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6E1" w:rsidRPr="00734BBB" w:rsidRDefault="00045C61" w:rsidP="009A06E1">
      <w:pPr>
        <w:rPr>
          <w:rFonts w:ascii="Times New Roman" w:hAnsi="Times New Roman" w:cs="Times New Roman"/>
          <w:b/>
          <w:color w:val="1F3864" w:themeColor="accent5" w:themeShade="8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7E3D18E" wp14:editId="49EAEC42">
            <wp:simplePos x="0" y="0"/>
            <wp:positionH relativeFrom="column">
              <wp:posOffset>4945075</wp:posOffset>
            </wp:positionH>
            <wp:positionV relativeFrom="paragraph">
              <wp:posOffset>-803402</wp:posOffset>
            </wp:positionV>
            <wp:extent cx="1514902" cy="445803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ET%20landscape%20logo_blue_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902" cy="445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BBB" w:rsidRPr="00734BBB">
        <w:rPr>
          <w:rFonts w:ascii="Times New Roman" w:hAnsi="Times New Roman" w:cs="Times New Roman"/>
          <w:b/>
          <w:color w:val="1F3864" w:themeColor="accent5" w:themeShade="80"/>
        </w:rPr>
        <w:t>Energy and Carbon Reporting</w:t>
      </w:r>
      <w:r w:rsidR="009A06E1">
        <w:rPr>
          <w:rFonts w:ascii="Times New Roman" w:hAnsi="Times New Roman" w:cs="Times New Roman"/>
          <w:b/>
          <w:color w:val="1F3864" w:themeColor="accent5" w:themeShade="80"/>
        </w:rPr>
        <w:tab/>
      </w:r>
      <w:r w:rsidR="009A06E1">
        <w:rPr>
          <w:rFonts w:ascii="Times New Roman" w:hAnsi="Times New Roman" w:cs="Times New Roman"/>
          <w:b/>
          <w:color w:val="1F3864" w:themeColor="accent5" w:themeShade="80"/>
        </w:rPr>
        <w:tab/>
      </w:r>
      <w:r w:rsidR="009A06E1">
        <w:rPr>
          <w:rFonts w:ascii="Times New Roman" w:hAnsi="Times New Roman" w:cs="Times New Roman"/>
          <w:b/>
          <w:color w:val="1F3864" w:themeColor="accent5" w:themeShade="80"/>
        </w:rPr>
        <w:tab/>
      </w:r>
      <w:r w:rsidR="005E005C">
        <w:rPr>
          <w:rFonts w:ascii="Times New Roman" w:hAnsi="Times New Roman" w:cs="Times New Roman"/>
          <w:b/>
          <w:color w:val="1F3864" w:themeColor="accent5" w:themeShade="80"/>
        </w:rPr>
        <w:tab/>
      </w:r>
      <w:r w:rsidR="005E005C">
        <w:rPr>
          <w:rFonts w:ascii="Times New Roman" w:hAnsi="Times New Roman" w:cs="Times New Roman"/>
          <w:b/>
          <w:color w:val="1F3864" w:themeColor="accent5" w:themeShade="80"/>
        </w:rPr>
        <w:tab/>
      </w:r>
      <w:r w:rsidR="005E005C">
        <w:rPr>
          <w:rFonts w:ascii="Times New Roman" w:hAnsi="Times New Roman" w:cs="Times New Roman"/>
          <w:b/>
          <w:color w:val="1F3864" w:themeColor="accent5" w:themeShade="80"/>
        </w:rPr>
        <w:tab/>
        <w:t xml:space="preserve">        Issue – February 2019</w:t>
      </w:r>
    </w:p>
    <w:p w:rsidR="00EA6EE5" w:rsidRPr="00EA6EE5" w:rsidRDefault="00EA6EE5" w:rsidP="009A06E1">
      <w:pPr>
        <w:rPr>
          <w:rFonts w:ascii="Times New Roman" w:hAnsi="Times New Roman" w:cs="Times New Roman"/>
          <w:sz w:val="18"/>
        </w:rPr>
      </w:pPr>
      <w:r w:rsidRPr="00EA6EE5">
        <w:rPr>
          <w:rFonts w:ascii="Times New Roman" w:hAnsi="Times New Roman" w:cs="Times New Roman"/>
          <w:sz w:val="18"/>
        </w:rPr>
        <w:t xml:space="preserve">The following report provides a snapshot of our </w:t>
      </w:r>
      <w:r w:rsidR="00452885">
        <w:rPr>
          <w:rFonts w:ascii="Times New Roman" w:hAnsi="Times New Roman" w:cs="Times New Roman"/>
          <w:sz w:val="18"/>
        </w:rPr>
        <w:t xml:space="preserve">carbon </w:t>
      </w:r>
      <w:r w:rsidR="00C4604D">
        <w:rPr>
          <w:rFonts w:ascii="Times New Roman" w:hAnsi="Times New Roman" w:cs="Times New Roman"/>
          <w:sz w:val="18"/>
        </w:rPr>
        <w:t xml:space="preserve">emissions </w:t>
      </w:r>
      <w:r w:rsidRPr="00EA6EE5">
        <w:rPr>
          <w:rFonts w:ascii="Times New Roman" w:hAnsi="Times New Roman" w:cs="Times New Roman"/>
          <w:sz w:val="18"/>
        </w:rPr>
        <w:t xml:space="preserve">performance against </w:t>
      </w:r>
      <w:r>
        <w:rPr>
          <w:rFonts w:ascii="Times New Roman" w:hAnsi="Times New Roman" w:cs="Times New Roman"/>
          <w:sz w:val="18"/>
        </w:rPr>
        <w:t>the carbon reduction targets 2013-2018</w:t>
      </w:r>
      <w:r w:rsidRPr="00EA6EE5">
        <w:rPr>
          <w:rFonts w:ascii="Times New Roman" w:hAnsi="Times New Roman" w:cs="Times New Roman"/>
          <w:sz w:val="18"/>
        </w:rPr>
        <w:t xml:space="preserve">.  For a more detailed review of year to year performance, please refer to </w:t>
      </w:r>
      <w:r>
        <w:rPr>
          <w:rFonts w:ascii="Times New Roman" w:hAnsi="Times New Roman" w:cs="Times New Roman"/>
          <w:sz w:val="18"/>
        </w:rPr>
        <w:t xml:space="preserve">the </w:t>
      </w:r>
      <w:r w:rsidRPr="00EA6EE5">
        <w:rPr>
          <w:rFonts w:ascii="Times New Roman" w:hAnsi="Times New Roman" w:cs="Times New Roman"/>
          <w:sz w:val="18"/>
        </w:rPr>
        <w:t xml:space="preserve">University’s </w:t>
      </w:r>
      <w:hyperlink r:id="rId6" w:history="1">
        <w:r w:rsidRPr="00EA6EE5">
          <w:rPr>
            <w:rStyle w:val="Hyperlink"/>
            <w:rFonts w:ascii="Times New Roman" w:hAnsi="Times New Roman" w:cs="Times New Roman"/>
            <w:sz w:val="18"/>
          </w:rPr>
          <w:t>Annual Sustainability and Environmental Reports</w:t>
        </w:r>
      </w:hyperlink>
      <w:r>
        <w:rPr>
          <w:rFonts w:ascii="Times New Roman" w:hAnsi="Times New Roman" w:cs="Times New Roman"/>
          <w:sz w:val="18"/>
        </w:rPr>
        <w:t>.</w:t>
      </w:r>
    </w:p>
    <w:p w:rsidR="009A06E1" w:rsidRPr="00FF28B6" w:rsidRDefault="00EA6EE5" w:rsidP="009A06E1">
      <w:pPr>
        <w:rPr>
          <w:rFonts w:ascii="Times New Roman" w:hAnsi="Times New Roman" w:cs="Times New Roman"/>
          <w:b/>
          <w:color w:val="1F3864" w:themeColor="accent5" w:themeShade="80"/>
        </w:rPr>
      </w:pPr>
      <w:r>
        <w:rPr>
          <w:rFonts w:ascii="Times New Roman" w:hAnsi="Times New Roman" w:cs="Times New Roman"/>
          <w:b/>
          <w:color w:val="1F3864" w:themeColor="accent5" w:themeShade="80"/>
        </w:rPr>
        <w:br/>
      </w:r>
      <w:r w:rsidR="009A06E1" w:rsidRPr="00FF28B6">
        <w:rPr>
          <w:rFonts w:ascii="Times New Roman" w:hAnsi="Times New Roman" w:cs="Times New Roman"/>
          <w:b/>
          <w:color w:val="1F3864" w:themeColor="accent5" w:themeShade="80"/>
        </w:rPr>
        <w:t>Our Carbon Targets and Performance</w:t>
      </w:r>
    </w:p>
    <w:p w:rsidR="009A06E1" w:rsidRDefault="009A06E1" w:rsidP="009A06E1">
      <w:pPr>
        <w:spacing w:line="276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Cardiff Metropolitan University’s</w:t>
      </w:r>
      <w:r w:rsidRPr="00FF28B6">
        <w:rPr>
          <w:rFonts w:ascii="Times New Roman" w:hAnsi="Times New Roman" w:cs="Times New Roman"/>
          <w:sz w:val="18"/>
        </w:rPr>
        <w:t xml:space="preserve"> 5 year Carbon Management Strategy for the period 2013-2018 builds upon the previous strategy which was successful in achieving emissions reductions of 16.3% against a 12% target largely from behavioural change, technical projects and improved housekeeping.  The current strategy tasks the University with reducing a further 3% in carbon emissions per year up until 2018 in line with Welsh and UK Government long term ambitions. </w:t>
      </w:r>
    </w:p>
    <w:p w:rsidR="009A06E1" w:rsidRDefault="009A06E1" w:rsidP="009A06E1">
      <w:pPr>
        <w:spacing w:line="276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The existing University energy reduction targets are as follows:</w:t>
      </w:r>
    </w:p>
    <w:p w:rsidR="009A06E1" w:rsidRPr="00574712" w:rsidRDefault="009A06E1" w:rsidP="009A06E1">
      <w:pPr>
        <w:spacing w:line="276" w:lineRule="auto"/>
        <w:rPr>
          <w:rFonts w:ascii="Times New Roman" w:hAnsi="Times New Roman" w:cs="Times New Roman"/>
          <w:sz w:val="18"/>
        </w:rPr>
      </w:pPr>
      <w:r w:rsidRPr="00574712">
        <w:rPr>
          <w:rFonts w:ascii="Times New Roman" w:hAnsi="Times New Roman" w:cs="Times New Roman"/>
          <w:b/>
          <w:sz w:val="18"/>
        </w:rPr>
        <w:t>Source</w:t>
      </w:r>
      <w:r w:rsidRPr="00574712">
        <w:rPr>
          <w:rFonts w:ascii="Times New Roman" w:hAnsi="Times New Roman" w:cs="Times New Roman"/>
          <w:sz w:val="18"/>
        </w:rPr>
        <w:tab/>
      </w:r>
      <w:r w:rsidRPr="00574712">
        <w:rPr>
          <w:rFonts w:ascii="Times New Roman" w:hAnsi="Times New Roman" w:cs="Times New Roman"/>
          <w:b/>
          <w:sz w:val="18"/>
        </w:rPr>
        <w:t>Target</w:t>
      </w:r>
    </w:p>
    <w:p w:rsidR="009A06E1" w:rsidRPr="00574712" w:rsidRDefault="009A06E1" w:rsidP="009A06E1">
      <w:pPr>
        <w:spacing w:line="276" w:lineRule="auto"/>
        <w:ind w:left="720" w:hanging="720"/>
        <w:rPr>
          <w:rFonts w:ascii="Times New Roman" w:hAnsi="Times New Roman" w:cs="Times New Roman"/>
          <w:sz w:val="18"/>
        </w:rPr>
      </w:pPr>
      <w:r w:rsidRPr="00574712">
        <w:rPr>
          <w:rFonts w:ascii="Times New Roman" w:hAnsi="Times New Roman" w:cs="Times New Roman"/>
          <w:sz w:val="18"/>
        </w:rPr>
        <w:t>Energy</w:t>
      </w:r>
      <w:r w:rsidRPr="00574712">
        <w:rPr>
          <w:rFonts w:ascii="Times New Roman" w:hAnsi="Times New Roman" w:cs="Times New Roman"/>
          <w:sz w:val="18"/>
        </w:rPr>
        <w:tab/>
        <w:t>Reduce absolute carbon emissions from energy by 15% by 2017/18, compared to the 2012/13 baseline.  This is equal to a 3% reduction in energy related CO2e emissions per annum.</w:t>
      </w:r>
    </w:p>
    <w:p w:rsidR="009A06E1" w:rsidRPr="00574712" w:rsidRDefault="009A06E1" w:rsidP="009A06E1">
      <w:pPr>
        <w:spacing w:line="276" w:lineRule="auto"/>
        <w:ind w:left="720" w:hanging="720"/>
        <w:rPr>
          <w:rFonts w:ascii="Times New Roman" w:hAnsi="Times New Roman" w:cs="Times New Roman"/>
          <w:sz w:val="18"/>
        </w:rPr>
      </w:pPr>
      <w:r w:rsidRPr="00574712">
        <w:rPr>
          <w:rFonts w:ascii="Times New Roman" w:hAnsi="Times New Roman" w:cs="Times New Roman"/>
          <w:sz w:val="18"/>
        </w:rPr>
        <w:t>Water</w:t>
      </w:r>
      <w:r w:rsidRPr="00574712">
        <w:rPr>
          <w:rFonts w:ascii="Times New Roman" w:hAnsi="Times New Roman" w:cs="Times New Roman"/>
          <w:sz w:val="18"/>
        </w:rPr>
        <w:tab/>
        <w:t>Reduce absolute carbon emissions from water by 15% by 2017/18, compared to the 2012/13 baseline.  This is equal to a 3% reduction in water related CO2e emissions per annum.</w:t>
      </w:r>
    </w:p>
    <w:p w:rsidR="009A06E1" w:rsidRPr="00574712" w:rsidRDefault="009A06E1" w:rsidP="009A06E1">
      <w:pPr>
        <w:spacing w:line="276" w:lineRule="auto"/>
        <w:rPr>
          <w:rFonts w:ascii="Times New Roman" w:hAnsi="Times New Roman" w:cs="Times New Roman"/>
          <w:sz w:val="18"/>
        </w:rPr>
      </w:pPr>
      <w:r w:rsidRPr="00574712">
        <w:rPr>
          <w:rFonts w:ascii="Times New Roman" w:hAnsi="Times New Roman" w:cs="Times New Roman"/>
          <w:sz w:val="18"/>
        </w:rPr>
        <w:t>Waste</w:t>
      </w:r>
      <w:r w:rsidRPr="00574712">
        <w:rPr>
          <w:rFonts w:ascii="Times New Roman" w:hAnsi="Times New Roman" w:cs="Times New Roman"/>
          <w:sz w:val="18"/>
        </w:rPr>
        <w:tab/>
      </w:r>
      <w:r w:rsidR="005E005C">
        <w:rPr>
          <w:rFonts w:ascii="Times New Roman" w:hAnsi="Times New Roman" w:cs="Times New Roman"/>
          <w:sz w:val="18"/>
        </w:rPr>
        <w:t xml:space="preserve">Maintain zero waste to landfill and work towards Welsh Government target of recycling 70% of our waste by </w:t>
      </w:r>
      <w:r w:rsidR="005E005C">
        <w:rPr>
          <w:rFonts w:ascii="Times New Roman" w:hAnsi="Times New Roman" w:cs="Times New Roman"/>
          <w:sz w:val="18"/>
        </w:rPr>
        <w:br/>
        <w:t xml:space="preserve">                2025.</w:t>
      </w:r>
    </w:p>
    <w:p w:rsidR="009A06E1" w:rsidRPr="009A06E1" w:rsidRDefault="00C159CF" w:rsidP="009A06E1">
      <w:pPr>
        <w:spacing w:line="276" w:lineRule="auto"/>
        <w:rPr>
          <w:rFonts w:ascii="Times New Roman" w:hAnsi="Times New Roman" w:cs="Times New Roman"/>
          <w:b/>
          <w:color w:val="1F3864" w:themeColor="accent5" w:themeShade="80"/>
        </w:rPr>
      </w:pPr>
      <w:r>
        <w:rPr>
          <w:rFonts w:ascii="Times New Roman" w:hAnsi="Times New Roman" w:cs="Times New Roman"/>
          <w:b/>
          <w:color w:val="1F3864" w:themeColor="accent5" w:themeShade="80"/>
        </w:rPr>
        <w:br/>
      </w:r>
      <w:r w:rsidR="009A06E1" w:rsidRPr="009A06E1">
        <w:rPr>
          <w:rFonts w:ascii="Times New Roman" w:hAnsi="Times New Roman" w:cs="Times New Roman"/>
          <w:b/>
          <w:color w:val="1F3864" w:themeColor="accent5" w:themeShade="80"/>
        </w:rPr>
        <w:t>Progress against Carbon Emissions Targets</w:t>
      </w:r>
    </w:p>
    <w:p w:rsidR="009A06E1" w:rsidRDefault="009A06E1" w:rsidP="009A06E1">
      <w:pPr>
        <w:spacing w:line="276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In light of growth in the University estate, variations in student staff and numbers and changes to the operating hours of our buildings, progress against the targets for 2013-2018 are expressed in terms of the following metrics:</w:t>
      </w:r>
    </w:p>
    <w:p w:rsidR="009A06E1" w:rsidRDefault="009A06E1" w:rsidP="009A06E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Absolute emissions:</w:t>
      </w:r>
    </w:p>
    <w:p w:rsidR="009A06E1" w:rsidRDefault="009A06E1" w:rsidP="009A06E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Emissions intensity per FTE (full time equivalent) – including staff and students</w:t>
      </w:r>
    </w:p>
    <w:p w:rsidR="009A06E1" w:rsidRDefault="009A06E1" w:rsidP="009A06E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Emissions intensity per m2 of building floor area</w:t>
      </w:r>
    </w:p>
    <w:p w:rsidR="009A06E1" w:rsidRDefault="009A06E1" w:rsidP="009A06E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Residential and Non-residential emissions</w:t>
      </w:r>
    </w:p>
    <w:p w:rsidR="009A06E1" w:rsidRDefault="009A06E1" w:rsidP="009A06E1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Progress against Scope 1 and 2 direct emissions (electricity and gas) are inclusive of all utility data which provide an accurate comparison of performance on a year by year basis, however reporting against Scope 3 indirect emissions is currently in development </w:t>
      </w:r>
      <w:r w:rsidR="00C8585C">
        <w:rPr>
          <w:rFonts w:ascii="Times New Roman" w:hAnsi="Times New Roman" w:cs="Times New Roman"/>
          <w:sz w:val="18"/>
        </w:rPr>
        <w:t>and is not included within the absolute emissions performance outlined below.  Scope 3 emissions are currently reported</w:t>
      </w:r>
      <w:r>
        <w:rPr>
          <w:rFonts w:ascii="Times New Roman" w:hAnsi="Times New Roman" w:cs="Times New Roman"/>
          <w:sz w:val="18"/>
        </w:rPr>
        <w:t xml:space="preserve"> </w:t>
      </w:r>
      <w:r w:rsidR="00C8585C">
        <w:rPr>
          <w:rFonts w:ascii="Times New Roman" w:hAnsi="Times New Roman" w:cs="Times New Roman"/>
          <w:sz w:val="18"/>
        </w:rPr>
        <w:t xml:space="preserve">separately </w:t>
      </w:r>
      <w:r>
        <w:rPr>
          <w:rFonts w:ascii="Times New Roman" w:hAnsi="Times New Roman" w:cs="Times New Roman"/>
          <w:sz w:val="18"/>
        </w:rPr>
        <w:t>for water supply and treatment</w:t>
      </w:r>
      <w:r w:rsidR="00F22326">
        <w:rPr>
          <w:rFonts w:ascii="Times New Roman" w:hAnsi="Times New Roman" w:cs="Times New Roman"/>
          <w:sz w:val="18"/>
        </w:rPr>
        <w:t>,</w:t>
      </w:r>
      <w:r>
        <w:rPr>
          <w:rFonts w:ascii="Times New Roman" w:hAnsi="Times New Roman" w:cs="Times New Roman"/>
          <w:sz w:val="18"/>
        </w:rPr>
        <w:t xml:space="preserve"> and waste emissions only.</w:t>
      </w:r>
    </w:p>
    <w:p w:rsidR="00143D9E" w:rsidRPr="00C159CF" w:rsidRDefault="00F22326">
      <w:pPr>
        <w:rPr>
          <w:rFonts w:ascii="Times New Roman" w:hAnsi="Times New Roman" w:cs="Times New Roman"/>
          <w:b/>
          <w:color w:val="1F3864" w:themeColor="accent5" w:themeShade="80"/>
        </w:rPr>
      </w:pPr>
      <w:r w:rsidRPr="00F22326">
        <w:rPr>
          <w:rFonts w:ascii="Times New Roman" w:hAnsi="Times New Roman" w:cs="Times New Roman"/>
          <w:b/>
          <w:color w:val="1F3864" w:themeColor="accent5" w:themeShade="80"/>
        </w:rPr>
        <w:t>Absolute Emissions Performance</w:t>
      </w:r>
    </w:p>
    <w:p w:rsidR="00C159CF" w:rsidRDefault="00C159CF">
      <w:pPr>
        <w:rPr>
          <w:rFonts w:ascii="Times New Roman" w:hAnsi="Times New Roman" w:cs="Times New Roman"/>
          <w:sz w:val="18"/>
        </w:rPr>
      </w:pPr>
      <w:r>
        <w:rPr>
          <w:noProof/>
          <w:lang w:eastAsia="en-GB"/>
        </w:rPr>
        <w:drawing>
          <wp:inline distT="0" distB="0" distL="0" distR="0" wp14:anchorId="612F6FBF" wp14:editId="0DE95EC6">
            <wp:extent cx="5711190" cy="2620370"/>
            <wp:effectExtent l="0" t="0" r="3810" b="889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57F08" w:rsidRPr="00B57F08" w:rsidRDefault="00B57F08">
      <w:pPr>
        <w:rPr>
          <w:rFonts w:ascii="Times New Roman" w:hAnsi="Times New Roman" w:cs="Times New Roman"/>
          <w:color w:val="000000" w:themeColor="text1"/>
          <w:sz w:val="18"/>
        </w:rPr>
      </w:pPr>
      <w:r w:rsidRPr="00B57F08">
        <w:rPr>
          <w:rFonts w:ascii="Times New Roman" w:hAnsi="Times New Roman" w:cs="Times New Roman"/>
          <w:color w:val="000000" w:themeColor="text1"/>
          <w:sz w:val="18"/>
        </w:rPr>
        <w:lastRenderedPageBreak/>
        <w:t xml:space="preserve">The following tables provide emissions intensity performance for </w:t>
      </w:r>
      <w:r>
        <w:rPr>
          <w:rFonts w:ascii="Times New Roman" w:hAnsi="Times New Roman" w:cs="Times New Roman"/>
          <w:color w:val="000000" w:themeColor="text1"/>
          <w:sz w:val="18"/>
        </w:rPr>
        <w:t>electricity, gas and water emissions against FTE staff and student numbers</w:t>
      </w:r>
      <w:r w:rsidRPr="00B57F08">
        <w:rPr>
          <w:rFonts w:ascii="Times New Roman" w:hAnsi="Times New Roman" w:cs="Times New Roman"/>
          <w:color w:val="000000" w:themeColor="text1"/>
          <w:sz w:val="18"/>
        </w:rPr>
        <w:t xml:space="preserve"> and</w:t>
      </w:r>
      <w:r>
        <w:rPr>
          <w:rFonts w:ascii="Times New Roman" w:hAnsi="Times New Roman" w:cs="Times New Roman"/>
          <w:color w:val="000000" w:themeColor="text1"/>
          <w:sz w:val="18"/>
        </w:rPr>
        <w:t xml:space="preserve"> University wide building floor area (GIA)</w:t>
      </w:r>
      <w:r w:rsidR="007B6110">
        <w:rPr>
          <w:rFonts w:ascii="Times New Roman" w:hAnsi="Times New Roman" w:cs="Times New Roman"/>
          <w:color w:val="000000" w:themeColor="text1"/>
          <w:sz w:val="18"/>
        </w:rPr>
        <w:t>.  Water emissions are inclusive of both supply and treatment.</w:t>
      </w:r>
      <w:r>
        <w:rPr>
          <w:rFonts w:ascii="Times New Roman" w:hAnsi="Times New Roman" w:cs="Times New Roman"/>
          <w:color w:val="000000" w:themeColor="text1"/>
          <w:sz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</w:rPr>
        <w:br/>
        <w:t>Floor area and FTE data used is taken from the University’s Annual HESA return.</w:t>
      </w:r>
    </w:p>
    <w:p w:rsidR="00A410D3" w:rsidRPr="00A410D3" w:rsidRDefault="00C8585C" w:rsidP="00A410D3">
      <w:pPr>
        <w:spacing w:line="276" w:lineRule="auto"/>
        <w:rPr>
          <w:rFonts w:ascii="Times New Roman" w:hAnsi="Times New Roman" w:cs="Times New Roman"/>
          <w:b/>
          <w:color w:val="1F3864" w:themeColor="accent5" w:themeShade="80"/>
        </w:rPr>
      </w:pPr>
      <w:r w:rsidRPr="00F22326">
        <w:rPr>
          <w:rFonts w:ascii="Times New Roman" w:hAnsi="Times New Roman" w:cs="Times New Roman"/>
          <w:b/>
          <w:color w:val="1F3864" w:themeColor="accent5" w:themeShade="80"/>
        </w:rPr>
        <w:t>Emissions intensity</w:t>
      </w:r>
      <w:r>
        <w:rPr>
          <w:rFonts w:ascii="Times New Roman" w:hAnsi="Times New Roman" w:cs="Times New Roman"/>
          <w:b/>
          <w:color w:val="1F3864" w:themeColor="accent5" w:themeShade="80"/>
        </w:rPr>
        <w:t xml:space="preserve"> per FTE</w:t>
      </w:r>
      <w:r w:rsidRPr="00F22326">
        <w:rPr>
          <w:rFonts w:ascii="Times New Roman" w:hAnsi="Times New Roman" w:cs="Times New Roman"/>
          <w:b/>
          <w:color w:val="1F3864" w:themeColor="accent5" w:themeShade="80"/>
        </w:rPr>
        <w:t xml:space="preserve"> </w:t>
      </w:r>
      <w:r w:rsidR="00A410D3">
        <w:rPr>
          <w:rFonts w:ascii="Times New Roman" w:hAnsi="Times New Roman" w:cs="Times New Roman"/>
          <w:b/>
          <w:color w:val="1F3864" w:themeColor="accent5" w:themeShade="80"/>
        </w:rPr>
        <w:t>(tCO2e)</w:t>
      </w:r>
    </w:p>
    <w:tbl>
      <w:tblPr>
        <w:tblW w:w="9072" w:type="dxa"/>
        <w:tblInd w:w="-10" w:type="dxa"/>
        <w:tblLook w:val="04A0" w:firstRow="1" w:lastRow="0" w:firstColumn="1" w:lastColumn="0" w:noHBand="0" w:noVBand="1"/>
      </w:tblPr>
      <w:tblGrid>
        <w:gridCol w:w="1701"/>
        <w:gridCol w:w="993"/>
        <w:gridCol w:w="992"/>
        <w:gridCol w:w="992"/>
        <w:gridCol w:w="992"/>
        <w:gridCol w:w="993"/>
        <w:gridCol w:w="850"/>
        <w:gridCol w:w="1559"/>
      </w:tblGrid>
      <w:tr w:rsidR="00A410D3" w:rsidRPr="00A410D3" w:rsidTr="00A410D3">
        <w:trPr>
          <w:trHeight w:val="57"/>
        </w:trPr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410D3" w:rsidRPr="00A410D3" w:rsidRDefault="00A410D3" w:rsidP="00A41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10D3">
              <w:rPr>
                <w:rFonts w:ascii="Times New Roman" w:eastAsia="Times New Roman" w:hAnsi="Times New Roman" w:cs="Times New Roman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410D3" w:rsidRPr="00A410D3" w:rsidRDefault="00A410D3" w:rsidP="00A41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410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GB"/>
              </w:rPr>
              <w:t>2012/13</w:t>
            </w:r>
          </w:p>
        </w:tc>
        <w:tc>
          <w:tcPr>
            <w:tcW w:w="992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410D3" w:rsidRPr="00A410D3" w:rsidRDefault="00A410D3" w:rsidP="00A41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410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GB"/>
              </w:rPr>
              <w:t>2013/14</w:t>
            </w:r>
          </w:p>
        </w:tc>
        <w:tc>
          <w:tcPr>
            <w:tcW w:w="992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410D3" w:rsidRPr="00A410D3" w:rsidRDefault="00A410D3" w:rsidP="00A41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410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GB"/>
              </w:rPr>
              <w:t>2014/15</w:t>
            </w:r>
          </w:p>
        </w:tc>
        <w:tc>
          <w:tcPr>
            <w:tcW w:w="992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410D3" w:rsidRPr="00A410D3" w:rsidRDefault="00A410D3" w:rsidP="00A41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410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GB"/>
              </w:rPr>
              <w:t>2015/16</w:t>
            </w:r>
          </w:p>
        </w:tc>
        <w:tc>
          <w:tcPr>
            <w:tcW w:w="993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410D3" w:rsidRPr="00A410D3" w:rsidRDefault="00A410D3" w:rsidP="00A41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410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GB"/>
              </w:rPr>
              <w:t>2016/17</w:t>
            </w:r>
          </w:p>
        </w:tc>
        <w:tc>
          <w:tcPr>
            <w:tcW w:w="85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410D3" w:rsidRPr="00A410D3" w:rsidRDefault="00A410D3" w:rsidP="00A41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410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GB"/>
              </w:rPr>
              <w:t>2017/18</w:t>
            </w:r>
          </w:p>
        </w:tc>
        <w:tc>
          <w:tcPr>
            <w:tcW w:w="1559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410D3" w:rsidRPr="00A410D3" w:rsidRDefault="00A410D3" w:rsidP="00A41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5623"/>
                <w:sz w:val="18"/>
                <w:szCs w:val="18"/>
                <w:lang w:eastAsia="en-GB"/>
              </w:rPr>
            </w:pPr>
            <w:r w:rsidRPr="00A410D3">
              <w:rPr>
                <w:rFonts w:ascii="Times New Roman" w:eastAsia="Times New Roman" w:hAnsi="Times New Roman" w:cs="Times New Roman"/>
                <w:b/>
                <w:bCs/>
                <w:color w:val="385623"/>
                <w:sz w:val="18"/>
                <w:szCs w:val="18"/>
                <w:lang w:eastAsia="en-GB"/>
              </w:rPr>
              <w:t>Change from previous year</w:t>
            </w:r>
          </w:p>
        </w:tc>
      </w:tr>
      <w:tr w:rsidR="00A410D3" w:rsidRPr="00A410D3" w:rsidTr="00A410D3">
        <w:trPr>
          <w:trHeight w:val="57"/>
        </w:trPr>
        <w:tc>
          <w:tcPr>
            <w:tcW w:w="170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410D3" w:rsidRPr="00A410D3" w:rsidRDefault="00A410D3" w:rsidP="00A41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1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Total Electricity emissions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410D3" w:rsidRPr="00A410D3" w:rsidRDefault="00A410D3" w:rsidP="00A41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1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</w:t>
            </w:r>
            <w:r w:rsidRPr="00A41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3,506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410D3" w:rsidRPr="00A410D3" w:rsidRDefault="00A410D3" w:rsidP="00A41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1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     3,710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410D3" w:rsidRPr="00A410D3" w:rsidRDefault="00A410D3" w:rsidP="00A41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1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     3,556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410D3" w:rsidRPr="00A410D3" w:rsidRDefault="00A410D3" w:rsidP="00A41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1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     3,323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410D3" w:rsidRPr="00A410D3" w:rsidRDefault="00A410D3" w:rsidP="00A41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1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     2,970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410D3" w:rsidRPr="00A410D3" w:rsidRDefault="00A410D3" w:rsidP="00A41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1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  2,626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410D3" w:rsidRPr="00A410D3" w:rsidRDefault="00A410D3" w:rsidP="00A41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85623"/>
                <w:sz w:val="18"/>
                <w:szCs w:val="18"/>
                <w:lang w:eastAsia="en-GB"/>
              </w:rPr>
            </w:pPr>
            <w:r w:rsidRPr="00A410D3">
              <w:rPr>
                <w:rFonts w:ascii="Times New Roman" w:eastAsia="Times New Roman" w:hAnsi="Times New Roman" w:cs="Times New Roman"/>
                <w:b/>
                <w:bCs/>
                <w:color w:val="385623"/>
                <w:sz w:val="18"/>
                <w:szCs w:val="18"/>
                <w:lang w:eastAsia="en-GB"/>
              </w:rPr>
              <w:t>-12%</w:t>
            </w:r>
          </w:p>
        </w:tc>
      </w:tr>
      <w:tr w:rsidR="00A410D3" w:rsidRPr="00A410D3" w:rsidTr="00A410D3">
        <w:trPr>
          <w:trHeight w:val="57"/>
        </w:trPr>
        <w:tc>
          <w:tcPr>
            <w:tcW w:w="170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410D3" w:rsidRPr="00A410D3" w:rsidRDefault="00A410D3" w:rsidP="00A41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1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Total Gas emissions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410D3" w:rsidRPr="00A410D3" w:rsidRDefault="00A410D3" w:rsidP="00A41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1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</w:t>
            </w:r>
            <w:r w:rsidRPr="00A41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2,081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410D3" w:rsidRPr="00A410D3" w:rsidRDefault="00A410D3" w:rsidP="00A41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1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     2,152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410D3" w:rsidRPr="00A410D3" w:rsidRDefault="00A410D3" w:rsidP="00A41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1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     2,055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410D3" w:rsidRPr="00A410D3" w:rsidRDefault="00A410D3" w:rsidP="00A41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1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     1,931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410D3" w:rsidRPr="00A410D3" w:rsidRDefault="00A410D3" w:rsidP="00A41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1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     2,027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410D3" w:rsidRPr="00A410D3" w:rsidRDefault="00A410D3" w:rsidP="00A41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1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  2,231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410D3" w:rsidRPr="00A410D3" w:rsidRDefault="00A410D3" w:rsidP="00A41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85623"/>
                <w:sz w:val="18"/>
                <w:szCs w:val="18"/>
                <w:lang w:eastAsia="en-GB"/>
              </w:rPr>
            </w:pPr>
            <w:r w:rsidRPr="00A410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85623"/>
                <w:sz w:val="18"/>
                <w:szCs w:val="18"/>
                <w:lang w:eastAsia="en-GB"/>
              </w:rPr>
              <w:t>10%</w:t>
            </w:r>
          </w:p>
        </w:tc>
      </w:tr>
      <w:tr w:rsidR="00A410D3" w:rsidRPr="00A410D3" w:rsidTr="00A410D3">
        <w:trPr>
          <w:trHeight w:val="57"/>
        </w:trPr>
        <w:tc>
          <w:tcPr>
            <w:tcW w:w="170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410D3" w:rsidRPr="00A410D3" w:rsidRDefault="00A410D3" w:rsidP="00A41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1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Total Water emissions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410D3" w:rsidRPr="00A410D3" w:rsidRDefault="00A410D3" w:rsidP="00A41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                  </w:t>
            </w:r>
            <w:r w:rsidRPr="00A41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56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410D3" w:rsidRPr="00A410D3" w:rsidRDefault="00A410D3" w:rsidP="00A41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                  </w:t>
            </w:r>
            <w:r w:rsidRPr="00A41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62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410D3" w:rsidRPr="00A410D3" w:rsidRDefault="00A410D3" w:rsidP="00A41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1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          63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410D3" w:rsidRPr="00A410D3" w:rsidRDefault="00A410D3" w:rsidP="00A41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1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          63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410D3" w:rsidRPr="00A410D3" w:rsidRDefault="00A410D3" w:rsidP="00A41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1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          67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410D3" w:rsidRPr="00A410D3" w:rsidRDefault="00A410D3" w:rsidP="00A41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1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       68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410D3" w:rsidRPr="00A410D3" w:rsidRDefault="00A410D3" w:rsidP="00A41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85623"/>
                <w:sz w:val="18"/>
                <w:szCs w:val="18"/>
                <w:lang w:eastAsia="en-GB"/>
              </w:rPr>
            </w:pPr>
            <w:r w:rsidRPr="00A410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85623"/>
                <w:sz w:val="18"/>
                <w:szCs w:val="18"/>
                <w:lang w:eastAsia="en-GB"/>
              </w:rPr>
              <w:t>1%</w:t>
            </w:r>
          </w:p>
        </w:tc>
      </w:tr>
      <w:tr w:rsidR="00A410D3" w:rsidRPr="00A410D3" w:rsidTr="00A410D3">
        <w:trPr>
          <w:trHeight w:val="57"/>
        </w:trPr>
        <w:tc>
          <w:tcPr>
            <w:tcW w:w="170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410D3" w:rsidRPr="00A410D3" w:rsidRDefault="00A410D3" w:rsidP="00A410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410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en-GB"/>
              </w:rPr>
              <w:t>Total staff and students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410D3" w:rsidRPr="00A410D3" w:rsidRDefault="00A410D3" w:rsidP="00A41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410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en-GB"/>
              </w:rPr>
              <w:t>9,593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410D3" w:rsidRPr="00A410D3" w:rsidRDefault="00A410D3" w:rsidP="00A41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410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en-GB"/>
              </w:rPr>
              <w:t>9,546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410D3" w:rsidRPr="00A410D3" w:rsidRDefault="00A410D3" w:rsidP="00A41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410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en-GB"/>
              </w:rPr>
              <w:t>9,636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410D3" w:rsidRPr="00A410D3" w:rsidRDefault="00A410D3" w:rsidP="00A41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410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en-GB"/>
              </w:rPr>
              <w:t>9,778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410D3" w:rsidRPr="00A410D3" w:rsidRDefault="00A410D3" w:rsidP="00A41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410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en-GB"/>
              </w:rPr>
              <w:t>9,763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410D3" w:rsidRPr="00A410D3" w:rsidRDefault="00A410D3" w:rsidP="00A41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410D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en-GB"/>
              </w:rPr>
              <w:t>9,626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410D3" w:rsidRPr="00A410D3" w:rsidRDefault="00A410D3" w:rsidP="00A41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85623"/>
                <w:sz w:val="18"/>
                <w:szCs w:val="18"/>
                <w:lang w:eastAsia="en-GB"/>
              </w:rPr>
            </w:pPr>
            <w:r w:rsidRPr="00A410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85623"/>
                <w:sz w:val="18"/>
                <w:szCs w:val="18"/>
                <w:lang w:eastAsia="en-GB"/>
              </w:rPr>
              <w:t>-1%</w:t>
            </w:r>
          </w:p>
        </w:tc>
      </w:tr>
      <w:tr w:rsidR="00A410D3" w:rsidRPr="00A410D3" w:rsidTr="00A410D3">
        <w:trPr>
          <w:trHeight w:val="57"/>
        </w:trPr>
        <w:tc>
          <w:tcPr>
            <w:tcW w:w="170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410D3" w:rsidRPr="00A410D3" w:rsidRDefault="00A410D3" w:rsidP="00A41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10D3">
              <w:rPr>
                <w:rFonts w:ascii="Times New Roman" w:eastAsia="Times New Roman" w:hAnsi="Times New Roman" w:cs="Times New Roman"/>
                <w:color w:val="000000"/>
                <w:sz w:val="18"/>
                <w:lang w:eastAsia="en-GB"/>
              </w:rPr>
              <w:t>Electricity per FTE (tCO2e)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410D3" w:rsidRPr="00A410D3" w:rsidRDefault="00A410D3" w:rsidP="00A41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10D3">
              <w:rPr>
                <w:rFonts w:ascii="Times New Roman" w:eastAsia="Times New Roman" w:hAnsi="Times New Roman" w:cs="Times New Roman"/>
                <w:color w:val="000000"/>
                <w:sz w:val="18"/>
                <w:lang w:eastAsia="en-GB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GB"/>
              </w:rPr>
              <w:t xml:space="preserve">    </w:t>
            </w:r>
            <w:r w:rsidRPr="00A410D3">
              <w:rPr>
                <w:rFonts w:ascii="Times New Roman" w:eastAsia="Times New Roman" w:hAnsi="Times New Roman" w:cs="Times New Roman"/>
                <w:color w:val="000000"/>
                <w:sz w:val="18"/>
                <w:lang w:eastAsia="en-GB"/>
              </w:rPr>
              <w:t xml:space="preserve"> 0.37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410D3" w:rsidRPr="00A410D3" w:rsidRDefault="00A410D3" w:rsidP="00A41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10D3">
              <w:rPr>
                <w:rFonts w:ascii="Times New Roman" w:eastAsia="Times New Roman" w:hAnsi="Times New Roman" w:cs="Times New Roman"/>
                <w:color w:val="000000"/>
                <w:sz w:val="18"/>
                <w:lang w:eastAsia="en-GB"/>
              </w:rPr>
              <w:t xml:space="preserve">           0.39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410D3" w:rsidRPr="00A410D3" w:rsidRDefault="00A410D3" w:rsidP="00A41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10D3">
              <w:rPr>
                <w:rFonts w:ascii="Times New Roman" w:eastAsia="Times New Roman" w:hAnsi="Times New Roman" w:cs="Times New Roman"/>
                <w:color w:val="000000"/>
                <w:sz w:val="18"/>
                <w:lang w:eastAsia="en-GB"/>
              </w:rPr>
              <w:t xml:space="preserve">           0.37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410D3" w:rsidRPr="00A410D3" w:rsidRDefault="00A410D3" w:rsidP="00A41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10D3">
              <w:rPr>
                <w:rFonts w:ascii="Times New Roman" w:eastAsia="Times New Roman" w:hAnsi="Times New Roman" w:cs="Times New Roman"/>
                <w:color w:val="000000"/>
                <w:sz w:val="18"/>
                <w:lang w:eastAsia="en-GB"/>
              </w:rPr>
              <w:t xml:space="preserve">           0.34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410D3" w:rsidRPr="00A410D3" w:rsidRDefault="00A410D3" w:rsidP="00A41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10D3">
              <w:rPr>
                <w:rFonts w:ascii="Times New Roman" w:eastAsia="Times New Roman" w:hAnsi="Times New Roman" w:cs="Times New Roman"/>
                <w:color w:val="000000"/>
                <w:sz w:val="18"/>
                <w:lang w:eastAsia="en-GB"/>
              </w:rPr>
              <w:t xml:space="preserve">           0.30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410D3" w:rsidRPr="00A410D3" w:rsidRDefault="00A410D3" w:rsidP="00A41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10D3">
              <w:rPr>
                <w:rFonts w:ascii="Times New Roman" w:eastAsia="Times New Roman" w:hAnsi="Times New Roman" w:cs="Times New Roman"/>
                <w:color w:val="000000"/>
                <w:sz w:val="18"/>
                <w:lang w:eastAsia="en-GB"/>
              </w:rPr>
              <w:t xml:space="preserve">        0.27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410D3" w:rsidRPr="00A410D3" w:rsidRDefault="00A410D3" w:rsidP="00A41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85623"/>
                <w:sz w:val="18"/>
                <w:szCs w:val="18"/>
                <w:lang w:eastAsia="en-GB"/>
              </w:rPr>
            </w:pPr>
            <w:r w:rsidRPr="00A410D3">
              <w:rPr>
                <w:rFonts w:ascii="Times New Roman" w:eastAsia="Times New Roman" w:hAnsi="Times New Roman" w:cs="Times New Roman"/>
                <w:b/>
                <w:bCs/>
                <w:color w:val="385623"/>
                <w:sz w:val="18"/>
                <w:szCs w:val="18"/>
                <w:lang w:eastAsia="en-GB"/>
              </w:rPr>
              <w:t>-10%</w:t>
            </w:r>
          </w:p>
        </w:tc>
      </w:tr>
      <w:tr w:rsidR="00A410D3" w:rsidRPr="00A410D3" w:rsidTr="00A410D3">
        <w:trPr>
          <w:trHeight w:val="57"/>
        </w:trPr>
        <w:tc>
          <w:tcPr>
            <w:tcW w:w="170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410D3" w:rsidRPr="00A410D3" w:rsidRDefault="00A410D3" w:rsidP="00A41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10D3">
              <w:rPr>
                <w:rFonts w:ascii="Times New Roman" w:eastAsia="Times New Roman" w:hAnsi="Times New Roman" w:cs="Times New Roman"/>
                <w:color w:val="000000"/>
                <w:sz w:val="18"/>
                <w:lang w:eastAsia="en-GB"/>
              </w:rPr>
              <w:t>Gas per FTE (tCO2e)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410D3" w:rsidRPr="00A410D3" w:rsidRDefault="00A410D3" w:rsidP="00A41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10D3">
              <w:rPr>
                <w:rFonts w:ascii="Times New Roman" w:eastAsia="Times New Roman" w:hAnsi="Times New Roman" w:cs="Times New Roman"/>
                <w:color w:val="000000"/>
                <w:sz w:val="18"/>
                <w:lang w:eastAsia="en-GB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GB"/>
              </w:rPr>
              <w:t xml:space="preserve">    </w:t>
            </w:r>
            <w:r w:rsidRPr="00A410D3">
              <w:rPr>
                <w:rFonts w:ascii="Times New Roman" w:eastAsia="Times New Roman" w:hAnsi="Times New Roman" w:cs="Times New Roman"/>
                <w:color w:val="000000"/>
                <w:sz w:val="18"/>
                <w:lang w:eastAsia="en-GB"/>
              </w:rPr>
              <w:t xml:space="preserve">0.22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410D3" w:rsidRPr="00A410D3" w:rsidRDefault="00A410D3" w:rsidP="00A41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10D3">
              <w:rPr>
                <w:rFonts w:ascii="Times New Roman" w:eastAsia="Times New Roman" w:hAnsi="Times New Roman" w:cs="Times New Roman"/>
                <w:color w:val="000000"/>
                <w:sz w:val="18"/>
                <w:lang w:eastAsia="en-GB"/>
              </w:rPr>
              <w:t xml:space="preserve">           0.23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410D3" w:rsidRPr="00A410D3" w:rsidRDefault="00A410D3" w:rsidP="00A41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10D3">
              <w:rPr>
                <w:rFonts w:ascii="Times New Roman" w:eastAsia="Times New Roman" w:hAnsi="Times New Roman" w:cs="Times New Roman"/>
                <w:color w:val="000000"/>
                <w:sz w:val="18"/>
                <w:lang w:eastAsia="en-GB"/>
              </w:rPr>
              <w:t xml:space="preserve">           0.21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410D3" w:rsidRPr="00A410D3" w:rsidRDefault="00A410D3" w:rsidP="00A41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10D3">
              <w:rPr>
                <w:rFonts w:ascii="Times New Roman" w:eastAsia="Times New Roman" w:hAnsi="Times New Roman" w:cs="Times New Roman"/>
                <w:color w:val="000000"/>
                <w:sz w:val="18"/>
                <w:lang w:eastAsia="en-GB"/>
              </w:rPr>
              <w:t xml:space="preserve">           0.20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410D3" w:rsidRPr="00A410D3" w:rsidRDefault="00A410D3" w:rsidP="00A41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10D3">
              <w:rPr>
                <w:rFonts w:ascii="Times New Roman" w:eastAsia="Times New Roman" w:hAnsi="Times New Roman" w:cs="Times New Roman"/>
                <w:color w:val="000000"/>
                <w:sz w:val="18"/>
                <w:lang w:eastAsia="en-GB"/>
              </w:rPr>
              <w:t xml:space="preserve">           0.21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410D3" w:rsidRPr="00A410D3" w:rsidRDefault="00A410D3" w:rsidP="00A41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10D3">
              <w:rPr>
                <w:rFonts w:ascii="Times New Roman" w:eastAsia="Times New Roman" w:hAnsi="Times New Roman" w:cs="Times New Roman"/>
                <w:color w:val="000000"/>
                <w:sz w:val="18"/>
                <w:lang w:eastAsia="en-GB"/>
              </w:rPr>
              <w:t xml:space="preserve">        0.23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410D3" w:rsidRPr="00A410D3" w:rsidRDefault="00A410D3" w:rsidP="00A41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85623"/>
                <w:sz w:val="18"/>
                <w:szCs w:val="18"/>
                <w:lang w:eastAsia="en-GB"/>
              </w:rPr>
            </w:pPr>
            <w:r w:rsidRPr="00A410D3">
              <w:rPr>
                <w:rFonts w:ascii="Times New Roman" w:eastAsia="Times New Roman" w:hAnsi="Times New Roman" w:cs="Times New Roman"/>
                <w:b/>
                <w:bCs/>
                <w:color w:val="385623"/>
                <w:sz w:val="18"/>
                <w:szCs w:val="18"/>
                <w:lang w:eastAsia="en-GB"/>
              </w:rPr>
              <w:t>12%</w:t>
            </w:r>
          </w:p>
        </w:tc>
      </w:tr>
      <w:tr w:rsidR="00A410D3" w:rsidRPr="00A410D3" w:rsidTr="00A410D3">
        <w:trPr>
          <w:trHeight w:val="57"/>
        </w:trPr>
        <w:tc>
          <w:tcPr>
            <w:tcW w:w="170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410D3" w:rsidRPr="00A410D3" w:rsidRDefault="00A410D3" w:rsidP="00A41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10D3">
              <w:rPr>
                <w:rFonts w:ascii="Times New Roman" w:eastAsia="Times New Roman" w:hAnsi="Times New Roman" w:cs="Times New Roman"/>
                <w:color w:val="000000"/>
                <w:sz w:val="18"/>
                <w:lang w:eastAsia="en-GB"/>
              </w:rPr>
              <w:t>Water per FTE (tCO2e)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410D3" w:rsidRPr="00A410D3" w:rsidRDefault="00A410D3" w:rsidP="00A41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10D3">
              <w:rPr>
                <w:rFonts w:ascii="Times New Roman" w:eastAsia="Times New Roman" w:hAnsi="Times New Roman" w:cs="Times New Roman"/>
                <w:color w:val="000000"/>
                <w:sz w:val="18"/>
                <w:lang w:eastAsia="en-GB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GB"/>
              </w:rPr>
              <w:t xml:space="preserve">   </w:t>
            </w:r>
            <w:r w:rsidRPr="00A410D3">
              <w:rPr>
                <w:rFonts w:ascii="Times New Roman" w:eastAsia="Times New Roman" w:hAnsi="Times New Roman" w:cs="Times New Roman"/>
                <w:color w:val="000000"/>
                <w:sz w:val="18"/>
                <w:lang w:eastAsia="en-GB"/>
              </w:rPr>
              <w:t xml:space="preserve">0.006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410D3" w:rsidRPr="00A410D3" w:rsidRDefault="00A410D3" w:rsidP="00A41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10D3">
              <w:rPr>
                <w:rFonts w:ascii="Times New Roman" w:eastAsia="Times New Roman" w:hAnsi="Times New Roman" w:cs="Times New Roman"/>
                <w:color w:val="000000"/>
                <w:sz w:val="18"/>
                <w:lang w:eastAsia="en-GB"/>
              </w:rPr>
              <w:t xml:space="preserve">         0.006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410D3" w:rsidRPr="00A410D3" w:rsidRDefault="00A410D3" w:rsidP="00A41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10D3">
              <w:rPr>
                <w:rFonts w:ascii="Times New Roman" w:eastAsia="Times New Roman" w:hAnsi="Times New Roman" w:cs="Times New Roman"/>
                <w:color w:val="000000"/>
                <w:sz w:val="18"/>
                <w:lang w:eastAsia="en-GB"/>
              </w:rPr>
              <w:t xml:space="preserve">         0.007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410D3" w:rsidRPr="00A410D3" w:rsidRDefault="00A410D3" w:rsidP="00A41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10D3">
              <w:rPr>
                <w:rFonts w:ascii="Times New Roman" w:eastAsia="Times New Roman" w:hAnsi="Times New Roman" w:cs="Times New Roman"/>
                <w:color w:val="000000"/>
                <w:sz w:val="18"/>
                <w:lang w:eastAsia="en-GB"/>
              </w:rPr>
              <w:t xml:space="preserve">         0.006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410D3" w:rsidRPr="00A410D3" w:rsidRDefault="00A410D3" w:rsidP="00A41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10D3">
              <w:rPr>
                <w:rFonts w:ascii="Times New Roman" w:eastAsia="Times New Roman" w:hAnsi="Times New Roman" w:cs="Times New Roman"/>
                <w:color w:val="000000"/>
                <w:sz w:val="18"/>
                <w:lang w:eastAsia="en-GB"/>
              </w:rPr>
              <w:t xml:space="preserve">         0.007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410D3" w:rsidRPr="00A410D3" w:rsidRDefault="00A410D3" w:rsidP="00A41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10D3">
              <w:rPr>
                <w:rFonts w:ascii="Times New Roman" w:eastAsia="Times New Roman" w:hAnsi="Times New Roman" w:cs="Times New Roman"/>
                <w:color w:val="000000"/>
                <w:sz w:val="18"/>
                <w:lang w:eastAsia="en-GB"/>
              </w:rPr>
              <w:t xml:space="preserve">      0.007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410D3" w:rsidRPr="00A410D3" w:rsidRDefault="00A410D3" w:rsidP="00A41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85623"/>
                <w:sz w:val="18"/>
                <w:szCs w:val="18"/>
                <w:lang w:eastAsia="en-GB"/>
              </w:rPr>
            </w:pPr>
            <w:r w:rsidRPr="00A410D3">
              <w:rPr>
                <w:rFonts w:ascii="Times New Roman" w:eastAsia="Times New Roman" w:hAnsi="Times New Roman" w:cs="Times New Roman"/>
                <w:b/>
                <w:bCs/>
                <w:color w:val="385623"/>
                <w:sz w:val="18"/>
                <w:szCs w:val="18"/>
                <w:lang w:eastAsia="en-GB"/>
              </w:rPr>
              <w:t>3%</w:t>
            </w:r>
          </w:p>
        </w:tc>
      </w:tr>
    </w:tbl>
    <w:p w:rsidR="00C8585C" w:rsidRPr="00C8585C" w:rsidRDefault="00C8585C">
      <w:pPr>
        <w:rPr>
          <w:rFonts w:ascii="Times New Roman" w:hAnsi="Times New Roman" w:cs="Times New Roman"/>
          <w:b/>
          <w:color w:val="1F3864" w:themeColor="accent5" w:themeShade="80"/>
          <w:sz w:val="28"/>
        </w:rPr>
      </w:pPr>
    </w:p>
    <w:p w:rsidR="00B57F08" w:rsidRDefault="00F22326">
      <w:pPr>
        <w:rPr>
          <w:rFonts w:ascii="Times New Roman" w:hAnsi="Times New Roman" w:cs="Times New Roman"/>
          <w:b/>
          <w:color w:val="1F3864" w:themeColor="accent5" w:themeShade="80"/>
        </w:rPr>
      </w:pPr>
      <w:r w:rsidRPr="00F22326">
        <w:rPr>
          <w:rFonts w:ascii="Times New Roman" w:hAnsi="Times New Roman" w:cs="Times New Roman"/>
          <w:b/>
          <w:color w:val="1F3864" w:themeColor="accent5" w:themeShade="80"/>
        </w:rPr>
        <w:t>Emissions intensity</w:t>
      </w:r>
      <w:r w:rsidR="00FB531C">
        <w:rPr>
          <w:rFonts w:ascii="Times New Roman" w:hAnsi="Times New Roman" w:cs="Times New Roman"/>
          <w:b/>
          <w:color w:val="1F3864" w:themeColor="accent5" w:themeShade="80"/>
        </w:rPr>
        <w:t xml:space="preserve"> per m2 floor area (GIA)</w:t>
      </w:r>
    </w:p>
    <w:tbl>
      <w:tblPr>
        <w:tblStyle w:val="TableGridLight"/>
        <w:tblW w:w="9016" w:type="dxa"/>
        <w:tblLook w:val="04A0" w:firstRow="1" w:lastRow="0" w:firstColumn="1" w:lastColumn="0" w:noHBand="0" w:noVBand="1"/>
      </w:tblPr>
      <w:tblGrid>
        <w:gridCol w:w="1554"/>
        <w:gridCol w:w="832"/>
        <w:gridCol w:w="832"/>
        <w:gridCol w:w="832"/>
        <w:gridCol w:w="907"/>
        <w:gridCol w:w="992"/>
        <w:gridCol w:w="992"/>
        <w:gridCol w:w="2075"/>
      </w:tblGrid>
      <w:tr w:rsidR="00C159CF" w:rsidRPr="00FB531C" w:rsidTr="00C159CF">
        <w:tc>
          <w:tcPr>
            <w:tcW w:w="1554" w:type="dxa"/>
          </w:tcPr>
          <w:p w:rsidR="00C159CF" w:rsidRPr="00FB531C" w:rsidRDefault="00C159CF" w:rsidP="00E37CD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2" w:type="dxa"/>
          </w:tcPr>
          <w:p w:rsidR="00C159CF" w:rsidRPr="00FB531C" w:rsidRDefault="00C159CF" w:rsidP="00E37CD1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2012/13</w:t>
            </w:r>
          </w:p>
        </w:tc>
        <w:tc>
          <w:tcPr>
            <w:tcW w:w="832" w:type="dxa"/>
          </w:tcPr>
          <w:p w:rsidR="00C159CF" w:rsidRPr="00FB531C" w:rsidRDefault="00C159CF" w:rsidP="00E37CD1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2013/14</w:t>
            </w:r>
          </w:p>
        </w:tc>
        <w:tc>
          <w:tcPr>
            <w:tcW w:w="832" w:type="dxa"/>
          </w:tcPr>
          <w:p w:rsidR="00C159CF" w:rsidRPr="00FB531C" w:rsidRDefault="00C159CF" w:rsidP="00E37CD1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2014/15</w:t>
            </w:r>
          </w:p>
        </w:tc>
        <w:tc>
          <w:tcPr>
            <w:tcW w:w="907" w:type="dxa"/>
          </w:tcPr>
          <w:p w:rsidR="00C159CF" w:rsidRPr="00FB531C" w:rsidRDefault="00C159CF" w:rsidP="00E37CD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B531C">
              <w:rPr>
                <w:rFonts w:ascii="Times New Roman" w:hAnsi="Times New Roman" w:cs="Times New Roman"/>
                <w:b/>
                <w:sz w:val="18"/>
              </w:rPr>
              <w:t>2015/16</w:t>
            </w:r>
          </w:p>
        </w:tc>
        <w:tc>
          <w:tcPr>
            <w:tcW w:w="992" w:type="dxa"/>
          </w:tcPr>
          <w:p w:rsidR="00C159CF" w:rsidRPr="00FB531C" w:rsidRDefault="00C159CF" w:rsidP="00E37CD1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18"/>
              </w:rPr>
            </w:pPr>
            <w:r w:rsidRPr="00143D9E">
              <w:rPr>
                <w:rFonts w:ascii="Times New Roman" w:hAnsi="Times New Roman" w:cs="Times New Roman"/>
                <w:b/>
                <w:sz w:val="18"/>
              </w:rPr>
              <w:t>2016/17</w:t>
            </w:r>
          </w:p>
        </w:tc>
        <w:tc>
          <w:tcPr>
            <w:tcW w:w="992" w:type="dxa"/>
          </w:tcPr>
          <w:p w:rsidR="00C159CF" w:rsidRPr="00FB531C" w:rsidRDefault="00C159CF" w:rsidP="00E37CD1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18"/>
              </w:rPr>
            </w:pPr>
            <w:r w:rsidRPr="00C159CF">
              <w:rPr>
                <w:rFonts w:ascii="Times New Roman" w:hAnsi="Times New Roman" w:cs="Times New Roman"/>
                <w:b/>
                <w:sz w:val="18"/>
              </w:rPr>
              <w:t>2017/18</w:t>
            </w:r>
          </w:p>
        </w:tc>
        <w:tc>
          <w:tcPr>
            <w:tcW w:w="2075" w:type="dxa"/>
          </w:tcPr>
          <w:p w:rsidR="00C159CF" w:rsidRPr="00FB531C" w:rsidRDefault="00C159CF" w:rsidP="00E37CD1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18"/>
              </w:rPr>
            </w:pPr>
            <w:r w:rsidRPr="00FB531C">
              <w:rPr>
                <w:rFonts w:ascii="Times New Roman" w:hAnsi="Times New Roman" w:cs="Times New Roman"/>
                <w:b/>
                <w:color w:val="385623" w:themeColor="accent6" w:themeShade="80"/>
                <w:sz w:val="18"/>
              </w:rPr>
              <w:t>Change</w:t>
            </w: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18"/>
              </w:rPr>
              <w:t xml:space="preserve"> from previous year</w:t>
            </w:r>
          </w:p>
        </w:tc>
      </w:tr>
      <w:tr w:rsidR="00C159CF" w:rsidRPr="00FB531C" w:rsidTr="00C159CF">
        <w:tc>
          <w:tcPr>
            <w:tcW w:w="1554" w:type="dxa"/>
          </w:tcPr>
          <w:p w:rsidR="00C159CF" w:rsidRPr="00FB531C" w:rsidRDefault="00C159CF" w:rsidP="00E37CD1">
            <w:pPr>
              <w:rPr>
                <w:rFonts w:ascii="Times New Roman" w:hAnsi="Times New Roman" w:cs="Times New Roman"/>
                <w:sz w:val="18"/>
              </w:rPr>
            </w:pPr>
            <w:r w:rsidRPr="00FB531C">
              <w:rPr>
                <w:rFonts w:ascii="Times New Roman" w:hAnsi="Times New Roman" w:cs="Times New Roman"/>
                <w:sz w:val="18"/>
              </w:rPr>
              <w:t>Floor area</w:t>
            </w:r>
            <w:r>
              <w:rPr>
                <w:rFonts w:ascii="Times New Roman" w:hAnsi="Times New Roman" w:cs="Times New Roman"/>
                <w:sz w:val="18"/>
              </w:rPr>
              <w:t xml:space="preserve"> (m2)</w:t>
            </w:r>
          </w:p>
        </w:tc>
        <w:tc>
          <w:tcPr>
            <w:tcW w:w="832" w:type="dxa"/>
          </w:tcPr>
          <w:p w:rsidR="00C159CF" w:rsidRPr="00FB531C" w:rsidRDefault="00C159CF" w:rsidP="00E37CD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89,982</w:t>
            </w:r>
          </w:p>
        </w:tc>
        <w:tc>
          <w:tcPr>
            <w:tcW w:w="832" w:type="dxa"/>
          </w:tcPr>
          <w:p w:rsidR="00C159CF" w:rsidRPr="00FB531C" w:rsidRDefault="00C159CF" w:rsidP="00E37CD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91,224</w:t>
            </w:r>
          </w:p>
        </w:tc>
        <w:tc>
          <w:tcPr>
            <w:tcW w:w="832" w:type="dxa"/>
          </w:tcPr>
          <w:p w:rsidR="00C159CF" w:rsidRPr="00FB531C" w:rsidRDefault="00C159CF" w:rsidP="00E37CD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92,742</w:t>
            </w:r>
          </w:p>
        </w:tc>
        <w:tc>
          <w:tcPr>
            <w:tcW w:w="907" w:type="dxa"/>
          </w:tcPr>
          <w:p w:rsidR="00C159CF" w:rsidRPr="00FB531C" w:rsidRDefault="00C159CF" w:rsidP="00E37CD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93,408</w:t>
            </w:r>
          </w:p>
        </w:tc>
        <w:tc>
          <w:tcPr>
            <w:tcW w:w="992" w:type="dxa"/>
          </w:tcPr>
          <w:p w:rsidR="00C159CF" w:rsidRPr="00143D9E" w:rsidRDefault="00C159CF" w:rsidP="00E37CD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95,648</w:t>
            </w:r>
          </w:p>
        </w:tc>
        <w:tc>
          <w:tcPr>
            <w:tcW w:w="992" w:type="dxa"/>
          </w:tcPr>
          <w:p w:rsidR="00C159CF" w:rsidRPr="00C159CF" w:rsidRDefault="00C159CF" w:rsidP="00E37CD1">
            <w:pPr>
              <w:rPr>
                <w:rFonts w:ascii="Times New Roman" w:hAnsi="Times New Roman" w:cs="Times New Roman"/>
                <w:color w:val="385623" w:themeColor="accent6" w:themeShade="80"/>
                <w:sz w:val="18"/>
              </w:rPr>
            </w:pPr>
            <w:r w:rsidRPr="00C159CF">
              <w:rPr>
                <w:rFonts w:ascii="Times New Roman" w:hAnsi="Times New Roman" w:cs="Times New Roman"/>
                <w:sz w:val="18"/>
              </w:rPr>
              <w:t>95,648</w:t>
            </w:r>
          </w:p>
        </w:tc>
        <w:tc>
          <w:tcPr>
            <w:tcW w:w="2075" w:type="dxa"/>
          </w:tcPr>
          <w:p w:rsidR="00C159CF" w:rsidRPr="00E8432E" w:rsidRDefault="00A410D3" w:rsidP="00E37CD1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18"/>
              </w:rPr>
              <w:t>+ 0</w:t>
            </w:r>
            <w:r w:rsidR="00C159CF" w:rsidRPr="00E8432E">
              <w:rPr>
                <w:rFonts w:ascii="Times New Roman" w:hAnsi="Times New Roman" w:cs="Times New Roman"/>
                <w:b/>
                <w:color w:val="385623" w:themeColor="accent6" w:themeShade="80"/>
                <w:sz w:val="18"/>
              </w:rPr>
              <w:t>%</w:t>
            </w:r>
          </w:p>
        </w:tc>
      </w:tr>
      <w:tr w:rsidR="00C159CF" w:rsidRPr="00FB531C" w:rsidTr="00C159CF">
        <w:tc>
          <w:tcPr>
            <w:tcW w:w="1554" w:type="dxa"/>
          </w:tcPr>
          <w:p w:rsidR="00C159CF" w:rsidRPr="00FB531C" w:rsidRDefault="00C159CF" w:rsidP="00E37CD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Electricity (tCO2e)</w:t>
            </w:r>
          </w:p>
        </w:tc>
        <w:tc>
          <w:tcPr>
            <w:tcW w:w="832" w:type="dxa"/>
          </w:tcPr>
          <w:p w:rsidR="00C159CF" w:rsidRDefault="00C159CF" w:rsidP="00E37CD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0.039</w:t>
            </w:r>
          </w:p>
        </w:tc>
        <w:tc>
          <w:tcPr>
            <w:tcW w:w="832" w:type="dxa"/>
          </w:tcPr>
          <w:p w:rsidR="00C159CF" w:rsidRPr="00FB531C" w:rsidRDefault="00C159CF" w:rsidP="00E37CD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0.041</w:t>
            </w:r>
          </w:p>
        </w:tc>
        <w:tc>
          <w:tcPr>
            <w:tcW w:w="832" w:type="dxa"/>
          </w:tcPr>
          <w:p w:rsidR="00C159CF" w:rsidRDefault="00C159CF" w:rsidP="00E37CD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0.038</w:t>
            </w:r>
          </w:p>
        </w:tc>
        <w:tc>
          <w:tcPr>
            <w:tcW w:w="907" w:type="dxa"/>
          </w:tcPr>
          <w:p w:rsidR="00C159CF" w:rsidRPr="00FB531C" w:rsidRDefault="00C159CF" w:rsidP="00E37CD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0.036</w:t>
            </w:r>
          </w:p>
        </w:tc>
        <w:tc>
          <w:tcPr>
            <w:tcW w:w="992" w:type="dxa"/>
          </w:tcPr>
          <w:p w:rsidR="00C159CF" w:rsidRPr="00143D9E" w:rsidRDefault="00C159CF" w:rsidP="00E37CD1">
            <w:pPr>
              <w:rPr>
                <w:rFonts w:ascii="Times New Roman" w:hAnsi="Times New Roman" w:cs="Times New Roman"/>
                <w:sz w:val="18"/>
              </w:rPr>
            </w:pPr>
            <w:r w:rsidRPr="00143D9E">
              <w:rPr>
                <w:rFonts w:ascii="Times New Roman" w:hAnsi="Times New Roman" w:cs="Times New Roman"/>
                <w:sz w:val="18"/>
              </w:rPr>
              <w:t>0.031</w:t>
            </w:r>
          </w:p>
        </w:tc>
        <w:tc>
          <w:tcPr>
            <w:tcW w:w="992" w:type="dxa"/>
          </w:tcPr>
          <w:p w:rsidR="00C159CF" w:rsidRPr="00C159CF" w:rsidRDefault="00A410D3" w:rsidP="00E37CD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0.027</w:t>
            </w:r>
          </w:p>
        </w:tc>
        <w:tc>
          <w:tcPr>
            <w:tcW w:w="2075" w:type="dxa"/>
          </w:tcPr>
          <w:p w:rsidR="00C159CF" w:rsidRPr="00E8432E" w:rsidRDefault="00C159CF" w:rsidP="00E37CD1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18"/>
              </w:rPr>
            </w:pPr>
            <w:r w:rsidRPr="00E8432E">
              <w:rPr>
                <w:rFonts w:ascii="Times New Roman" w:hAnsi="Times New Roman" w:cs="Times New Roman"/>
                <w:b/>
                <w:color w:val="385623" w:themeColor="accent6" w:themeShade="80"/>
                <w:sz w:val="18"/>
              </w:rPr>
              <w:t>-</w:t>
            </w:r>
            <w:r w:rsidR="00A410D3">
              <w:rPr>
                <w:rFonts w:ascii="Times New Roman" w:hAnsi="Times New Roman" w:cs="Times New Roman"/>
                <w:b/>
                <w:color w:val="385623" w:themeColor="accent6" w:themeShade="80"/>
                <w:sz w:val="18"/>
              </w:rPr>
              <w:t xml:space="preserve"> 11.58</w:t>
            </w:r>
            <w:r w:rsidRPr="00E8432E">
              <w:rPr>
                <w:rFonts w:ascii="Times New Roman" w:hAnsi="Times New Roman" w:cs="Times New Roman"/>
                <w:b/>
                <w:color w:val="385623" w:themeColor="accent6" w:themeShade="80"/>
                <w:sz w:val="18"/>
              </w:rPr>
              <w:t>%</w:t>
            </w:r>
          </w:p>
        </w:tc>
      </w:tr>
      <w:tr w:rsidR="00C159CF" w:rsidRPr="00FB531C" w:rsidTr="00C159CF">
        <w:tc>
          <w:tcPr>
            <w:tcW w:w="1554" w:type="dxa"/>
          </w:tcPr>
          <w:p w:rsidR="00C159CF" w:rsidRPr="00FB531C" w:rsidRDefault="00C159CF" w:rsidP="00E37CD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Gas (tCO2e)</w:t>
            </w:r>
          </w:p>
        </w:tc>
        <w:tc>
          <w:tcPr>
            <w:tcW w:w="832" w:type="dxa"/>
          </w:tcPr>
          <w:p w:rsidR="00C159CF" w:rsidRDefault="00C159CF" w:rsidP="00E37CD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0.023</w:t>
            </w:r>
          </w:p>
        </w:tc>
        <w:tc>
          <w:tcPr>
            <w:tcW w:w="832" w:type="dxa"/>
          </w:tcPr>
          <w:p w:rsidR="00C159CF" w:rsidRPr="00FB531C" w:rsidRDefault="00C159CF" w:rsidP="00E37CD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0.024</w:t>
            </w:r>
          </w:p>
        </w:tc>
        <w:tc>
          <w:tcPr>
            <w:tcW w:w="832" w:type="dxa"/>
          </w:tcPr>
          <w:p w:rsidR="00C159CF" w:rsidRDefault="00C159CF" w:rsidP="00E37CD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0.022</w:t>
            </w:r>
          </w:p>
        </w:tc>
        <w:tc>
          <w:tcPr>
            <w:tcW w:w="907" w:type="dxa"/>
          </w:tcPr>
          <w:p w:rsidR="00C159CF" w:rsidRPr="00FB531C" w:rsidRDefault="00C159CF" w:rsidP="00E37CD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0.021</w:t>
            </w:r>
          </w:p>
        </w:tc>
        <w:tc>
          <w:tcPr>
            <w:tcW w:w="992" w:type="dxa"/>
          </w:tcPr>
          <w:p w:rsidR="00C159CF" w:rsidRPr="00143D9E" w:rsidRDefault="00C159CF" w:rsidP="00E37CD1">
            <w:pPr>
              <w:rPr>
                <w:rFonts w:ascii="Times New Roman" w:hAnsi="Times New Roman" w:cs="Times New Roman"/>
                <w:sz w:val="18"/>
              </w:rPr>
            </w:pPr>
            <w:r w:rsidRPr="00143D9E">
              <w:rPr>
                <w:rFonts w:ascii="Times New Roman" w:hAnsi="Times New Roman" w:cs="Times New Roman"/>
                <w:sz w:val="18"/>
              </w:rPr>
              <w:t>0.021</w:t>
            </w:r>
          </w:p>
        </w:tc>
        <w:tc>
          <w:tcPr>
            <w:tcW w:w="992" w:type="dxa"/>
          </w:tcPr>
          <w:p w:rsidR="00C159CF" w:rsidRPr="00C159CF" w:rsidRDefault="00A410D3" w:rsidP="00E37CD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0.023</w:t>
            </w:r>
          </w:p>
        </w:tc>
        <w:tc>
          <w:tcPr>
            <w:tcW w:w="2075" w:type="dxa"/>
          </w:tcPr>
          <w:p w:rsidR="00C159CF" w:rsidRPr="00E8432E" w:rsidRDefault="00C159CF" w:rsidP="00E37CD1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18"/>
              </w:rPr>
              <w:t>+ 1</w:t>
            </w:r>
            <w:r w:rsidR="00A410D3">
              <w:rPr>
                <w:rFonts w:ascii="Times New Roman" w:hAnsi="Times New Roman" w:cs="Times New Roman"/>
                <w:b/>
                <w:color w:val="385623" w:themeColor="accent6" w:themeShade="80"/>
                <w:sz w:val="18"/>
              </w:rPr>
              <w:t>0.06</w:t>
            </w:r>
            <w:r w:rsidRPr="00E8432E">
              <w:rPr>
                <w:rFonts w:ascii="Times New Roman" w:hAnsi="Times New Roman" w:cs="Times New Roman"/>
                <w:b/>
                <w:color w:val="385623" w:themeColor="accent6" w:themeShade="80"/>
                <w:sz w:val="18"/>
              </w:rPr>
              <w:t>%</w:t>
            </w:r>
          </w:p>
        </w:tc>
      </w:tr>
    </w:tbl>
    <w:p w:rsidR="00F22326" w:rsidRDefault="00F22326" w:rsidP="00F22326">
      <w:pPr>
        <w:spacing w:line="276" w:lineRule="auto"/>
        <w:rPr>
          <w:rFonts w:ascii="Times New Roman" w:hAnsi="Times New Roman" w:cs="Times New Roman"/>
          <w:b/>
          <w:color w:val="1F3864" w:themeColor="accent5" w:themeShade="80"/>
        </w:rPr>
      </w:pPr>
    </w:p>
    <w:p w:rsidR="009F4BC4" w:rsidRDefault="009F4BC4" w:rsidP="00F22326">
      <w:pPr>
        <w:spacing w:line="276" w:lineRule="auto"/>
        <w:rPr>
          <w:rFonts w:ascii="Times New Roman" w:hAnsi="Times New Roman" w:cs="Times New Roman"/>
          <w:b/>
          <w:color w:val="1F3864" w:themeColor="accent5" w:themeShade="80"/>
        </w:rPr>
      </w:pPr>
    </w:p>
    <w:p w:rsidR="00F22326" w:rsidRPr="00F22326" w:rsidRDefault="00F22326">
      <w:pPr>
        <w:rPr>
          <w:rFonts w:ascii="Times New Roman" w:hAnsi="Times New Roman" w:cs="Times New Roman"/>
          <w:b/>
          <w:color w:val="1F3864" w:themeColor="accent5" w:themeShade="80"/>
        </w:rPr>
      </w:pPr>
      <w:r w:rsidRPr="00F22326">
        <w:rPr>
          <w:rFonts w:ascii="Times New Roman" w:hAnsi="Times New Roman" w:cs="Times New Roman"/>
          <w:b/>
          <w:color w:val="1F3864" w:themeColor="accent5" w:themeShade="80"/>
        </w:rPr>
        <w:t>Residential and Non-Residential Emissions Performance</w:t>
      </w:r>
    </w:p>
    <w:p w:rsidR="00734BBB" w:rsidRPr="00812E7F" w:rsidRDefault="00734BBB">
      <w:pPr>
        <w:rPr>
          <w:rFonts w:ascii="Times New Roman" w:hAnsi="Times New Roman" w:cs="Times New Roman"/>
          <w:sz w:val="18"/>
        </w:rPr>
      </w:pPr>
      <w:r w:rsidRPr="00812E7F">
        <w:rPr>
          <w:rFonts w:ascii="Times New Roman" w:hAnsi="Times New Roman" w:cs="Times New Roman"/>
          <w:sz w:val="18"/>
        </w:rPr>
        <w:t>The following table provides a summary of the carbon emissions from both the academic estate and the residential estate attributable to electricity, gas and water.</w:t>
      </w:r>
    </w:p>
    <w:p w:rsidR="00734BBB" w:rsidRPr="00812E7F" w:rsidRDefault="00734BBB">
      <w:pPr>
        <w:rPr>
          <w:rFonts w:ascii="Times New Roman" w:hAnsi="Times New Roman" w:cs="Times New Roman"/>
          <w:sz w:val="18"/>
        </w:rPr>
      </w:pPr>
      <w:r w:rsidRPr="00812E7F">
        <w:rPr>
          <w:rFonts w:ascii="Times New Roman" w:hAnsi="Times New Roman" w:cs="Times New Roman"/>
          <w:sz w:val="18"/>
        </w:rPr>
        <w:t>This information is reported to the Higher Education Statistics Agency (HESA) every year.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322"/>
        <w:gridCol w:w="897"/>
        <w:gridCol w:w="980"/>
        <w:gridCol w:w="980"/>
        <w:gridCol w:w="897"/>
        <w:gridCol w:w="940"/>
      </w:tblGrid>
      <w:tr w:rsidR="006C605B" w:rsidRPr="002D5401" w:rsidTr="006C60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8" w:type="dxa"/>
          </w:tcPr>
          <w:p w:rsidR="006C605B" w:rsidRPr="002D5401" w:rsidRDefault="006C605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91" w:type="dxa"/>
          </w:tcPr>
          <w:p w:rsidR="006C605B" w:rsidRDefault="006C60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2017/18*</w:t>
            </w:r>
          </w:p>
        </w:tc>
        <w:tc>
          <w:tcPr>
            <w:tcW w:w="980" w:type="dxa"/>
          </w:tcPr>
          <w:p w:rsidR="006C605B" w:rsidRDefault="006C60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2016/17*</w:t>
            </w:r>
          </w:p>
        </w:tc>
        <w:tc>
          <w:tcPr>
            <w:tcW w:w="980" w:type="dxa"/>
          </w:tcPr>
          <w:p w:rsidR="006C605B" w:rsidRPr="002D5401" w:rsidRDefault="006C60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2015/16*</w:t>
            </w:r>
          </w:p>
        </w:tc>
        <w:tc>
          <w:tcPr>
            <w:tcW w:w="897" w:type="dxa"/>
          </w:tcPr>
          <w:p w:rsidR="006C605B" w:rsidRPr="002D5401" w:rsidRDefault="006C60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2D5401">
              <w:rPr>
                <w:rFonts w:ascii="Times New Roman" w:hAnsi="Times New Roman" w:cs="Times New Roman"/>
                <w:sz w:val="18"/>
              </w:rPr>
              <w:t>2014/15*</w:t>
            </w:r>
          </w:p>
        </w:tc>
        <w:tc>
          <w:tcPr>
            <w:tcW w:w="940" w:type="dxa"/>
          </w:tcPr>
          <w:p w:rsidR="006C605B" w:rsidRPr="002D5401" w:rsidRDefault="006C60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2D5401">
              <w:rPr>
                <w:rFonts w:ascii="Times New Roman" w:hAnsi="Times New Roman" w:cs="Times New Roman"/>
                <w:sz w:val="18"/>
              </w:rPr>
              <w:t>2013/14*</w:t>
            </w:r>
          </w:p>
        </w:tc>
      </w:tr>
      <w:tr w:rsidR="006C605B" w:rsidRPr="002D5401" w:rsidTr="006C6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8" w:type="dxa"/>
            <w:shd w:val="clear" w:color="auto" w:fill="auto"/>
          </w:tcPr>
          <w:p w:rsidR="006C605B" w:rsidRPr="002D5401" w:rsidRDefault="006C605B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D5401">
              <w:rPr>
                <w:rFonts w:ascii="Times New Roman" w:hAnsi="Times New Roman" w:cs="Times New Roman"/>
                <w:b w:val="0"/>
                <w:sz w:val="18"/>
                <w:szCs w:val="18"/>
              </w:rPr>
              <w:t>Non-residential scope 1 and 2 carbon emissions</w:t>
            </w:r>
          </w:p>
        </w:tc>
        <w:tc>
          <w:tcPr>
            <w:tcW w:w="891" w:type="dxa"/>
            <w:shd w:val="clear" w:color="auto" w:fill="auto"/>
          </w:tcPr>
          <w:p w:rsidR="006C605B" w:rsidRDefault="006C6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2,854</w:t>
            </w:r>
          </w:p>
        </w:tc>
        <w:tc>
          <w:tcPr>
            <w:tcW w:w="980" w:type="dxa"/>
            <w:shd w:val="clear" w:color="auto" w:fill="auto"/>
          </w:tcPr>
          <w:p w:rsidR="006C605B" w:rsidRDefault="006C6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3,425</w:t>
            </w:r>
          </w:p>
        </w:tc>
        <w:tc>
          <w:tcPr>
            <w:tcW w:w="980" w:type="dxa"/>
            <w:shd w:val="clear" w:color="auto" w:fill="auto"/>
          </w:tcPr>
          <w:p w:rsidR="006C605B" w:rsidRPr="002D5401" w:rsidRDefault="006C6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3,390</w:t>
            </w:r>
          </w:p>
        </w:tc>
        <w:tc>
          <w:tcPr>
            <w:tcW w:w="897" w:type="dxa"/>
            <w:shd w:val="clear" w:color="auto" w:fill="auto"/>
          </w:tcPr>
          <w:p w:rsidR="006C605B" w:rsidRPr="002D5401" w:rsidRDefault="006C6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2D5401">
              <w:rPr>
                <w:rFonts w:ascii="Times New Roman" w:hAnsi="Times New Roman" w:cs="Times New Roman"/>
                <w:sz w:val="18"/>
              </w:rPr>
              <w:t>3,760</w:t>
            </w:r>
          </w:p>
        </w:tc>
        <w:tc>
          <w:tcPr>
            <w:tcW w:w="940" w:type="dxa"/>
            <w:shd w:val="clear" w:color="auto" w:fill="auto"/>
          </w:tcPr>
          <w:p w:rsidR="006C605B" w:rsidRPr="002D5401" w:rsidRDefault="006C6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2D5401">
              <w:rPr>
                <w:rFonts w:ascii="Times New Roman" w:hAnsi="Times New Roman" w:cs="Times New Roman"/>
                <w:sz w:val="18"/>
              </w:rPr>
              <w:t>4,103</w:t>
            </w:r>
          </w:p>
        </w:tc>
      </w:tr>
      <w:tr w:rsidR="006C605B" w:rsidRPr="002D5401" w:rsidTr="006C605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8" w:type="dxa"/>
          </w:tcPr>
          <w:p w:rsidR="006C605B" w:rsidRPr="002D5401" w:rsidRDefault="006C605B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D5401">
              <w:rPr>
                <w:rFonts w:ascii="Times New Roman" w:hAnsi="Times New Roman" w:cs="Times New Roman"/>
                <w:b w:val="0"/>
                <w:sz w:val="18"/>
                <w:szCs w:val="18"/>
              </w:rPr>
              <w:t>Residential scope 1 and 2 carbon emissions</w:t>
            </w:r>
          </w:p>
        </w:tc>
        <w:tc>
          <w:tcPr>
            <w:tcW w:w="891" w:type="dxa"/>
          </w:tcPr>
          <w:p w:rsidR="006C605B" w:rsidRDefault="006C6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1,020</w:t>
            </w:r>
          </w:p>
        </w:tc>
        <w:tc>
          <w:tcPr>
            <w:tcW w:w="980" w:type="dxa"/>
          </w:tcPr>
          <w:p w:rsidR="006C605B" w:rsidRDefault="006C6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1,082</w:t>
            </w:r>
          </w:p>
        </w:tc>
        <w:tc>
          <w:tcPr>
            <w:tcW w:w="980" w:type="dxa"/>
          </w:tcPr>
          <w:p w:rsidR="006C605B" w:rsidRPr="002D5401" w:rsidRDefault="006C6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1,043</w:t>
            </w:r>
          </w:p>
        </w:tc>
        <w:tc>
          <w:tcPr>
            <w:tcW w:w="897" w:type="dxa"/>
          </w:tcPr>
          <w:p w:rsidR="006C605B" w:rsidRPr="002D5401" w:rsidRDefault="006C6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2D5401">
              <w:rPr>
                <w:rFonts w:ascii="Times New Roman" w:hAnsi="Times New Roman" w:cs="Times New Roman"/>
                <w:sz w:val="18"/>
              </w:rPr>
              <w:t>1,109</w:t>
            </w:r>
          </w:p>
        </w:tc>
        <w:tc>
          <w:tcPr>
            <w:tcW w:w="940" w:type="dxa"/>
          </w:tcPr>
          <w:p w:rsidR="006C605B" w:rsidRPr="002D5401" w:rsidRDefault="006C6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2D5401">
              <w:rPr>
                <w:rFonts w:ascii="Times New Roman" w:hAnsi="Times New Roman" w:cs="Times New Roman"/>
                <w:sz w:val="18"/>
              </w:rPr>
              <w:t>1,050</w:t>
            </w:r>
          </w:p>
        </w:tc>
      </w:tr>
      <w:tr w:rsidR="006C605B" w:rsidRPr="002D5401" w:rsidTr="006C6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8" w:type="dxa"/>
            <w:shd w:val="clear" w:color="auto" w:fill="D9E2F3" w:themeFill="accent5" w:themeFillTint="33"/>
          </w:tcPr>
          <w:p w:rsidR="006C605B" w:rsidRPr="002D5401" w:rsidRDefault="006C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401">
              <w:rPr>
                <w:rFonts w:ascii="Times New Roman" w:hAnsi="Times New Roman" w:cs="Times New Roman"/>
                <w:sz w:val="18"/>
                <w:szCs w:val="18"/>
              </w:rPr>
              <w:t>Total scope 1 and 2 emissions</w:t>
            </w:r>
          </w:p>
        </w:tc>
        <w:tc>
          <w:tcPr>
            <w:tcW w:w="891" w:type="dxa"/>
            <w:shd w:val="clear" w:color="auto" w:fill="D9E2F3" w:themeFill="accent5" w:themeFillTint="33"/>
          </w:tcPr>
          <w:p w:rsidR="006C605B" w:rsidRDefault="006C6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3,874</w:t>
            </w:r>
          </w:p>
        </w:tc>
        <w:tc>
          <w:tcPr>
            <w:tcW w:w="980" w:type="dxa"/>
            <w:shd w:val="clear" w:color="auto" w:fill="D9E2F3" w:themeFill="accent5" w:themeFillTint="33"/>
          </w:tcPr>
          <w:p w:rsidR="006C605B" w:rsidRDefault="006C6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4,507</w:t>
            </w:r>
          </w:p>
        </w:tc>
        <w:tc>
          <w:tcPr>
            <w:tcW w:w="980" w:type="dxa"/>
            <w:shd w:val="clear" w:color="auto" w:fill="D9E2F3" w:themeFill="accent5" w:themeFillTint="33"/>
          </w:tcPr>
          <w:p w:rsidR="006C605B" w:rsidRPr="002D5401" w:rsidRDefault="006C6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4,433</w:t>
            </w:r>
          </w:p>
        </w:tc>
        <w:tc>
          <w:tcPr>
            <w:tcW w:w="897" w:type="dxa"/>
            <w:shd w:val="clear" w:color="auto" w:fill="D9E2F3" w:themeFill="accent5" w:themeFillTint="33"/>
          </w:tcPr>
          <w:p w:rsidR="006C605B" w:rsidRPr="002D5401" w:rsidRDefault="006C6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2D5401">
              <w:rPr>
                <w:rFonts w:ascii="Times New Roman" w:hAnsi="Times New Roman" w:cs="Times New Roman"/>
                <w:b/>
                <w:sz w:val="18"/>
              </w:rPr>
              <w:t>4,869</w:t>
            </w:r>
          </w:p>
        </w:tc>
        <w:tc>
          <w:tcPr>
            <w:tcW w:w="940" w:type="dxa"/>
            <w:shd w:val="clear" w:color="auto" w:fill="D9E2F3" w:themeFill="accent5" w:themeFillTint="33"/>
          </w:tcPr>
          <w:p w:rsidR="006C605B" w:rsidRPr="002D5401" w:rsidRDefault="006C6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2D5401">
              <w:rPr>
                <w:rFonts w:ascii="Times New Roman" w:hAnsi="Times New Roman" w:cs="Times New Roman"/>
                <w:b/>
                <w:sz w:val="18"/>
              </w:rPr>
              <w:t>5,153</w:t>
            </w:r>
          </w:p>
        </w:tc>
      </w:tr>
      <w:tr w:rsidR="006C605B" w:rsidRPr="002D5401" w:rsidTr="006C605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8" w:type="dxa"/>
            <w:shd w:val="clear" w:color="auto" w:fill="auto"/>
          </w:tcPr>
          <w:p w:rsidR="006C605B" w:rsidRPr="002D5401" w:rsidRDefault="006C605B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D5401">
              <w:rPr>
                <w:rFonts w:ascii="Times New Roman" w:hAnsi="Times New Roman" w:cs="Times New Roman"/>
                <w:b w:val="0"/>
                <w:sz w:val="18"/>
                <w:szCs w:val="18"/>
              </w:rPr>
              <w:t>Non-residential scope 3 carbon emissions from water supply</w:t>
            </w:r>
          </w:p>
        </w:tc>
        <w:tc>
          <w:tcPr>
            <w:tcW w:w="891" w:type="dxa"/>
            <w:shd w:val="clear" w:color="auto" w:fill="auto"/>
          </w:tcPr>
          <w:p w:rsidR="006C605B" w:rsidRDefault="006C6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13.56</w:t>
            </w:r>
          </w:p>
        </w:tc>
        <w:tc>
          <w:tcPr>
            <w:tcW w:w="980" w:type="dxa"/>
            <w:shd w:val="clear" w:color="auto" w:fill="auto"/>
          </w:tcPr>
          <w:p w:rsidR="006C605B" w:rsidRDefault="006C6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13.78</w:t>
            </w:r>
          </w:p>
        </w:tc>
        <w:tc>
          <w:tcPr>
            <w:tcW w:w="980" w:type="dxa"/>
            <w:shd w:val="clear" w:color="auto" w:fill="auto"/>
          </w:tcPr>
          <w:p w:rsidR="006C605B" w:rsidRPr="002D5401" w:rsidRDefault="006C6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12.59</w:t>
            </w:r>
          </w:p>
        </w:tc>
        <w:tc>
          <w:tcPr>
            <w:tcW w:w="897" w:type="dxa"/>
            <w:shd w:val="clear" w:color="auto" w:fill="auto"/>
          </w:tcPr>
          <w:p w:rsidR="006C605B" w:rsidRPr="002D5401" w:rsidRDefault="006C6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2D5401">
              <w:rPr>
                <w:rFonts w:ascii="Times New Roman" w:hAnsi="Times New Roman" w:cs="Times New Roman"/>
                <w:sz w:val="18"/>
              </w:rPr>
              <w:t>12.25</w:t>
            </w:r>
          </w:p>
        </w:tc>
        <w:tc>
          <w:tcPr>
            <w:tcW w:w="940" w:type="dxa"/>
            <w:shd w:val="clear" w:color="auto" w:fill="auto"/>
          </w:tcPr>
          <w:p w:rsidR="006C605B" w:rsidRPr="002D5401" w:rsidRDefault="006C6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2D5401">
              <w:rPr>
                <w:rFonts w:ascii="Times New Roman" w:hAnsi="Times New Roman" w:cs="Times New Roman"/>
                <w:sz w:val="18"/>
              </w:rPr>
              <w:t>11.47</w:t>
            </w:r>
          </w:p>
        </w:tc>
      </w:tr>
      <w:tr w:rsidR="006C605B" w:rsidRPr="002D5401" w:rsidTr="006C6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8" w:type="dxa"/>
            <w:shd w:val="clear" w:color="auto" w:fill="FFFFFF" w:themeFill="background1"/>
          </w:tcPr>
          <w:p w:rsidR="006C605B" w:rsidRPr="002D5401" w:rsidRDefault="006C605B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D5401">
              <w:rPr>
                <w:rFonts w:ascii="Times New Roman" w:hAnsi="Times New Roman" w:cs="Times New Roman"/>
                <w:b w:val="0"/>
                <w:sz w:val="18"/>
                <w:szCs w:val="18"/>
              </w:rPr>
              <w:t>Residential scope 3 carbon emissions from water supply</w:t>
            </w:r>
          </w:p>
        </w:tc>
        <w:tc>
          <w:tcPr>
            <w:tcW w:w="891" w:type="dxa"/>
            <w:shd w:val="clear" w:color="auto" w:fill="FFFFFF" w:themeFill="background1"/>
          </w:tcPr>
          <w:p w:rsidR="006C605B" w:rsidRDefault="006C6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9.56</w:t>
            </w:r>
          </w:p>
        </w:tc>
        <w:tc>
          <w:tcPr>
            <w:tcW w:w="980" w:type="dxa"/>
            <w:shd w:val="clear" w:color="auto" w:fill="FFFFFF" w:themeFill="background1"/>
          </w:tcPr>
          <w:p w:rsidR="006C605B" w:rsidRDefault="006C6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9.04</w:t>
            </w:r>
          </w:p>
        </w:tc>
        <w:tc>
          <w:tcPr>
            <w:tcW w:w="980" w:type="dxa"/>
            <w:shd w:val="clear" w:color="auto" w:fill="FFFFFF" w:themeFill="background1"/>
          </w:tcPr>
          <w:p w:rsidR="006C605B" w:rsidRPr="002D5401" w:rsidRDefault="006C6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8.82</w:t>
            </w:r>
          </w:p>
        </w:tc>
        <w:tc>
          <w:tcPr>
            <w:tcW w:w="897" w:type="dxa"/>
            <w:shd w:val="clear" w:color="auto" w:fill="FFFFFF" w:themeFill="background1"/>
          </w:tcPr>
          <w:p w:rsidR="006C605B" w:rsidRPr="002D5401" w:rsidRDefault="006C6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2D5401">
              <w:rPr>
                <w:rFonts w:ascii="Times New Roman" w:hAnsi="Times New Roman" w:cs="Times New Roman"/>
                <w:sz w:val="18"/>
              </w:rPr>
              <w:t>8.81</w:t>
            </w:r>
          </w:p>
        </w:tc>
        <w:tc>
          <w:tcPr>
            <w:tcW w:w="940" w:type="dxa"/>
            <w:shd w:val="clear" w:color="auto" w:fill="FFFFFF" w:themeFill="background1"/>
          </w:tcPr>
          <w:p w:rsidR="006C605B" w:rsidRPr="002D5401" w:rsidRDefault="006C6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2D5401">
              <w:rPr>
                <w:rFonts w:ascii="Times New Roman" w:hAnsi="Times New Roman" w:cs="Times New Roman"/>
                <w:sz w:val="18"/>
              </w:rPr>
              <w:t>8.63</w:t>
            </w:r>
          </w:p>
        </w:tc>
      </w:tr>
      <w:tr w:rsidR="006C605B" w:rsidRPr="002D5401" w:rsidTr="006C605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8" w:type="dxa"/>
            <w:shd w:val="clear" w:color="auto" w:fill="D9E2F3" w:themeFill="accent5" w:themeFillTint="33"/>
          </w:tcPr>
          <w:p w:rsidR="006C605B" w:rsidRPr="002D5401" w:rsidRDefault="006C6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401">
              <w:rPr>
                <w:rFonts w:ascii="Times New Roman" w:hAnsi="Times New Roman" w:cs="Times New Roman"/>
                <w:sz w:val="18"/>
                <w:szCs w:val="18"/>
              </w:rPr>
              <w:t>Total scope 3 carbon emissions from water supply</w:t>
            </w:r>
          </w:p>
        </w:tc>
        <w:tc>
          <w:tcPr>
            <w:tcW w:w="891" w:type="dxa"/>
            <w:shd w:val="clear" w:color="auto" w:fill="D9E2F3" w:themeFill="accent5" w:themeFillTint="33"/>
          </w:tcPr>
          <w:p w:rsidR="006C605B" w:rsidRDefault="006C6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23.12</w:t>
            </w:r>
          </w:p>
        </w:tc>
        <w:tc>
          <w:tcPr>
            <w:tcW w:w="980" w:type="dxa"/>
            <w:shd w:val="clear" w:color="auto" w:fill="D9E2F3" w:themeFill="accent5" w:themeFillTint="33"/>
          </w:tcPr>
          <w:p w:rsidR="006C605B" w:rsidRDefault="006C6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22.82</w:t>
            </w:r>
          </w:p>
        </w:tc>
        <w:tc>
          <w:tcPr>
            <w:tcW w:w="980" w:type="dxa"/>
            <w:shd w:val="clear" w:color="auto" w:fill="D9E2F3" w:themeFill="accent5" w:themeFillTint="33"/>
          </w:tcPr>
          <w:p w:rsidR="006C605B" w:rsidRPr="002D5401" w:rsidRDefault="006C6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21.41</w:t>
            </w:r>
          </w:p>
        </w:tc>
        <w:tc>
          <w:tcPr>
            <w:tcW w:w="897" w:type="dxa"/>
            <w:shd w:val="clear" w:color="auto" w:fill="D9E2F3" w:themeFill="accent5" w:themeFillTint="33"/>
          </w:tcPr>
          <w:p w:rsidR="006C605B" w:rsidRPr="002D5401" w:rsidRDefault="006C6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2D5401">
              <w:rPr>
                <w:rFonts w:ascii="Times New Roman" w:hAnsi="Times New Roman" w:cs="Times New Roman"/>
                <w:b/>
                <w:sz w:val="18"/>
              </w:rPr>
              <w:t>21.06</w:t>
            </w:r>
          </w:p>
        </w:tc>
        <w:tc>
          <w:tcPr>
            <w:tcW w:w="940" w:type="dxa"/>
            <w:shd w:val="clear" w:color="auto" w:fill="D9E2F3" w:themeFill="accent5" w:themeFillTint="33"/>
          </w:tcPr>
          <w:p w:rsidR="006C605B" w:rsidRPr="002D5401" w:rsidRDefault="006C6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2D5401">
              <w:rPr>
                <w:rFonts w:ascii="Times New Roman" w:hAnsi="Times New Roman" w:cs="Times New Roman"/>
                <w:b/>
                <w:sz w:val="18"/>
              </w:rPr>
              <w:t>20.11</w:t>
            </w:r>
          </w:p>
        </w:tc>
      </w:tr>
      <w:tr w:rsidR="006C605B" w:rsidRPr="002D5401" w:rsidTr="006C6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8" w:type="dxa"/>
            <w:shd w:val="clear" w:color="auto" w:fill="FFFFFF" w:themeFill="background1"/>
          </w:tcPr>
          <w:p w:rsidR="006C605B" w:rsidRPr="002D5401" w:rsidRDefault="006C605B">
            <w:pPr>
              <w:rPr>
                <w:rFonts w:ascii="Times New Roman" w:hAnsi="Times New Roman" w:cs="Times New Roman"/>
                <w:b w:val="0"/>
                <w:sz w:val="18"/>
              </w:rPr>
            </w:pPr>
            <w:r w:rsidRPr="002D5401">
              <w:rPr>
                <w:rFonts w:ascii="Times New Roman" w:hAnsi="Times New Roman" w:cs="Times New Roman"/>
                <w:b w:val="0"/>
                <w:sz w:val="18"/>
              </w:rPr>
              <w:t>Non-residential scope 3 emissions from water treatment</w:t>
            </w:r>
          </w:p>
        </w:tc>
        <w:tc>
          <w:tcPr>
            <w:tcW w:w="891" w:type="dxa"/>
            <w:shd w:val="clear" w:color="auto" w:fill="FFFFFF" w:themeFill="background1"/>
          </w:tcPr>
          <w:p w:rsidR="006C605B" w:rsidRDefault="006C6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26.52</w:t>
            </w:r>
          </w:p>
        </w:tc>
        <w:tc>
          <w:tcPr>
            <w:tcW w:w="980" w:type="dxa"/>
            <w:shd w:val="clear" w:color="auto" w:fill="FFFFFF" w:themeFill="background1"/>
          </w:tcPr>
          <w:p w:rsidR="006C605B" w:rsidRDefault="006C6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26.95</w:t>
            </w:r>
          </w:p>
        </w:tc>
        <w:tc>
          <w:tcPr>
            <w:tcW w:w="980" w:type="dxa"/>
            <w:shd w:val="clear" w:color="auto" w:fill="FFFFFF" w:themeFill="background1"/>
          </w:tcPr>
          <w:p w:rsidR="006C605B" w:rsidRPr="002D5401" w:rsidRDefault="006C6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24.62</w:t>
            </w:r>
          </w:p>
        </w:tc>
        <w:tc>
          <w:tcPr>
            <w:tcW w:w="897" w:type="dxa"/>
            <w:shd w:val="clear" w:color="auto" w:fill="FFFFFF" w:themeFill="background1"/>
          </w:tcPr>
          <w:p w:rsidR="006C605B" w:rsidRPr="002D5401" w:rsidRDefault="006C6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2D5401">
              <w:rPr>
                <w:rFonts w:ascii="Times New Roman" w:hAnsi="Times New Roman" w:cs="Times New Roman"/>
                <w:sz w:val="18"/>
              </w:rPr>
              <w:t>23.96</w:t>
            </w:r>
          </w:p>
        </w:tc>
        <w:tc>
          <w:tcPr>
            <w:tcW w:w="940" w:type="dxa"/>
            <w:shd w:val="clear" w:color="auto" w:fill="FFFFFF" w:themeFill="background1"/>
          </w:tcPr>
          <w:p w:rsidR="006C605B" w:rsidRPr="002D5401" w:rsidRDefault="006C6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2D5401">
              <w:rPr>
                <w:rFonts w:ascii="Times New Roman" w:hAnsi="Times New Roman" w:cs="Times New Roman"/>
                <w:sz w:val="18"/>
              </w:rPr>
              <w:t>22.43</w:t>
            </w:r>
          </w:p>
        </w:tc>
      </w:tr>
      <w:tr w:rsidR="006C605B" w:rsidRPr="002D5401" w:rsidTr="006C605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8" w:type="dxa"/>
            <w:shd w:val="clear" w:color="auto" w:fill="FFFFFF" w:themeFill="background1"/>
          </w:tcPr>
          <w:p w:rsidR="006C605B" w:rsidRPr="002D5401" w:rsidRDefault="006C605B">
            <w:pPr>
              <w:rPr>
                <w:rFonts w:ascii="Times New Roman" w:hAnsi="Times New Roman" w:cs="Times New Roman"/>
                <w:b w:val="0"/>
                <w:sz w:val="18"/>
              </w:rPr>
            </w:pPr>
            <w:r w:rsidRPr="002D5401">
              <w:rPr>
                <w:rFonts w:ascii="Times New Roman" w:hAnsi="Times New Roman" w:cs="Times New Roman"/>
                <w:b w:val="0"/>
                <w:sz w:val="18"/>
                <w:szCs w:val="18"/>
              </w:rPr>
              <w:t>Residential scope 3 carbon emissions from water treatment</w:t>
            </w:r>
          </w:p>
        </w:tc>
        <w:tc>
          <w:tcPr>
            <w:tcW w:w="891" w:type="dxa"/>
            <w:shd w:val="clear" w:color="auto" w:fill="FFFFFF" w:themeFill="background1"/>
          </w:tcPr>
          <w:p w:rsidR="006C605B" w:rsidRDefault="006C6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18.70</w:t>
            </w:r>
          </w:p>
        </w:tc>
        <w:tc>
          <w:tcPr>
            <w:tcW w:w="980" w:type="dxa"/>
            <w:shd w:val="clear" w:color="auto" w:fill="FFFFFF" w:themeFill="background1"/>
          </w:tcPr>
          <w:p w:rsidR="006C605B" w:rsidRDefault="006C6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17.69</w:t>
            </w:r>
          </w:p>
        </w:tc>
        <w:tc>
          <w:tcPr>
            <w:tcW w:w="980" w:type="dxa"/>
            <w:shd w:val="clear" w:color="auto" w:fill="FFFFFF" w:themeFill="background1"/>
          </w:tcPr>
          <w:p w:rsidR="006C605B" w:rsidRPr="002D5401" w:rsidRDefault="006C6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17.26</w:t>
            </w:r>
          </w:p>
        </w:tc>
        <w:tc>
          <w:tcPr>
            <w:tcW w:w="897" w:type="dxa"/>
            <w:shd w:val="clear" w:color="auto" w:fill="FFFFFF" w:themeFill="background1"/>
          </w:tcPr>
          <w:p w:rsidR="006C605B" w:rsidRPr="002D5401" w:rsidRDefault="006C6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2D5401">
              <w:rPr>
                <w:rFonts w:ascii="Times New Roman" w:hAnsi="Times New Roman" w:cs="Times New Roman"/>
                <w:sz w:val="18"/>
              </w:rPr>
              <w:t>17.3</w:t>
            </w:r>
          </w:p>
        </w:tc>
        <w:tc>
          <w:tcPr>
            <w:tcW w:w="940" w:type="dxa"/>
            <w:shd w:val="clear" w:color="auto" w:fill="FFFFFF" w:themeFill="background1"/>
          </w:tcPr>
          <w:p w:rsidR="006C605B" w:rsidRPr="002D5401" w:rsidRDefault="006C6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2D5401">
              <w:rPr>
                <w:rFonts w:ascii="Times New Roman" w:hAnsi="Times New Roman" w:cs="Times New Roman"/>
                <w:sz w:val="18"/>
              </w:rPr>
              <w:t>16.89</w:t>
            </w:r>
          </w:p>
        </w:tc>
      </w:tr>
      <w:tr w:rsidR="006C605B" w:rsidRPr="002D5401" w:rsidTr="006C6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8" w:type="dxa"/>
            <w:shd w:val="clear" w:color="auto" w:fill="D9E2F3" w:themeFill="accent5" w:themeFillTint="33"/>
          </w:tcPr>
          <w:p w:rsidR="006C605B" w:rsidRPr="002D5401" w:rsidRDefault="006C605B">
            <w:pPr>
              <w:rPr>
                <w:rFonts w:ascii="Times New Roman" w:hAnsi="Times New Roman" w:cs="Times New Roman"/>
                <w:sz w:val="18"/>
              </w:rPr>
            </w:pPr>
            <w:r w:rsidRPr="002D5401">
              <w:rPr>
                <w:rFonts w:ascii="Times New Roman" w:hAnsi="Times New Roman" w:cs="Times New Roman"/>
                <w:sz w:val="18"/>
              </w:rPr>
              <w:t>Total scope 3 carbon emissions from wastewater treatment</w:t>
            </w:r>
          </w:p>
        </w:tc>
        <w:tc>
          <w:tcPr>
            <w:tcW w:w="891" w:type="dxa"/>
            <w:shd w:val="clear" w:color="auto" w:fill="D9E2F3" w:themeFill="accent5" w:themeFillTint="33"/>
          </w:tcPr>
          <w:p w:rsidR="006C605B" w:rsidRDefault="009E1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45.22</w:t>
            </w:r>
          </w:p>
        </w:tc>
        <w:tc>
          <w:tcPr>
            <w:tcW w:w="980" w:type="dxa"/>
            <w:shd w:val="clear" w:color="auto" w:fill="D9E2F3" w:themeFill="accent5" w:themeFillTint="33"/>
          </w:tcPr>
          <w:p w:rsidR="006C605B" w:rsidRDefault="006C6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44.64</w:t>
            </w:r>
          </w:p>
        </w:tc>
        <w:tc>
          <w:tcPr>
            <w:tcW w:w="980" w:type="dxa"/>
            <w:shd w:val="clear" w:color="auto" w:fill="D9E2F3" w:themeFill="accent5" w:themeFillTint="33"/>
          </w:tcPr>
          <w:p w:rsidR="006C605B" w:rsidRPr="002D5401" w:rsidRDefault="006C6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41.88</w:t>
            </w:r>
          </w:p>
        </w:tc>
        <w:tc>
          <w:tcPr>
            <w:tcW w:w="897" w:type="dxa"/>
            <w:shd w:val="clear" w:color="auto" w:fill="D9E2F3" w:themeFill="accent5" w:themeFillTint="33"/>
          </w:tcPr>
          <w:p w:rsidR="006C605B" w:rsidRPr="002D5401" w:rsidRDefault="006C6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2D5401">
              <w:rPr>
                <w:rFonts w:ascii="Times New Roman" w:hAnsi="Times New Roman" w:cs="Times New Roman"/>
                <w:b/>
                <w:sz w:val="18"/>
              </w:rPr>
              <w:t>41.2</w:t>
            </w:r>
          </w:p>
        </w:tc>
        <w:tc>
          <w:tcPr>
            <w:tcW w:w="940" w:type="dxa"/>
            <w:shd w:val="clear" w:color="auto" w:fill="D9E2F3" w:themeFill="accent5" w:themeFillTint="33"/>
          </w:tcPr>
          <w:p w:rsidR="006C605B" w:rsidRPr="002D5401" w:rsidRDefault="006C6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  <w:r w:rsidRPr="002D5401">
              <w:rPr>
                <w:rFonts w:ascii="Times New Roman" w:hAnsi="Times New Roman" w:cs="Times New Roman"/>
                <w:b/>
                <w:sz w:val="18"/>
              </w:rPr>
              <w:t>39.32</w:t>
            </w:r>
          </w:p>
        </w:tc>
      </w:tr>
      <w:tr w:rsidR="006C605B" w:rsidRPr="002D5401" w:rsidTr="006C605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8" w:type="dxa"/>
          </w:tcPr>
          <w:p w:rsidR="006C605B" w:rsidRPr="002D5401" w:rsidRDefault="006C605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91" w:type="dxa"/>
          </w:tcPr>
          <w:p w:rsidR="006C605B" w:rsidRPr="002D5401" w:rsidRDefault="006C6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80" w:type="dxa"/>
          </w:tcPr>
          <w:p w:rsidR="006C605B" w:rsidRPr="002D5401" w:rsidRDefault="006C6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80" w:type="dxa"/>
          </w:tcPr>
          <w:p w:rsidR="006C605B" w:rsidRPr="002D5401" w:rsidRDefault="006C6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97" w:type="dxa"/>
          </w:tcPr>
          <w:p w:rsidR="006C605B" w:rsidRPr="002D5401" w:rsidRDefault="006C6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0" w:type="dxa"/>
          </w:tcPr>
          <w:p w:rsidR="006C605B" w:rsidRPr="002D5401" w:rsidRDefault="006C6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6C605B" w:rsidRPr="002D5401" w:rsidTr="006C6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8" w:type="dxa"/>
          </w:tcPr>
          <w:p w:rsidR="006C605B" w:rsidRPr="002D5401" w:rsidRDefault="006C605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91" w:type="dxa"/>
          </w:tcPr>
          <w:p w:rsidR="006C605B" w:rsidRPr="002D5401" w:rsidRDefault="006C6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80" w:type="dxa"/>
          </w:tcPr>
          <w:p w:rsidR="006C605B" w:rsidRPr="002D5401" w:rsidRDefault="006C6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80" w:type="dxa"/>
          </w:tcPr>
          <w:p w:rsidR="006C605B" w:rsidRPr="002D5401" w:rsidRDefault="006C6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97" w:type="dxa"/>
          </w:tcPr>
          <w:p w:rsidR="006C605B" w:rsidRPr="002D5401" w:rsidRDefault="006C6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0" w:type="dxa"/>
          </w:tcPr>
          <w:p w:rsidR="006C605B" w:rsidRPr="002D5401" w:rsidRDefault="006C6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734BBB" w:rsidRDefault="00323C27" w:rsidP="00734BBB">
      <w:pPr>
        <w:rPr>
          <w:rFonts w:ascii="Times New Roman" w:hAnsi="Times New Roman" w:cs="Times New Roman"/>
          <w:i/>
          <w:sz w:val="16"/>
        </w:rPr>
      </w:pPr>
      <w:r w:rsidRPr="00323C27">
        <w:rPr>
          <w:rFonts w:ascii="Times New Roman" w:hAnsi="Times New Roman" w:cs="Times New Roman"/>
          <w:i/>
          <w:sz w:val="16"/>
        </w:rPr>
        <w:t>*Values expressed in tonnes of equivalent carbon dioxide (tCO2e)</w:t>
      </w:r>
    </w:p>
    <w:p w:rsidR="00FF28B6" w:rsidRDefault="00FF28B6" w:rsidP="00734BBB">
      <w:pPr>
        <w:rPr>
          <w:rFonts w:ascii="Times New Roman" w:hAnsi="Times New Roman" w:cs="Times New Roman"/>
          <w:i/>
          <w:sz w:val="16"/>
        </w:rPr>
      </w:pPr>
    </w:p>
    <w:p w:rsidR="00984193" w:rsidRPr="00BB31E4" w:rsidRDefault="00BA7ADD" w:rsidP="00BB31E4">
      <w:pPr>
        <w:spacing w:line="276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</w:t>
      </w:r>
      <w:r w:rsidR="00806D26" w:rsidRPr="00BB31E4">
        <w:rPr>
          <w:rFonts w:ascii="Times New Roman" w:hAnsi="Times New Roman" w:cs="Times New Roman"/>
          <w:sz w:val="18"/>
        </w:rPr>
        <w:br/>
      </w:r>
    </w:p>
    <w:p w:rsidR="00984193" w:rsidRDefault="00984193" w:rsidP="00984193">
      <w:pPr>
        <w:jc w:val="center"/>
        <w:rPr>
          <w:rFonts w:ascii="Times New Roman" w:hAnsi="Times New Roman" w:cs="Times New Roman"/>
          <w:sz w:val="18"/>
        </w:rPr>
      </w:pPr>
    </w:p>
    <w:p w:rsidR="00984193" w:rsidRDefault="00984193" w:rsidP="00984193">
      <w:pPr>
        <w:jc w:val="center"/>
        <w:rPr>
          <w:rFonts w:ascii="Times New Roman" w:hAnsi="Times New Roman" w:cs="Times New Roman"/>
          <w:sz w:val="18"/>
        </w:rPr>
      </w:pPr>
    </w:p>
    <w:p w:rsidR="00BB31E4" w:rsidRPr="00FF28B6" w:rsidRDefault="00BB31E4" w:rsidP="00BB31E4">
      <w:pPr>
        <w:rPr>
          <w:rFonts w:ascii="Times New Roman" w:hAnsi="Times New Roman" w:cs="Times New Roman"/>
          <w:sz w:val="18"/>
        </w:rPr>
      </w:pPr>
    </w:p>
    <w:sectPr w:rsidR="00BB31E4" w:rsidRPr="00FF28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04C46"/>
    <w:multiLevelType w:val="hybridMultilevel"/>
    <w:tmpl w:val="E364F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BB"/>
    <w:rsid w:val="00045C61"/>
    <w:rsid w:val="00055885"/>
    <w:rsid w:val="00087764"/>
    <w:rsid w:val="000C0CF0"/>
    <w:rsid w:val="00143D9E"/>
    <w:rsid w:val="002314F6"/>
    <w:rsid w:val="00265ED3"/>
    <w:rsid w:val="00265FFE"/>
    <w:rsid w:val="002D5401"/>
    <w:rsid w:val="00323C27"/>
    <w:rsid w:val="003B5A10"/>
    <w:rsid w:val="003C2217"/>
    <w:rsid w:val="0042795B"/>
    <w:rsid w:val="00452885"/>
    <w:rsid w:val="00574712"/>
    <w:rsid w:val="00576195"/>
    <w:rsid w:val="005A5797"/>
    <w:rsid w:val="005E005C"/>
    <w:rsid w:val="006C605B"/>
    <w:rsid w:val="006D2222"/>
    <w:rsid w:val="00734BBB"/>
    <w:rsid w:val="007B6110"/>
    <w:rsid w:val="00806D26"/>
    <w:rsid w:val="00812E7F"/>
    <w:rsid w:val="009207BE"/>
    <w:rsid w:val="0093393E"/>
    <w:rsid w:val="00984193"/>
    <w:rsid w:val="009A06E1"/>
    <w:rsid w:val="009E1A9B"/>
    <w:rsid w:val="009F4BC4"/>
    <w:rsid w:val="00A410D3"/>
    <w:rsid w:val="00B576C2"/>
    <w:rsid w:val="00B57F08"/>
    <w:rsid w:val="00B738E6"/>
    <w:rsid w:val="00BA7ADD"/>
    <w:rsid w:val="00BB31E4"/>
    <w:rsid w:val="00BE4206"/>
    <w:rsid w:val="00C159CF"/>
    <w:rsid w:val="00C4604D"/>
    <w:rsid w:val="00C8585C"/>
    <w:rsid w:val="00CD4773"/>
    <w:rsid w:val="00CF22BA"/>
    <w:rsid w:val="00D01346"/>
    <w:rsid w:val="00E54312"/>
    <w:rsid w:val="00E8432E"/>
    <w:rsid w:val="00E90EC8"/>
    <w:rsid w:val="00EA6EE5"/>
    <w:rsid w:val="00F22326"/>
    <w:rsid w:val="00FB531C"/>
    <w:rsid w:val="00FF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D2FD0-42D0-4BAC-AF16-44335189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23C2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BB31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6EE5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FB531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diffmet.ac.uk/about/sustainability/Pages/Sustainability-and-Environmental-Reports.aspx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LLCL01STF\Staff\P&amp;H\EST\sm21390\My%20Documents\UTILITY%20DATA%20LOGS\Utilities%20Summary%20-%202012-13%20-%202017-18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666666"/>
                </a:solidFill>
                <a:latin typeface="Calibri"/>
                <a:ea typeface="Calibri"/>
                <a:cs typeface="Calibri"/>
              </a:defRPr>
            </a:pPr>
            <a:r>
              <a:rPr lang="en-GB" sz="1000"/>
              <a:t>Annual</a:t>
            </a:r>
            <a:r>
              <a:rPr lang="en-GB" sz="1000" baseline="0"/>
              <a:t> Energy Emissions vs Target (tCo2e)</a:t>
            </a:r>
            <a:endParaRPr lang="en-GB" sz="1000"/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Emissions!$J$49</c:f>
              <c:strCache>
                <c:ptCount val="1"/>
                <c:pt idx="0">
                  <c:v>Total energy emissions (tCO2e)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Emissions!$K$48:$U$48</c:f>
              <c:strCache>
                <c:ptCount val="11"/>
                <c:pt idx="0">
                  <c:v>2007/08</c:v>
                </c:pt>
                <c:pt idx="1">
                  <c:v>2008/09</c:v>
                </c:pt>
                <c:pt idx="2">
                  <c:v>2009/10</c:v>
                </c:pt>
                <c:pt idx="3">
                  <c:v>2010/11</c:v>
                </c:pt>
                <c:pt idx="4">
                  <c:v>2011/12</c:v>
                </c:pt>
                <c:pt idx="5">
                  <c:v>2012/13</c:v>
                </c:pt>
                <c:pt idx="6">
                  <c:v>2013/14</c:v>
                </c:pt>
                <c:pt idx="7">
                  <c:v>2014/15</c:v>
                </c:pt>
                <c:pt idx="8">
                  <c:v>2015/16</c:v>
                </c:pt>
                <c:pt idx="9">
                  <c:v>2016/17</c:v>
                </c:pt>
                <c:pt idx="10">
                  <c:v>2017/18</c:v>
                </c:pt>
              </c:strCache>
            </c:strRef>
          </c:cat>
          <c:val>
            <c:numRef>
              <c:f>Emissions!$K$49:$U$49</c:f>
              <c:numCache>
                <c:formatCode>General</c:formatCode>
                <c:ptCount val="11"/>
                <c:pt idx="0">
                  <c:v>6983</c:v>
                </c:pt>
                <c:pt idx="1">
                  <c:v>6879</c:v>
                </c:pt>
                <c:pt idx="2">
                  <c:v>6576</c:v>
                </c:pt>
                <c:pt idx="3">
                  <c:v>5938</c:v>
                </c:pt>
                <c:pt idx="4">
                  <c:v>5757</c:v>
                </c:pt>
                <c:pt idx="5" formatCode="_(* #,##0_);_(* \(#,##0\);_(* &quot;-&quot;??_);_(@_)">
                  <c:v>5593</c:v>
                </c:pt>
                <c:pt idx="6" formatCode="_(* #,##0_);_(* \(#,##0\);_(* &quot;-&quot;??_);_(@_)">
                  <c:v>5868</c:v>
                </c:pt>
                <c:pt idx="7" formatCode="_(* #,##0_);_(* \(#,##0\);_(* &quot;-&quot;??_);_(@_)">
                  <c:v>5617</c:v>
                </c:pt>
                <c:pt idx="8" formatCode="_(* #,##0_);_(* \(#,##0\);_(* &quot;-&quot;??_);_(@_)">
                  <c:v>5259</c:v>
                </c:pt>
                <c:pt idx="9" formatCode="_(* #,##0_);_(* \(#,##0\);_(* &quot;-&quot;??_);_(@_)">
                  <c:v>5002.0379464742864</c:v>
                </c:pt>
                <c:pt idx="10" formatCode="_(* #,##0_);_(* \(#,##0\);_(* &quot;-&quot;??_);_(@_)">
                  <c:v>4862.620767160859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88-4F54-B7E3-7100A97249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3"/>
        <c:overlap val="1"/>
        <c:axId val="385860584"/>
        <c:axId val="385860976"/>
      </c:barChart>
      <c:lineChart>
        <c:grouping val="standard"/>
        <c:varyColors val="0"/>
        <c:ser>
          <c:idx val="1"/>
          <c:order val="1"/>
          <c:tx>
            <c:strRef>
              <c:f>Emissions!$J$50</c:f>
              <c:strCache>
                <c:ptCount val="1"/>
                <c:pt idx="0">
                  <c:v>Target emissions (3% per annum)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Emissions!$K$48:$U$48</c:f>
              <c:strCache>
                <c:ptCount val="11"/>
                <c:pt idx="0">
                  <c:v>2007/08</c:v>
                </c:pt>
                <c:pt idx="1">
                  <c:v>2008/09</c:v>
                </c:pt>
                <c:pt idx="2">
                  <c:v>2009/10</c:v>
                </c:pt>
                <c:pt idx="3">
                  <c:v>2010/11</c:v>
                </c:pt>
                <c:pt idx="4">
                  <c:v>2011/12</c:v>
                </c:pt>
                <c:pt idx="5">
                  <c:v>2012/13</c:v>
                </c:pt>
                <c:pt idx="6">
                  <c:v>2013/14</c:v>
                </c:pt>
                <c:pt idx="7">
                  <c:v>2014/15</c:v>
                </c:pt>
                <c:pt idx="8">
                  <c:v>2015/16</c:v>
                </c:pt>
                <c:pt idx="9">
                  <c:v>2016/17</c:v>
                </c:pt>
                <c:pt idx="10">
                  <c:v>2017/18</c:v>
                </c:pt>
              </c:strCache>
            </c:strRef>
          </c:cat>
          <c:val>
            <c:numRef>
              <c:f>Emissions!$K$50:$U$50</c:f>
              <c:numCache>
                <c:formatCode>General</c:formatCode>
                <c:ptCount val="11"/>
                <c:pt idx="0">
                  <c:v>6983</c:v>
                </c:pt>
                <c:pt idx="1">
                  <c:v>6987</c:v>
                </c:pt>
                <c:pt idx="2">
                  <c:v>6777</c:v>
                </c:pt>
                <c:pt idx="3">
                  <c:v>6568</c:v>
                </c:pt>
                <c:pt idx="4">
                  <c:v>6358</c:v>
                </c:pt>
                <c:pt idx="5" formatCode="_(* #,##0_);_(* \(#,##0\);_(* &quot;-&quot;??_);_(@_)">
                  <c:v>5640</c:v>
                </c:pt>
                <c:pt idx="6" formatCode="_(* #,##0_);_(* \(#,##0\);_(* &quot;-&quot;??_);_(@_)">
                  <c:v>5470.3514537178198</c:v>
                </c:pt>
                <c:pt idx="7" formatCode="_(* #,##0_);_(* \(#,##0\);_(* &quot;-&quot;??_);_(@_)">
                  <c:v>5301.1653262832479</c:v>
                </c:pt>
                <c:pt idx="8" formatCode="_(* #,##0_);_(* \(#,##0\);_(* &quot;-&quot;??_);_(@_)">
                  <c:v>5131.9791988486768</c:v>
                </c:pt>
                <c:pt idx="9" formatCode="_(* #,##0_);_(* \(#,##0\);_(* &quot;-&quot;??_);_(@_)">
                  <c:v>4962.7930714141048</c:v>
                </c:pt>
                <c:pt idx="10">
                  <c:v>4794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E88-4F54-B7E3-7100A97249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5860584"/>
        <c:axId val="385860976"/>
      </c:lineChart>
      <c:catAx>
        <c:axId val="385860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666666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85860976"/>
        <c:crosses val="autoZero"/>
        <c:auto val="1"/>
        <c:lblAlgn val="ctr"/>
        <c:lblOffset val="100"/>
        <c:noMultiLvlLbl val="0"/>
      </c:catAx>
      <c:valAx>
        <c:axId val="385860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666666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8586058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  <c:spPr>
        <a:noFill/>
        <a:ln w="25400">
          <a:noFill/>
        </a:ln>
      </c:spPr>
      <c:txPr>
        <a:bodyPr/>
        <a:lstStyle/>
        <a:p>
          <a:pPr>
            <a:defRPr sz="755" b="0" i="0" u="none" strike="noStrike" baseline="0">
              <a:solidFill>
                <a:srgbClr val="666666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21744FB65BF469168C4FDA599CAE8" ma:contentTypeVersion="1" ma:contentTypeDescription="Create a new document." ma:contentTypeScope="" ma:versionID="d58dd0db4d9c312d756cad966bb40d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24E10F-09C1-489A-9A1E-CCC7A95FF824}"/>
</file>

<file path=customXml/itemProps2.xml><?xml version="1.0" encoding="utf-8"?>
<ds:datastoreItem xmlns:ds="http://schemas.openxmlformats.org/officeDocument/2006/customXml" ds:itemID="{381A17C3-9473-4FB3-A78A-A410BE73F744}"/>
</file>

<file path=customXml/itemProps3.xml><?xml version="1.0" encoding="utf-8"?>
<ds:datastoreItem xmlns:ds="http://schemas.openxmlformats.org/officeDocument/2006/customXml" ds:itemID="{8B56ED99-FB61-4D13-BD9F-682CB86FFD4F}"/>
</file>

<file path=docProps/app.xml><?xml version="1.0" encoding="utf-8"?>
<Properties xmlns="http://schemas.openxmlformats.org/officeDocument/2006/extended-properties" xmlns:vt="http://schemas.openxmlformats.org/officeDocument/2006/docPropsVTypes">
  <Template>E1679761.dotm</Template>
  <TotalTime>1</TotalTime>
  <Pages>3</Pages>
  <Words>780</Words>
  <Characters>4447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Neil</dc:creator>
  <cp:keywords/>
  <dc:description/>
  <cp:lastModifiedBy>Roberts, Rachel</cp:lastModifiedBy>
  <cp:revision>2</cp:revision>
  <dcterms:created xsi:type="dcterms:W3CDTF">2019-03-13T09:53:00Z</dcterms:created>
  <dcterms:modified xsi:type="dcterms:W3CDTF">2019-03-13T09:53:00Z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0x010100FAF21744FB65BF469168C4FDA599CAE8</vt:lpwstr>
  </property>
  <property fmtid="{D5CDD505-2E9C-101B-9397-08002B2CF9AE}" pid="3" name="Order">
    <vt:r8>23700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