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E5DF5" w14:textId="77777777" w:rsidR="00D729A6" w:rsidRDefault="00820CA4">
      <w:pPr>
        <w:tabs>
          <w:tab w:val="left" w:pos="7716"/>
        </w:tabs>
        <w:ind w:left="340"/>
        <w:rPr>
          <w:rFonts w:ascii="Times New Roman"/>
          <w:sz w:val="20"/>
        </w:rPr>
      </w:pPr>
      <w:bookmarkStart w:id="0" w:name="_GoBack"/>
      <w:bookmarkEnd w:id="0"/>
      <w:r>
        <w:rPr>
          <w:rFonts w:ascii="Times New Roman"/>
          <w:noProof/>
          <w:sz w:val="20"/>
          <w:lang w:bidi="ar-SA"/>
        </w:rPr>
        <w:drawing>
          <wp:inline distT="0" distB="0" distL="0" distR="0" wp14:anchorId="7A4B0B1D" wp14:editId="2BF65A70">
            <wp:extent cx="3471175" cy="1023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471175" cy="1023175"/>
                    </a:xfrm>
                    <a:prstGeom prst="rect">
                      <a:avLst/>
                    </a:prstGeom>
                  </pic:spPr>
                </pic:pic>
              </a:graphicData>
            </a:graphic>
          </wp:inline>
        </w:drawing>
      </w:r>
      <w:r>
        <w:rPr>
          <w:rFonts w:ascii="Times New Roman"/>
          <w:sz w:val="20"/>
        </w:rPr>
        <w:tab/>
      </w:r>
      <w:r>
        <w:rPr>
          <w:rFonts w:ascii="Times New Roman"/>
          <w:noProof/>
          <w:position w:val="16"/>
          <w:sz w:val="20"/>
          <w:lang w:bidi="ar-SA"/>
        </w:rPr>
        <w:drawing>
          <wp:inline distT="0" distB="0" distL="0" distR="0" wp14:anchorId="24F83AC1" wp14:editId="61F2BD33">
            <wp:extent cx="987894" cy="99898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987894" cy="998981"/>
                    </a:xfrm>
                    <a:prstGeom prst="rect">
                      <a:avLst/>
                    </a:prstGeom>
                  </pic:spPr>
                </pic:pic>
              </a:graphicData>
            </a:graphic>
          </wp:inline>
        </w:drawing>
      </w:r>
    </w:p>
    <w:p w14:paraId="574780BB" w14:textId="77777777" w:rsidR="00D729A6" w:rsidRDefault="00D729A6">
      <w:pPr>
        <w:pStyle w:val="BodyText"/>
        <w:rPr>
          <w:rFonts w:ascii="Times New Roman"/>
          <w:sz w:val="20"/>
        </w:rPr>
      </w:pPr>
    </w:p>
    <w:p w14:paraId="6D22622B" w14:textId="77777777" w:rsidR="00D729A6" w:rsidRDefault="00D729A6">
      <w:pPr>
        <w:pStyle w:val="BodyText"/>
        <w:rPr>
          <w:rFonts w:ascii="Times New Roman"/>
          <w:sz w:val="20"/>
        </w:rPr>
      </w:pPr>
    </w:p>
    <w:p w14:paraId="5B1CFC76" w14:textId="77777777" w:rsidR="00D729A6" w:rsidRDefault="00D729A6">
      <w:pPr>
        <w:pStyle w:val="BodyText"/>
        <w:rPr>
          <w:rFonts w:ascii="Times New Roman"/>
          <w:sz w:val="20"/>
        </w:rPr>
      </w:pPr>
    </w:p>
    <w:p w14:paraId="020E29FD" w14:textId="77777777" w:rsidR="00D729A6" w:rsidRDefault="00D729A6">
      <w:pPr>
        <w:pStyle w:val="BodyText"/>
        <w:rPr>
          <w:rFonts w:ascii="Times New Roman"/>
          <w:sz w:val="20"/>
        </w:rPr>
      </w:pPr>
    </w:p>
    <w:p w14:paraId="746D90B2" w14:textId="77777777" w:rsidR="00D729A6" w:rsidRDefault="00D729A6">
      <w:pPr>
        <w:pStyle w:val="BodyText"/>
        <w:rPr>
          <w:rFonts w:ascii="Times New Roman"/>
          <w:sz w:val="20"/>
        </w:rPr>
      </w:pPr>
    </w:p>
    <w:p w14:paraId="2A54E8F0" w14:textId="77777777" w:rsidR="00D729A6" w:rsidRDefault="00D729A6">
      <w:pPr>
        <w:pStyle w:val="BodyText"/>
        <w:rPr>
          <w:rFonts w:ascii="Times New Roman"/>
          <w:sz w:val="20"/>
        </w:rPr>
      </w:pPr>
    </w:p>
    <w:p w14:paraId="16791BBA" w14:textId="77777777" w:rsidR="00D729A6" w:rsidRDefault="00D729A6">
      <w:pPr>
        <w:pStyle w:val="BodyText"/>
        <w:rPr>
          <w:rFonts w:ascii="Times New Roman"/>
          <w:sz w:val="20"/>
        </w:rPr>
      </w:pPr>
    </w:p>
    <w:p w14:paraId="3F296E8F" w14:textId="77777777" w:rsidR="00D729A6" w:rsidRDefault="00820CA4">
      <w:pPr>
        <w:pStyle w:val="Heading1"/>
        <w:spacing w:before="161" w:line="297" w:lineRule="auto"/>
        <w:ind w:right="1569" w:firstLine="1059"/>
        <w:jc w:val="left"/>
      </w:pPr>
      <w:r>
        <w:t>BSC (HONS)  PSYCHOLOGY LEVEL 6 MODULE OPTIONS:</w:t>
      </w:r>
      <w:r>
        <w:rPr>
          <w:spacing w:val="-8"/>
        </w:rPr>
        <w:t xml:space="preserve"> </w:t>
      </w:r>
      <w:r>
        <w:t>2020-2021</w:t>
      </w:r>
    </w:p>
    <w:p w14:paraId="3383426F" w14:textId="77777777" w:rsidR="00D729A6" w:rsidRDefault="00D729A6">
      <w:pPr>
        <w:pStyle w:val="BodyText"/>
        <w:rPr>
          <w:b/>
          <w:sz w:val="40"/>
        </w:rPr>
      </w:pPr>
    </w:p>
    <w:p w14:paraId="4D987809" w14:textId="77777777" w:rsidR="00D729A6" w:rsidRDefault="00820CA4">
      <w:pPr>
        <w:pStyle w:val="BodyText"/>
        <w:spacing w:before="345"/>
        <w:ind w:left="340" w:right="301"/>
        <w:jc w:val="both"/>
      </w:pPr>
      <w:r>
        <w:t xml:space="preserve">The following pages include background information and assessment details of the optional modules for Level 6 of the psychology degree. You must choose eight optional modules for Level 6: </w:t>
      </w:r>
      <w:r>
        <w:rPr>
          <w:u w:val="single"/>
        </w:rPr>
        <w:t xml:space="preserve">Four </w:t>
      </w:r>
      <w:r>
        <w:t xml:space="preserve">modules from </w:t>
      </w:r>
      <w:r>
        <w:rPr>
          <w:u w:val="single"/>
        </w:rPr>
        <w:t xml:space="preserve">Term 1 </w:t>
      </w:r>
      <w:r>
        <w:t xml:space="preserve">and </w:t>
      </w:r>
      <w:r>
        <w:rPr>
          <w:u w:val="single"/>
        </w:rPr>
        <w:t xml:space="preserve">four </w:t>
      </w:r>
      <w:r>
        <w:t xml:space="preserve">modules from </w:t>
      </w:r>
      <w:r>
        <w:rPr>
          <w:u w:val="single"/>
        </w:rPr>
        <w:t>Term 2/3</w:t>
      </w:r>
      <w:r>
        <w:t>.</w:t>
      </w:r>
    </w:p>
    <w:p w14:paraId="6D41D7B2" w14:textId="77777777" w:rsidR="00D729A6" w:rsidRDefault="00D729A6">
      <w:pPr>
        <w:pStyle w:val="BodyText"/>
        <w:rPr>
          <w:sz w:val="20"/>
        </w:rPr>
      </w:pPr>
    </w:p>
    <w:p w14:paraId="11FCAD1F" w14:textId="77777777" w:rsidR="00D729A6" w:rsidRDefault="00D729A6">
      <w:pPr>
        <w:pStyle w:val="BodyText"/>
        <w:rPr>
          <w:sz w:val="20"/>
        </w:rPr>
      </w:pPr>
    </w:p>
    <w:p w14:paraId="258A2FA4" w14:textId="77777777" w:rsidR="00D729A6" w:rsidRDefault="00D729A6">
      <w:pPr>
        <w:pStyle w:val="BodyText"/>
        <w:rPr>
          <w:sz w:val="20"/>
        </w:rPr>
      </w:pPr>
    </w:p>
    <w:p w14:paraId="415274F4" w14:textId="77777777" w:rsidR="00D729A6" w:rsidRDefault="00D729A6">
      <w:pPr>
        <w:pStyle w:val="BodyText"/>
        <w:rPr>
          <w:sz w:val="20"/>
        </w:rPr>
      </w:pPr>
    </w:p>
    <w:p w14:paraId="135D8E55" w14:textId="77777777" w:rsidR="00D729A6" w:rsidRDefault="00D729A6">
      <w:pPr>
        <w:pStyle w:val="BodyText"/>
        <w:rPr>
          <w:sz w:val="20"/>
        </w:rPr>
      </w:pPr>
    </w:p>
    <w:p w14:paraId="072A169E" w14:textId="77777777" w:rsidR="00D729A6" w:rsidRDefault="00D729A6">
      <w:pPr>
        <w:pStyle w:val="BodyText"/>
        <w:rPr>
          <w:sz w:val="20"/>
        </w:rPr>
      </w:pPr>
    </w:p>
    <w:p w14:paraId="74B266AA" w14:textId="77777777" w:rsidR="00D729A6" w:rsidRDefault="00D729A6">
      <w:pPr>
        <w:pStyle w:val="BodyText"/>
        <w:spacing w:before="10"/>
        <w:rPr>
          <w:sz w:val="20"/>
        </w:rPr>
      </w:pPr>
    </w:p>
    <w:p w14:paraId="7B197B98" w14:textId="77777777" w:rsidR="00D729A6" w:rsidRDefault="00820CA4">
      <w:pPr>
        <w:spacing w:before="52"/>
        <w:ind w:left="340"/>
        <w:rPr>
          <w:b/>
          <w:i/>
          <w:sz w:val="24"/>
        </w:rPr>
      </w:pPr>
      <w:r>
        <w:rPr>
          <w:b/>
          <w:i/>
          <w:color w:val="FF0000"/>
          <w:sz w:val="24"/>
        </w:rPr>
        <w:t>Please note: There may be some unavoidable alterations to the offered modules. If any changes do occur then you will be notified as soon as is possible.</w:t>
      </w:r>
    </w:p>
    <w:p w14:paraId="1BA76F88" w14:textId="77777777" w:rsidR="00D729A6" w:rsidRDefault="00D729A6">
      <w:pPr>
        <w:rPr>
          <w:sz w:val="24"/>
        </w:rPr>
        <w:sectPr w:rsidR="00D729A6">
          <w:type w:val="continuous"/>
          <w:pgSz w:w="12240" w:h="15840"/>
          <w:pgMar w:top="720" w:right="1320" w:bottom="280" w:left="1340" w:header="720" w:footer="720" w:gutter="0"/>
          <w:cols w:space="720"/>
        </w:sectPr>
      </w:pPr>
    </w:p>
    <w:p w14:paraId="016E6AE2" w14:textId="77777777" w:rsidR="00D729A6" w:rsidRDefault="00820CA4">
      <w:pPr>
        <w:spacing w:before="39"/>
        <w:ind w:left="340"/>
        <w:rPr>
          <w:b/>
          <w:sz w:val="24"/>
        </w:rPr>
      </w:pPr>
      <w:r>
        <w:rPr>
          <w:b/>
          <w:sz w:val="24"/>
          <w:u w:val="single"/>
        </w:rPr>
        <w:lastRenderedPageBreak/>
        <w:t>CONTENTS</w:t>
      </w:r>
    </w:p>
    <w:p w14:paraId="0407159B" w14:textId="77777777" w:rsidR="00D729A6" w:rsidRDefault="00D729A6">
      <w:pPr>
        <w:pStyle w:val="BodyText"/>
        <w:rPr>
          <w:b/>
          <w:sz w:val="20"/>
        </w:rPr>
      </w:pPr>
    </w:p>
    <w:p w14:paraId="1ED482F3" w14:textId="77777777" w:rsidR="00D729A6" w:rsidRDefault="00D729A6">
      <w:pPr>
        <w:pStyle w:val="BodyText"/>
        <w:rPr>
          <w:b/>
          <w:sz w:val="20"/>
        </w:rPr>
      </w:pPr>
    </w:p>
    <w:p w14:paraId="59B0669F" w14:textId="77777777" w:rsidR="00D729A6" w:rsidRDefault="00D729A6">
      <w:pPr>
        <w:pStyle w:val="BodyText"/>
        <w:spacing w:before="6"/>
        <w:rPr>
          <w:b/>
          <w:sz w:val="18"/>
        </w:rPr>
      </w:pPr>
    </w:p>
    <w:p w14:paraId="5F5DC11B" w14:textId="77777777" w:rsidR="00D729A6" w:rsidRDefault="00820CA4">
      <w:pPr>
        <w:pStyle w:val="BodyText"/>
        <w:spacing w:before="52"/>
        <w:ind w:left="340"/>
      </w:pPr>
      <w:r>
        <w:rPr>
          <w:u w:val="single"/>
        </w:rPr>
        <w:t>TERM 1 MODULES:</w:t>
      </w:r>
    </w:p>
    <w:sdt>
      <w:sdtPr>
        <w:id w:val="-649987291"/>
        <w:docPartObj>
          <w:docPartGallery w:val="Table of Contents"/>
          <w:docPartUnique/>
        </w:docPartObj>
      </w:sdtPr>
      <w:sdtEndPr/>
      <w:sdtContent>
        <w:p w14:paraId="2AC61B27" w14:textId="77777777" w:rsidR="00D729A6" w:rsidRDefault="001F4951">
          <w:pPr>
            <w:pStyle w:val="TOC2"/>
            <w:tabs>
              <w:tab w:val="right" w:leader="dot" w:pos="9211"/>
            </w:tabs>
          </w:pPr>
          <w:hyperlink w:anchor="_bookmark0" w:history="1">
            <w:r w:rsidR="00820CA4">
              <w:t>CLINICAL PSYCHOLOGY</w:t>
            </w:r>
            <w:r w:rsidR="00820CA4">
              <w:rPr>
                <w:spacing w:val="1"/>
              </w:rPr>
              <w:t xml:space="preserve"> </w:t>
            </w:r>
            <w:r w:rsidR="00820CA4">
              <w:t>1</w:t>
            </w:r>
            <w:r w:rsidR="00820CA4">
              <w:rPr>
                <w:spacing w:val="1"/>
              </w:rPr>
              <w:t xml:space="preserve"> </w:t>
            </w:r>
            <w:r w:rsidR="00820CA4">
              <w:t>(PSY6002)</w:t>
            </w:r>
            <w:r w:rsidR="00820CA4">
              <w:tab/>
              <w:t>3</w:t>
            </w:r>
          </w:hyperlink>
        </w:p>
        <w:p w14:paraId="0D0C61B1" w14:textId="77777777" w:rsidR="00D729A6" w:rsidRDefault="001F4951">
          <w:pPr>
            <w:pStyle w:val="TOC2"/>
            <w:tabs>
              <w:tab w:val="right" w:leader="dot" w:pos="9211"/>
            </w:tabs>
          </w:pPr>
          <w:hyperlink w:anchor="_bookmark1" w:history="1">
            <w:r w:rsidR="00820CA4">
              <w:t>CONTEMPORARY ISSUES IN PSYCHOLOGY 2 (PSY6018)</w:t>
            </w:r>
            <w:r w:rsidR="00820CA4">
              <w:tab/>
              <w:t>4</w:t>
            </w:r>
          </w:hyperlink>
        </w:p>
        <w:p w14:paraId="2F0C7175" w14:textId="77777777" w:rsidR="00D729A6" w:rsidRDefault="001F4951">
          <w:pPr>
            <w:pStyle w:val="TOC2"/>
            <w:tabs>
              <w:tab w:val="right" w:leader="dot" w:pos="9211"/>
            </w:tabs>
          </w:pPr>
          <w:hyperlink w:anchor="_bookmark2" w:history="1">
            <w:r w:rsidR="00820CA4">
              <w:t>CYBERPSYCHOLOGY (PSY6114)</w:t>
            </w:r>
            <w:r w:rsidR="00820CA4">
              <w:tab/>
              <w:t>5</w:t>
            </w:r>
          </w:hyperlink>
        </w:p>
        <w:p w14:paraId="0B696B27" w14:textId="77777777" w:rsidR="00D729A6" w:rsidRDefault="001F4951">
          <w:pPr>
            <w:pStyle w:val="TOC2"/>
            <w:tabs>
              <w:tab w:val="right" w:leader="dot" w:pos="9211"/>
            </w:tabs>
            <w:spacing w:before="119"/>
          </w:pPr>
          <w:hyperlink w:anchor="_bookmark3" w:history="1">
            <w:r w:rsidR="00820CA4">
              <w:t>EXERCISE</w:t>
            </w:r>
            <w:r w:rsidR="00820CA4">
              <w:rPr>
                <w:spacing w:val="-1"/>
              </w:rPr>
              <w:t xml:space="preserve"> </w:t>
            </w:r>
            <w:r w:rsidR="00820CA4">
              <w:t>PSYCHOLOGY</w:t>
            </w:r>
            <w:r w:rsidR="00820CA4">
              <w:rPr>
                <w:spacing w:val="1"/>
              </w:rPr>
              <w:t xml:space="preserve"> </w:t>
            </w:r>
            <w:r w:rsidR="00820CA4">
              <w:t>(PSY6022)</w:t>
            </w:r>
            <w:r w:rsidR="00820CA4">
              <w:tab/>
              <w:t>6</w:t>
            </w:r>
          </w:hyperlink>
        </w:p>
        <w:p w14:paraId="66405BE1" w14:textId="77777777" w:rsidR="00D729A6" w:rsidRDefault="001F4951">
          <w:pPr>
            <w:pStyle w:val="TOC2"/>
            <w:tabs>
              <w:tab w:val="right" w:leader="dot" w:pos="9211"/>
            </w:tabs>
          </w:pPr>
          <w:hyperlink w:anchor="_bookmark4" w:history="1">
            <w:r w:rsidR="00820CA4">
              <w:t>OCCUPATIONAL PSYCHOLOGY</w:t>
            </w:r>
            <w:r w:rsidR="00820CA4">
              <w:rPr>
                <w:spacing w:val="1"/>
              </w:rPr>
              <w:t xml:space="preserve"> </w:t>
            </w:r>
            <w:r w:rsidR="00820CA4">
              <w:t>(PSY6017)</w:t>
            </w:r>
            <w:r w:rsidR="00820CA4">
              <w:tab/>
              <w:t>7</w:t>
            </w:r>
          </w:hyperlink>
        </w:p>
        <w:p w14:paraId="4E11C717" w14:textId="77777777" w:rsidR="00D729A6" w:rsidRDefault="001F4951">
          <w:pPr>
            <w:pStyle w:val="TOC2"/>
            <w:tabs>
              <w:tab w:val="right" w:leader="dot" w:pos="9211"/>
            </w:tabs>
            <w:spacing w:before="119"/>
          </w:pPr>
          <w:hyperlink w:anchor="_bookmark6" w:history="1">
            <w:r w:rsidR="00820CA4">
              <w:t>EVOLUTIONARY PSYCHOLOGY</w:t>
            </w:r>
            <w:r w:rsidR="00820CA4">
              <w:rPr>
                <w:spacing w:val="1"/>
              </w:rPr>
              <w:t xml:space="preserve"> </w:t>
            </w:r>
            <w:r w:rsidR="00820CA4">
              <w:t>(PSY6014)</w:t>
            </w:r>
            <w:r w:rsidR="00820CA4">
              <w:tab/>
              <w:t>9</w:t>
            </w:r>
          </w:hyperlink>
        </w:p>
        <w:p w14:paraId="1B0F9CF7" w14:textId="77777777" w:rsidR="00D729A6" w:rsidRDefault="00820CA4">
          <w:pPr>
            <w:pStyle w:val="TOC1"/>
            <w:rPr>
              <w:u w:val="none"/>
            </w:rPr>
          </w:pPr>
          <w:r>
            <w:t>TERM 2/3 MODULES</w:t>
          </w:r>
        </w:p>
        <w:p w14:paraId="410580E1" w14:textId="77777777" w:rsidR="00D729A6" w:rsidRDefault="001F4951">
          <w:pPr>
            <w:pStyle w:val="TOC2"/>
            <w:tabs>
              <w:tab w:val="right" w:leader="dot" w:pos="9214"/>
            </w:tabs>
            <w:spacing w:before="533"/>
          </w:pPr>
          <w:hyperlink w:anchor="_bookmark7" w:history="1">
            <w:r w:rsidR="00820CA4">
              <w:t>MEDIA</w:t>
            </w:r>
            <w:r w:rsidR="00820CA4">
              <w:rPr>
                <w:spacing w:val="-3"/>
              </w:rPr>
              <w:t xml:space="preserve"> </w:t>
            </w:r>
            <w:r w:rsidR="00820CA4">
              <w:t>PSYCHOLOGY</w:t>
            </w:r>
            <w:r w:rsidR="00820CA4">
              <w:rPr>
                <w:spacing w:val="1"/>
              </w:rPr>
              <w:t xml:space="preserve"> </w:t>
            </w:r>
            <w:r w:rsidR="00820CA4">
              <w:t>(PSY6004)</w:t>
            </w:r>
            <w:r w:rsidR="00820CA4">
              <w:tab/>
              <w:t>11</w:t>
            </w:r>
          </w:hyperlink>
        </w:p>
        <w:p w14:paraId="0B2E06B7" w14:textId="77777777" w:rsidR="00D729A6" w:rsidRDefault="001F4951">
          <w:pPr>
            <w:pStyle w:val="TOC2"/>
            <w:tabs>
              <w:tab w:val="right" w:leader="dot" w:pos="9214"/>
            </w:tabs>
          </w:pPr>
          <w:hyperlink w:anchor="_bookmark8" w:history="1">
            <w:r w:rsidR="00820CA4">
              <w:t>APPLYING PSYCHOLOGY TO</w:t>
            </w:r>
            <w:r w:rsidR="00820CA4">
              <w:rPr>
                <w:spacing w:val="-4"/>
              </w:rPr>
              <w:t xml:space="preserve"> </w:t>
            </w:r>
            <w:r w:rsidR="00820CA4">
              <w:t>EDUCATION (PSY6112)</w:t>
            </w:r>
            <w:r w:rsidR="00820CA4">
              <w:tab/>
              <w:t>12</w:t>
            </w:r>
          </w:hyperlink>
        </w:p>
        <w:p w14:paraId="7FC45F30" w14:textId="77777777" w:rsidR="00D729A6" w:rsidRDefault="001F4951">
          <w:pPr>
            <w:pStyle w:val="TOC2"/>
            <w:tabs>
              <w:tab w:val="right" w:leader="dot" w:pos="9214"/>
            </w:tabs>
            <w:spacing w:before="119"/>
          </w:pPr>
          <w:hyperlink w:anchor="_bookmark9" w:history="1">
            <w:r w:rsidR="00820CA4">
              <w:t>CLINICAL PSYCHOLOGY</w:t>
            </w:r>
            <w:r w:rsidR="00820CA4">
              <w:rPr>
                <w:spacing w:val="1"/>
              </w:rPr>
              <w:t xml:space="preserve"> </w:t>
            </w:r>
            <w:r w:rsidR="00820CA4">
              <w:t>2</w:t>
            </w:r>
            <w:r w:rsidR="00820CA4">
              <w:rPr>
                <w:spacing w:val="1"/>
              </w:rPr>
              <w:t xml:space="preserve"> </w:t>
            </w:r>
            <w:r w:rsidR="00820CA4">
              <w:t>(PSY6106)</w:t>
            </w:r>
            <w:r w:rsidR="00820CA4">
              <w:tab/>
              <w:t>13</w:t>
            </w:r>
          </w:hyperlink>
        </w:p>
        <w:p w14:paraId="2B84A3EF" w14:textId="77777777" w:rsidR="00D729A6" w:rsidRDefault="001F4951">
          <w:pPr>
            <w:pStyle w:val="TOC2"/>
            <w:tabs>
              <w:tab w:val="right" w:leader="dot" w:pos="9214"/>
            </w:tabs>
          </w:pPr>
          <w:hyperlink w:anchor="_bookmark10" w:history="1">
            <w:r w:rsidR="00820CA4">
              <w:t>FORENSIC</w:t>
            </w:r>
            <w:r w:rsidR="00820CA4">
              <w:rPr>
                <w:spacing w:val="-2"/>
              </w:rPr>
              <w:t xml:space="preserve"> </w:t>
            </w:r>
            <w:r w:rsidR="00820CA4">
              <w:t>PSYCHOLOGY</w:t>
            </w:r>
            <w:r w:rsidR="00820CA4">
              <w:rPr>
                <w:spacing w:val="1"/>
              </w:rPr>
              <w:t xml:space="preserve"> </w:t>
            </w:r>
            <w:r w:rsidR="00820CA4">
              <w:t>(PSY6010)</w:t>
            </w:r>
            <w:r w:rsidR="00820CA4">
              <w:tab/>
              <w:t>14</w:t>
            </w:r>
          </w:hyperlink>
        </w:p>
        <w:p w14:paraId="1A91C618" w14:textId="77777777" w:rsidR="00D729A6" w:rsidRDefault="001F4951">
          <w:pPr>
            <w:pStyle w:val="TOC2"/>
            <w:tabs>
              <w:tab w:val="right" w:leader="dot" w:pos="9214"/>
            </w:tabs>
          </w:pPr>
          <w:hyperlink w:anchor="_bookmark11" w:history="1">
            <w:r w:rsidR="00820CA4">
              <w:t>HEALTH</w:t>
            </w:r>
            <w:r w:rsidR="00820CA4">
              <w:rPr>
                <w:spacing w:val="-2"/>
              </w:rPr>
              <w:t xml:space="preserve"> </w:t>
            </w:r>
            <w:r w:rsidR="00820CA4">
              <w:t>PSYCHOLOGY</w:t>
            </w:r>
            <w:r w:rsidR="00820CA4">
              <w:rPr>
                <w:spacing w:val="1"/>
              </w:rPr>
              <w:t xml:space="preserve"> </w:t>
            </w:r>
            <w:r w:rsidR="00820CA4">
              <w:t>(PSY6009)</w:t>
            </w:r>
            <w:r w:rsidR="00820CA4">
              <w:tab/>
              <w:t>15</w:t>
            </w:r>
          </w:hyperlink>
        </w:p>
        <w:p w14:paraId="65693805" w14:textId="77777777" w:rsidR="00D729A6" w:rsidRDefault="001F4951">
          <w:pPr>
            <w:pStyle w:val="TOC2"/>
            <w:tabs>
              <w:tab w:val="right" w:leader="dot" w:pos="9214"/>
            </w:tabs>
            <w:spacing w:before="123"/>
          </w:pPr>
          <w:hyperlink w:anchor="_bookmark12" w:history="1">
            <w:r w:rsidR="00820CA4">
              <w:t>HUMAN GENETICS AND</w:t>
            </w:r>
            <w:r w:rsidR="00820CA4">
              <w:rPr>
                <w:spacing w:val="-1"/>
              </w:rPr>
              <w:t xml:space="preserve"> </w:t>
            </w:r>
            <w:r w:rsidR="00820CA4">
              <w:t>HEALTHCARE (PSY6021)</w:t>
            </w:r>
            <w:r w:rsidR="00820CA4">
              <w:tab/>
              <w:t>16</w:t>
            </w:r>
          </w:hyperlink>
        </w:p>
        <w:p w14:paraId="10970597" w14:textId="77777777" w:rsidR="00D729A6" w:rsidRDefault="001F4951">
          <w:pPr>
            <w:pStyle w:val="TOC2"/>
            <w:tabs>
              <w:tab w:val="right" w:leader="dot" w:pos="9214"/>
            </w:tabs>
            <w:spacing w:before="119"/>
          </w:pPr>
          <w:hyperlink w:anchor="_bookmark13" w:history="1">
            <w:r w:rsidR="00820CA4">
              <w:t>INTRODUCTION TO COUNSELLING</w:t>
            </w:r>
            <w:r w:rsidR="00820CA4">
              <w:rPr>
                <w:spacing w:val="-1"/>
              </w:rPr>
              <w:t xml:space="preserve"> </w:t>
            </w:r>
            <w:r w:rsidR="00820CA4">
              <w:t>SKILLS (PSY6109)</w:t>
            </w:r>
            <w:r w:rsidR="00820CA4">
              <w:tab/>
              <w:t>17</w:t>
            </w:r>
          </w:hyperlink>
        </w:p>
      </w:sdtContent>
    </w:sdt>
    <w:p w14:paraId="0CBE294E" w14:textId="77777777" w:rsidR="00D729A6" w:rsidRDefault="00D729A6">
      <w:pPr>
        <w:sectPr w:rsidR="00D729A6">
          <w:footerReference w:type="default" r:id="rId12"/>
          <w:pgSz w:w="12240" w:h="15840"/>
          <w:pgMar w:top="1460" w:right="1320" w:bottom="1840" w:left="1340" w:header="0" w:footer="1646" w:gutter="0"/>
          <w:pgNumType w:start="1"/>
          <w:cols w:space="720"/>
        </w:sectPr>
      </w:pPr>
    </w:p>
    <w:p w14:paraId="764358B2" w14:textId="77777777" w:rsidR="00D729A6" w:rsidRDefault="00D729A6">
      <w:pPr>
        <w:pStyle w:val="BodyText"/>
        <w:rPr>
          <w:sz w:val="40"/>
        </w:rPr>
      </w:pPr>
    </w:p>
    <w:p w14:paraId="10AE89D2" w14:textId="77777777" w:rsidR="00D729A6" w:rsidRDefault="00D729A6">
      <w:pPr>
        <w:pStyle w:val="BodyText"/>
        <w:rPr>
          <w:sz w:val="40"/>
        </w:rPr>
      </w:pPr>
    </w:p>
    <w:p w14:paraId="12E9F929" w14:textId="77777777" w:rsidR="00D729A6" w:rsidRDefault="00D729A6">
      <w:pPr>
        <w:pStyle w:val="BodyText"/>
        <w:rPr>
          <w:sz w:val="40"/>
        </w:rPr>
      </w:pPr>
    </w:p>
    <w:p w14:paraId="35085264" w14:textId="77777777" w:rsidR="00D729A6" w:rsidRDefault="00D729A6">
      <w:pPr>
        <w:pStyle w:val="BodyText"/>
        <w:spacing w:before="1"/>
        <w:rPr>
          <w:sz w:val="43"/>
        </w:rPr>
      </w:pPr>
    </w:p>
    <w:p w14:paraId="1B4D9E85" w14:textId="77777777" w:rsidR="00D729A6" w:rsidRDefault="00820CA4">
      <w:pPr>
        <w:pStyle w:val="Heading1"/>
        <w:ind w:left="2104"/>
      </w:pPr>
      <w:r>
        <w:t>TERM 1 OPTIONAL MODULES:</w:t>
      </w:r>
    </w:p>
    <w:p w14:paraId="0BC72624" w14:textId="77777777" w:rsidR="00D729A6" w:rsidRDefault="00D729A6">
      <w:pPr>
        <w:sectPr w:rsidR="00D729A6">
          <w:pgSz w:w="12240" w:h="15840"/>
          <w:pgMar w:top="1500" w:right="1320" w:bottom="1840" w:left="1340" w:header="0" w:footer="1646" w:gutter="0"/>
          <w:cols w:space="720"/>
        </w:sectPr>
      </w:pPr>
    </w:p>
    <w:p w14:paraId="720EF40A" w14:textId="77777777" w:rsidR="00D729A6" w:rsidRDefault="00D729A6">
      <w:pPr>
        <w:pStyle w:val="BodyText"/>
        <w:spacing w:before="3"/>
        <w:rPr>
          <w:b/>
          <w:sz w:val="18"/>
        </w:rPr>
      </w:pPr>
    </w:p>
    <w:p w14:paraId="42B50FFB" w14:textId="77777777" w:rsidR="00D729A6" w:rsidRDefault="00820CA4">
      <w:pPr>
        <w:pStyle w:val="Heading2"/>
        <w:spacing w:before="35"/>
        <w:rPr>
          <w:u w:val="none"/>
        </w:rPr>
      </w:pPr>
      <w:bookmarkStart w:id="1" w:name="_bookmark0"/>
      <w:bookmarkEnd w:id="1"/>
      <w:r>
        <w:rPr>
          <w:u w:val="thick"/>
        </w:rPr>
        <w:t>CLINICAL PSYCHOLOGY 1 (PSY6002)</w:t>
      </w:r>
    </w:p>
    <w:p w14:paraId="3732DCD6" w14:textId="77777777" w:rsidR="00D729A6" w:rsidRDefault="00D729A6">
      <w:pPr>
        <w:pStyle w:val="BodyText"/>
        <w:rPr>
          <w:b/>
          <w:sz w:val="20"/>
        </w:rPr>
      </w:pPr>
    </w:p>
    <w:p w14:paraId="354ED09D" w14:textId="77777777" w:rsidR="00D729A6" w:rsidRDefault="00D729A6">
      <w:pPr>
        <w:pStyle w:val="BodyText"/>
        <w:rPr>
          <w:b/>
          <w:sz w:val="20"/>
        </w:rPr>
      </w:pPr>
    </w:p>
    <w:p w14:paraId="2BA5ECD4" w14:textId="77777777" w:rsidR="00D729A6" w:rsidRDefault="00D729A6">
      <w:pPr>
        <w:pStyle w:val="BodyText"/>
        <w:rPr>
          <w:b/>
          <w:sz w:val="20"/>
        </w:rPr>
      </w:pPr>
    </w:p>
    <w:p w14:paraId="177B5A09" w14:textId="77777777" w:rsidR="00D729A6" w:rsidRDefault="00820CA4">
      <w:pPr>
        <w:pStyle w:val="BodyText"/>
        <w:spacing w:before="213"/>
        <w:ind w:left="100"/>
      </w:pPr>
      <w:r>
        <w:rPr>
          <w:u w:val="single"/>
        </w:rPr>
        <w:t>Module Leader: Dr Dan Stubbings</w:t>
      </w:r>
    </w:p>
    <w:p w14:paraId="7239B6A6" w14:textId="77777777" w:rsidR="00D729A6" w:rsidRDefault="00D729A6">
      <w:pPr>
        <w:pStyle w:val="BodyText"/>
        <w:rPr>
          <w:sz w:val="20"/>
        </w:rPr>
      </w:pPr>
    </w:p>
    <w:p w14:paraId="2B210507" w14:textId="77777777" w:rsidR="00D729A6" w:rsidRDefault="00D729A6">
      <w:pPr>
        <w:pStyle w:val="BodyText"/>
        <w:rPr>
          <w:sz w:val="20"/>
        </w:rPr>
      </w:pPr>
    </w:p>
    <w:p w14:paraId="2CCAA7CC" w14:textId="77777777" w:rsidR="00D729A6" w:rsidRDefault="00D729A6">
      <w:pPr>
        <w:pStyle w:val="BodyText"/>
        <w:rPr>
          <w:sz w:val="20"/>
        </w:rPr>
      </w:pPr>
    </w:p>
    <w:p w14:paraId="7594172C" w14:textId="77777777" w:rsidR="00D729A6" w:rsidRDefault="00820CA4">
      <w:pPr>
        <w:pStyle w:val="BodyText"/>
        <w:spacing w:before="213"/>
        <w:ind w:left="100" w:right="111"/>
        <w:jc w:val="both"/>
      </w:pPr>
      <w:r>
        <w:t>This module aims to critically explore a range of adult psychological disorders, the reasons for their development and the evidence base for their treatments. A combination of lead lectures, workshops and self-directed learning are used to explore a range of anxiety disorders and depressive disorders. This includes different presentations of depression, such as uni-polar and bi-polar depression, as well as a range of anxiety disorders, including obsessive compulsive disorder, panic disorder and post-traumatic stress disorder.</w:t>
      </w:r>
    </w:p>
    <w:p w14:paraId="4D49D990" w14:textId="77777777" w:rsidR="00D729A6" w:rsidRDefault="00D729A6">
      <w:pPr>
        <w:pStyle w:val="BodyText"/>
      </w:pPr>
    </w:p>
    <w:p w14:paraId="252C366A" w14:textId="77777777" w:rsidR="00D729A6" w:rsidRDefault="00D729A6">
      <w:pPr>
        <w:pStyle w:val="BodyText"/>
        <w:spacing w:before="10"/>
        <w:rPr>
          <w:sz w:val="19"/>
        </w:rPr>
      </w:pPr>
    </w:p>
    <w:p w14:paraId="2C3056D4" w14:textId="77777777" w:rsidR="00D729A6" w:rsidRDefault="00820CA4">
      <w:pPr>
        <w:pStyle w:val="BodyText"/>
        <w:ind w:left="100"/>
      </w:pPr>
      <w:r>
        <w:rPr>
          <w:u w:val="single"/>
        </w:rPr>
        <w:t>ASSESSMENT:</w:t>
      </w:r>
    </w:p>
    <w:p w14:paraId="557FC015" w14:textId="77777777" w:rsidR="00D729A6" w:rsidRDefault="00820CA4">
      <w:pPr>
        <w:pStyle w:val="BodyText"/>
        <w:spacing w:before="120"/>
        <w:ind w:left="100"/>
        <w:jc w:val="both"/>
      </w:pPr>
      <w:r>
        <w:t>Essay (2500 words)</w:t>
      </w:r>
    </w:p>
    <w:p w14:paraId="20F8C0E5" w14:textId="77777777" w:rsidR="00D729A6" w:rsidRDefault="00D729A6">
      <w:pPr>
        <w:jc w:val="both"/>
        <w:sectPr w:rsidR="00D729A6">
          <w:headerReference w:type="default" r:id="rId13"/>
          <w:footerReference w:type="default" r:id="rId14"/>
          <w:pgSz w:w="12240" w:h="15840"/>
          <w:pgMar w:top="1660" w:right="1320" w:bottom="1800" w:left="1340" w:header="1465" w:footer="1600" w:gutter="0"/>
          <w:pgNumType w:start="3"/>
          <w:cols w:space="720"/>
        </w:sectPr>
      </w:pPr>
    </w:p>
    <w:p w14:paraId="020CCDD0" w14:textId="77777777" w:rsidR="00D729A6" w:rsidRDefault="00D729A6">
      <w:pPr>
        <w:pStyle w:val="BodyText"/>
        <w:spacing w:before="1"/>
        <w:rPr>
          <w:sz w:val="18"/>
        </w:rPr>
      </w:pPr>
    </w:p>
    <w:p w14:paraId="40405604" w14:textId="77777777" w:rsidR="00D729A6" w:rsidRDefault="00820CA4">
      <w:pPr>
        <w:pStyle w:val="Heading2"/>
        <w:rPr>
          <w:u w:val="none"/>
        </w:rPr>
      </w:pPr>
      <w:bookmarkStart w:id="2" w:name="_bookmark1"/>
      <w:bookmarkEnd w:id="2"/>
      <w:r>
        <w:rPr>
          <w:u w:val="thick"/>
        </w:rPr>
        <w:t>CONTEMPORARY ISSUES IN PSYCHOLOGY 2 (PSY6018)</w:t>
      </w:r>
    </w:p>
    <w:p w14:paraId="7F30ACCC" w14:textId="77777777" w:rsidR="00D729A6" w:rsidRDefault="00D729A6">
      <w:pPr>
        <w:pStyle w:val="BodyText"/>
        <w:rPr>
          <w:b/>
          <w:sz w:val="20"/>
        </w:rPr>
      </w:pPr>
    </w:p>
    <w:p w14:paraId="0961FAAF" w14:textId="77777777" w:rsidR="00D729A6" w:rsidRDefault="00D729A6">
      <w:pPr>
        <w:pStyle w:val="BodyText"/>
        <w:rPr>
          <w:b/>
          <w:sz w:val="20"/>
        </w:rPr>
      </w:pPr>
    </w:p>
    <w:p w14:paraId="0EDAC6B2" w14:textId="77777777" w:rsidR="00D729A6" w:rsidRDefault="00D729A6">
      <w:pPr>
        <w:pStyle w:val="BodyText"/>
        <w:rPr>
          <w:b/>
          <w:sz w:val="20"/>
        </w:rPr>
      </w:pPr>
    </w:p>
    <w:p w14:paraId="7A055A33" w14:textId="77777777" w:rsidR="00D729A6" w:rsidRDefault="00D729A6">
      <w:pPr>
        <w:pStyle w:val="BodyText"/>
        <w:spacing w:before="8"/>
        <w:rPr>
          <w:b/>
          <w:sz w:val="17"/>
        </w:rPr>
      </w:pPr>
    </w:p>
    <w:p w14:paraId="3A6257EE" w14:textId="77777777" w:rsidR="00D729A6" w:rsidRDefault="00820CA4">
      <w:pPr>
        <w:pStyle w:val="BodyText"/>
        <w:ind w:left="100"/>
      </w:pPr>
      <w:r>
        <w:rPr>
          <w:u w:val="single"/>
        </w:rPr>
        <w:t>Module Leader: Dr Debbie Clayton</w:t>
      </w:r>
    </w:p>
    <w:p w14:paraId="69D4139C" w14:textId="77777777" w:rsidR="00D729A6" w:rsidRDefault="00D729A6">
      <w:pPr>
        <w:pStyle w:val="BodyText"/>
        <w:rPr>
          <w:sz w:val="20"/>
        </w:rPr>
      </w:pPr>
    </w:p>
    <w:p w14:paraId="080132D3" w14:textId="77777777" w:rsidR="00D729A6" w:rsidRDefault="00D729A6">
      <w:pPr>
        <w:pStyle w:val="BodyText"/>
        <w:rPr>
          <w:sz w:val="20"/>
        </w:rPr>
      </w:pPr>
    </w:p>
    <w:p w14:paraId="31077263" w14:textId="77777777" w:rsidR="00D729A6" w:rsidRDefault="00D729A6">
      <w:pPr>
        <w:pStyle w:val="BodyText"/>
        <w:rPr>
          <w:sz w:val="20"/>
        </w:rPr>
      </w:pPr>
    </w:p>
    <w:p w14:paraId="05BC207A" w14:textId="77777777" w:rsidR="00D729A6" w:rsidRDefault="00820CA4">
      <w:pPr>
        <w:pStyle w:val="BodyText"/>
        <w:spacing w:before="214"/>
        <w:ind w:left="100" w:right="111"/>
        <w:jc w:val="both"/>
      </w:pPr>
      <w:r>
        <w:t>In essence the module applies psychological theories you will have studied in Level 4 and 5 to current topical issues. The aim is for you to consider how psychological theory and research can be useful in the real world. The module develops a critical consideration of important social / political issues and to consider how psychological research, theory and understanding can be used to understand situations, create better environments and lifestyles for individuals and in some</w:t>
      </w:r>
      <w:r>
        <w:rPr>
          <w:spacing w:val="-4"/>
        </w:rPr>
        <w:t xml:space="preserve"> </w:t>
      </w:r>
      <w:r>
        <w:t>instances</w:t>
      </w:r>
      <w:r>
        <w:rPr>
          <w:spacing w:val="-4"/>
        </w:rPr>
        <w:t xml:space="preserve"> </w:t>
      </w:r>
      <w:r>
        <w:t>impact</w:t>
      </w:r>
      <w:r>
        <w:rPr>
          <w:spacing w:val="-6"/>
        </w:rPr>
        <w:t xml:space="preserve"> </w:t>
      </w:r>
      <w:r>
        <w:t>on</w:t>
      </w:r>
      <w:r>
        <w:rPr>
          <w:spacing w:val="-6"/>
        </w:rPr>
        <w:t xml:space="preserve"> </w:t>
      </w:r>
      <w:r>
        <w:t>policy.</w:t>
      </w:r>
      <w:r>
        <w:rPr>
          <w:spacing w:val="-6"/>
        </w:rPr>
        <w:t xml:space="preserve"> </w:t>
      </w:r>
      <w:r>
        <w:t>The</w:t>
      </w:r>
      <w:r>
        <w:rPr>
          <w:spacing w:val="-6"/>
        </w:rPr>
        <w:t xml:space="preserve"> </w:t>
      </w:r>
      <w:r>
        <w:t>course</w:t>
      </w:r>
      <w:r>
        <w:rPr>
          <w:spacing w:val="-7"/>
        </w:rPr>
        <w:t xml:space="preserve"> </w:t>
      </w:r>
      <w:r>
        <w:t>is</w:t>
      </w:r>
      <w:r>
        <w:rPr>
          <w:spacing w:val="-6"/>
        </w:rPr>
        <w:t xml:space="preserve"> </w:t>
      </w:r>
      <w:r>
        <w:t>presented</w:t>
      </w:r>
      <w:r>
        <w:rPr>
          <w:spacing w:val="-6"/>
        </w:rPr>
        <w:t xml:space="preserve"> </w:t>
      </w:r>
      <w:r>
        <w:t>through</w:t>
      </w:r>
      <w:r>
        <w:rPr>
          <w:spacing w:val="-5"/>
        </w:rPr>
        <w:t xml:space="preserve"> </w:t>
      </w:r>
      <w:r>
        <w:t>a</w:t>
      </w:r>
      <w:r>
        <w:rPr>
          <w:spacing w:val="-5"/>
        </w:rPr>
        <w:t xml:space="preserve"> </w:t>
      </w:r>
      <w:r>
        <w:t>series</w:t>
      </w:r>
      <w:r>
        <w:rPr>
          <w:spacing w:val="-8"/>
        </w:rPr>
        <w:t xml:space="preserve"> </w:t>
      </w:r>
      <w:r>
        <w:t>of</w:t>
      </w:r>
      <w:r>
        <w:rPr>
          <w:spacing w:val="-3"/>
        </w:rPr>
        <w:t xml:space="preserve"> </w:t>
      </w:r>
      <w:r>
        <w:t>lead</w:t>
      </w:r>
      <w:r>
        <w:rPr>
          <w:spacing w:val="-6"/>
        </w:rPr>
        <w:t xml:space="preserve"> </w:t>
      </w:r>
      <w:r>
        <w:t>lectures</w:t>
      </w:r>
      <w:r>
        <w:rPr>
          <w:spacing w:val="-7"/>
        </w:rPr>
        <w:t xml:space="preserve"> </w:t>
      </w:r>
      <w:r>
        <w:t>which introduce the topic areas. These are followed by a series of seminars where you will discuss in small groups, with the expert tutor, how you can tackle the assessments. You will study all four topics and then specialise in two areas producing an essay and an academic poster on two different topics. The topics relate to the tutors’ specialist research expertise and thus can vary from year to year. Previous topics have</w:t>
      </w:r>
      <w:r>
        <w:rPr>
          <w:spacing w:val="-5"/>
        </w:rPr>
        <w:t xml:space="preserve"> </w:t>
      </w:r>
      <w:r>
        <w:t>included:</w:t>
      </w:r>
    </w:p>
    <w:p w14:paraId="1D369A00" w14:textId="77777777" w:rsidR="00D729A6" w:rsidRDefault="00820CA4">
      <w:pPr>
        <w:pStyle w:val="ListParagraph"/>
        <w:numPr>
          <w:ilvl w:val="0"/>
          <w:numId w:val="1"/>
        </w:numPr>
        <w:tabs>
          <w:tab w:val="left" w:pos="820"/>
          <w:tab w:val="left" w:pos="821"/>
        </w:tabs>
        <w:ind w:hanging="361"/>
        <w:rPr>
          <w:sz w:val="24"/>
        </w:rPr>
      </w:pPr>
      <w:r>
        <w:rPr>
          <w:sz w:val="24"/>
        </w:rPr>
        <w:t>Obesity</w:t>
      </w:r>
    </w:p>
    <w:p w14:paraId="52BEB5E2" w14:textId="77777777" w:rsidR="00D729A6" w:rsidRDefault="00820CA4">
      <w:pPr>
        <w:pStyle w:val="ListParagraph"/>
        <w:numPr>
          <w:ilvl w:val="0"/>
          <w:numId w:val="1"/>
        </w:numPr>
        <w:tabs>
          <w:tab w:val="left" w:pos="820"/>
          <w:tab w:val="left" w:pos="821"/>
        </w:tabs>
        <w:ind w:hanging="361"/>
        <w:rPr>
          <w:sz w:val="24"/>
        </w:rPr>
      </w:pPr>
      <w:r>
        <w:rPr>
          <w:sz w:val="24"/>
        </w:rPr>
        <w:t>The Psychology of</w:t>
      </w:r>
      <w:r>
        <w:rPr>
          <w:spacing w:val="-8"/>
          <w:sz w:val="24"/>
        </w:rPr>
        <w:t xml:space="preserve"> </w:t>
      </w:r>
      <w:r>
        <w:rPr>
          <w:sz w:val="24"/>
        </w:rPr>
        <w:t>Ageing</w:t>
      </w:r>
    </w:p>
    <w:p w14:paraId="79548EAB" w14:textId="77777777" w:rsidR="00D729A6" w:rsidRDefault="00820CA4">
      <w:pPr>
        <w:pStyle w:val="ListParagraph"/>
        <w:numPr>
          <w:ilvl w:val="0"/>
          <w:numId w:val="1"/>
        </w:numPr>
        <w:tabs>
          <w:tab w:val="left" w:pos="820"/>
          <w:tab w:val="left" w:pos="821"/>
        </w:tabs>
        <w:spacing w:before="143"/>
        <w:ind w:hanging="361"/>
        <w:rPr>
          <w:sz w:val="24"/>
        </w:rPr>
      </w:pPr>
      <w:r>
        <w:rPr>
          <w:sz w:val="24"/>
        </w:rPr>
        <w:t>Positive</w:t>
      </w:r>
      <w:r>
        <w:rPr>
          <w:spacing w:val="-5"/>
          <w:sz w:val="24"/>
        </w:rPr>
        <w:t xml:space="preserve"> </w:t>
      </w:r>
      <w:r>
        <w:rPr>
          <w:sz w:val="24"/>
        </w:rPr>
        <w:t>Psychology</w:t>
      </w:r>
    </w:p>
    <w:p w14:paraId="3BF221B8" w14:textId="77777777" w:rsidR="00D729A6" w:rsidRDefault="00820CA4">
      <w:pPr>
        <w:pStyle w:val="ListParagraph"/>
        <w:numPr>
          <w:ilvl w:val="0"/>
          <w:numId w:val="1"/>
        </w:numPr>
        <w:tabs>
          <w:tab w:val="left" w:pos="820"/>
          <w:tab w:val="left" w:pos="821"/>
        </w:tabs>
        <w:ind w:hanging="361"/>
        <w:rPr>
          <w:sz w:val="24"/>
        </w:rPr>
      </w:pPr>
      <w:r>
        <w:rPr>
          <w:sz w:val="24"/>
        </w:rPr>
        <w:t>Environmental</w:t>
      </w:r>
      <w:r>
        <w:rPr>
          <w:spacing w:val="-10"/>
          <w:sz w:val="24"/>
        </w:rPr>
        <w:t xml:space="preserve"> </w:t>
      </w:r>
      <w:r>
        <w:rPr>
          <w:sz w:val="24"/>
        </w:rPr>
        <w:t>Psychology</w:t>
      </w:r>
    </w:p>
    <w:p w14:paraId="53046363" w14:textId="77777777" w:rsidR="00D729A6" w:rsidRDefault="00820CA4">
      <w:pPr>
        <w:pStyle w:val="ListParagraph"/>
        <w:numPr>
          <w:ilvl w:val="0"/>
          <w:numId w:val="1"/>
        </w:numPr>
        <w:tabs>
          <w:tab w:val="left" w:pos="820"/>
          <w:tab w:val="left" w:pos="821"/>
        </w:tabs>
        <w:spacing w:before="145"/>
        <w:ind w:hanging="361"/>
        <w:rPr>
          <w:sz w:val="24"/>
        </w:rPr>
      </w:pPr>
      <w:r>
        <w:rPr>
          <w:sz w:val="24"/>
        </w:rPr>
        <w:t>Peace</w:t>
      </w:r>
      <w:r>
        <w:rPr>
          <w:spacing w:val="-3"/>
          <w:sz w:val="24"/>
        </w:rPr>
        <w:t xml:space="preserve"> </w:t>
      </w:r>
      <w:r>
        <w:rPr>
          <w:sz w:val="24"/>
        </w:rPr>
        <w:t>Psychology</w:t>
      </w:r>
    </w:p>
    <w:p w14:paraId="6A65BB1B" w14:textId="77777777" w:rsidR="00D729A6" w:rsidRDefault="00D729A6">
      <w:pPr>
        <w:pStyle w:val="BodyText"/>
        <w:spacing w:before="8"/>
        <w:rPr>
          <w:sz w:val="43"/>
        </w:rPr>
      </w:pPr>
    </w:p>
    <w:p w14:paraId="5BC7FB76" w14:textId="77777777" w:rsidR="00D729A6" w:rsidRDefault="00820CA4">
      <w:pPr>
        <w:pStyle w:val="BodyText"/>
        <w:ind w:left="100"/>
      </w:pPr>
      <w:r>
        <w:t>NB: You do NOT need to have completed Contemporary Issues 1 at level 5 to complete Contemporary Issues 2.</w:t>
      </w:r>
    </w:p>
    <w:p w14:paraId="2206B2FD" w14:textId="77777777" w:rsidR="00D729A6" w:rsidRDefault="00D729A6">
      <w:pPr>
        <w:pStyle w:val="BodyText"/>
      </w:pPr>
    </w:p>
    <w:p w14:paraId="760D5492" w14:textId="77777777" w:rsidR="00D729A6" w:rsidRDefault="00D729A6">
      <w:pPr>
        <w:pStyle w:val="BodyText"/>
        <w:spacing w:before="7"/>
        <w:rPr>
          <w:sz w:val="19"/>
        </w:rPr>
      </w:pPr>
    </w:p>
    <w:p w14:paraId="78725BDF" w14:textId="77777777" w:rsidR="00D729A6" w:rsidRDefault="00820CA4">
      <w:pPr>
        <w:pStyle w:val="BodyText"/>
        <w:ind w:left="100"/>
      </w:pPr>
      <w:r>
        <w:rPr>
          <w:u w:val="single"/>
        </w:rPr>
        <w:t>ASSESSMENT:</w:t>
      </w:r>
    </w:p>
    <w:p w14:paraId="563B7D83" w14:textId="77777777" w:rsidR="00D729A6" w:rsidRDefault="00820CA4">
      <w:pPr>
        <w:pStyle w:val="BodyText"/>
        <w:spacing w:before="121"/>
        <w:ind w:left="100"/>
      </w:pPr>
      <w:r>
        <w:t>Essay (1500 words; 50%)</w:t>
      </w:r>
    </w:p>
    <w:p w14:paraId="434ADC09" w14:textId="77777777" w:rsidR="00D729A6" w:rsidRDefault="00820CA4">
      <w:pPr>
        <w:pStyle w:val="BodyText"/>
        <w:spacing w:before="120"/>
        <w:ind w:left="100"/>
      </w:pPr>
      <w:r>
        <w:t>Poster</w:t>
      </w:r>
      <w:r>
        <w:rPr>
          <w:spacing w:val="53"/>
        </w:rPr>
        <w:t xml:space="preserve"> </w:t>
      </w:r>
      <w:r>
        <w:t>(50%)</w:t>
      </w:r>
    </w:p>
    <w:p w14:paraId="29E8301E" w14:textId="77777777" w:rsidR="00D729A6" w:rsidRDefault="00D729A6">
      <w:pPr>
        <w:sectPr w:rsidR="00D729A6">
          <w:pgSz w:w="12240" w:h="15840"/>
          <w:pgMar w:top="1660" w:right="1320" w:bottom="1800" w:left="1340" w:header="1465" w:footer="1600" w:gutter="0"/>
          <w:cols w:space="720"/>
        </w:sectPr>
      </w:pPr>
    </w:p>
    <w:p w14:paraId="4B8AC97D" w14:textId="77777777" w:rsidR="00D729A6" w:rsidRDefault="00D729A6">
      <w:pPr>
        <w:pStyle w:val="BodyText"/>
        <w:spacing w:before="1"/>
        <w:rPr>
          <w:sz w:val="18"/>
        </w:rPr>
      </w:pPr>
    </w:p>
    <w:p w14:paraId="26608B0A" w14:textId="77777777" w:rsidR="00D729A6" w:rsidRDefault="00820CA4">
      <w:pPr>
        <w:pStyle w:val="Heading2"/>
        <w:rPr>
          <w:u w:val="none"/>
        </w:rPr>
      </w:pPr>
      <w:bookmarkStart w:id="3" w:name="_bookmark2"/>
      <w:bookmarkEnd w:id="3"/>
      <w:r>
        <w:rPr>
          <w:u w:val="thick"/>
        </w:rPr>
        <w:t>CYBERPSYCHOLOGY (PSY6114)</w:t>
      </w:r>
    </w:p>
    <w:p w14:paraId="60C2D52C" w14:textId="77777777" w:rsidR="00D729A6" w:rsidRDefault="00D729A6">
      <w:pPr>
        <w:pStyle w:val="BodyText"/>
        <w:rPr>
          <w:b/>
          <w:sz w:val="20"/>
        </w:rPr>
      </w:pPr>
    </w:p>
    <w:p w14:paraId="2D78F152" w14:textId="77777777" w:rsidR="00D729A6" w:rsidRDefault="00D729A6">
      <w:pPr>
        <w:pStyle w:val="BodyText"/>
        <w:rPr>
          <w:b/>
          <w:sz w:val="20"/>
        </w:rPr>
      </w:pPr>
    </w:p>
    <w:p w14:paraId="13CEA5B1" w14:textId="77777777" w:rsidR="00D729A6" w:rsidRDefault="00D729A6">
      <w:pPr>
        <w:pStyle w:val="BodyText"/>
        <w:rPr>
          <w:b/>
          <w:sz w:val="20"/>
        </w:rPr>
      </w:pPr>
    </w:p>
    <w:p w14:paraId="79B7350A" w14:textId="77777777" w:rsidR="00D729A6" w:rsidRDefault="00D729A6">
      <w:pPr>
        <w:pStyle w:val="BodyText"/>
        <w:spacing w:before="8"/>
        <w:rPr>
          <w:b/>
          <w:sz w:val="17"/>
        </w:rPr>
      </w:pPr>
    </w:p>
    <w:p w14:paraId="047AB440" w14:textId="77777777" w:rsidR="00D729A6" w:rsidRDefault="00820CA4">
      <w:pPr>
        <w:pStyle w:val="BodyText"/>
        <w:ind w:left="100"/>
      </w:pPr>
      <w:r>
        <w:rPr>
          <w:u w:val="single"/>
        </w:rPr>
        <w:t>Module Leader: Dr Sarah Taylor</w:t>
      </w:r>
    </w:p>
    <w:p w14:paraId="7261B937" w14:textId="77777777" w:rsidR="00D729A6" w:rsidRDefault="00D729A6">
      <w:pPr>
        <w:pStyle w:val="BodyText"/>
        <w:rPr>
          <w:sz w:val="20"/>
        </w:rPr>
      </w:pPr>
    </w:p>
    <w:p w14:paraId="2A0B5523" w14:textId="77777777" w:rsidR="00D729A6" w:rsidRDefault="00D729A6">
      <w:pPr>
        <w:pStyle w:val="BodyText"/>
        <w:rPr>
          <w:sz w:val="20"/>
        </w:rPr>
      </w:pPr>
    </w:p>
    <w:p w14:paraId="0FCDF7C2" w14:textId="77777777" w:rsidR="00D729A6" w:rsidRDefault="00D729A6">
      <w:pPr>
        <w:pStyle w:val="BodyText"/>
        <w:rPr>
          <w:sz w:val="20"/>
        </w:rPr>
      </w:pPr>
    </w:p>
    <w:p w14:paraId="6BA6915C" w14:textId="77777777" w:rsidR="00D729A6" w:rsidRDefault="00820CA4">
      <w:pPr>
        <w:pStyle w:val="BodyText"/>
        <w:spacing w:before="214"/>
        <w:ind w:left="100" w:right="115"/>
        <w:jc w:val="both"/>
      </w:pPr>
      <w:r>
        <w:t>Cyberpsychology is a new and exciting area of psychology which applies theoretical concepts to exploring</w:t>
      </w:r>
      <w:r>
        <w:rPr>
          <w:spacing w:val="-14"/>
        </w:rPr>
        <w:t xml:space="preserve"> </w:t>
      </w:r>
      <w:r>
        <w:t>computer-mediated</w:t>
      </w:r>
      <w:r>
        <w:rPr>
          <w:spacing w:val="-14"/>
        </w:rPr>
        <w:t xml:space="preserve"> </w:t>
      </w:r>
      <w:r>
        <w:t>behaviour.</w:t>
      </w:r>
      <w:r>
        <w:rPr>
          <w:spacing w:val="-14"/>
        </w:rPr>
        <w:t xml:space="preserve"> </w:t>
      </w:r>
      <w:r>
        <w:t>This</w:t>
      </w:r>
      <w:r>
        <w:rPr>
          <w:spacing w:val="-14"/>
        </w:rPr>
        <w:t xml:space="preserve"> </w:t>
      </w:r>
      <w:r>
        <w:t>field</w:t>
      </w:r>
      <w:r>
        <w:rPr>
          <w:spacing w:val="-13"/>
        </w:rPr>
        <w:t xml:space="preserve"> </w:t>
      </w:r>
      <w:r>
        <w:t>of</w:t>
      </w:r>
      <w:r>
        <w:rPr>
          <w:spacing w:val="-14"/>
        </w:rPr>
        <w:t xml:space="preserve"> </w:t>
      </w:r>
      <w:r>
        <w:t>psychology</w:t>
      </w:r>
      <w:r>
        <w:rPr>
          <w:spacing w:val="-13"/>
        </w:rPr>
        <w:t xml:space="preserve"> </w:t>
      </w:r>
      <w:r>
        <w:t>is</w:t>
      </w:r>
      <w:r>
        <w:rPr>
          <w:spacing w:val="-14"/>
        </w:rPr>
        <w:t xml:space="preserve"> </w:t>
      </w:r>
      <w:r>
        <w:t>broad</w:t>
      </w:r>
      <w:r>
        <w:rPr>
          <w:spacing w:val="-15"/>
        </w:rPr>
        <w:t xml:space="preserve"> </w:t>
      </w:r>
      <w:r>
        <w:t>and</w:t>
      </w:r>
      <w:r>
        <w:rPr>
          <w:spacing w:val="-13"/>
        </w:rPr>
        <w:t xml:space="preserve"> </w:t>
      </w:r>
      <w:r>
        <w:t>so</w:t>
      </w:r>
      <w:r>
        <w:rPr>
          <w:spacing w:val="-16"/>
        </w:rPr>
        <w:t xml:space="preserve"> </w:t>
      </w:r>
      <w:r>
        <w:t>the</w:t>
      </w:r>
      <w:r>
        <w:rPr>
          <w:spacing w:val="-13"/>
        </w:rPr>
        <w:t xml:space="preserve"> </w:t>
      </w:r>
      <w:r>
        <w:t>applications are wide-ranging - from understanding how to form and maintain online relationships, to examining more subversive behaviour such as identifying the psychological mechanisms underlying online terrorist recruitment. This module will therefore offer students a unique opportunity to study the impact that online interactions can have on our, and others’,</w:t>
      </w:r>
      <w:r>
        <w:rPr>
          <w:spacing w:val="-35"/>
        </w:rPr>
        <w:t xml:space="preserve"> </w:t>
      </w:r>
      <w:r>
        <w:t>lives.</w:t>
      </w:r>
    </w:p>
    <w:p w14:paraId="702365FD" w14:textId="77777777" w:rsidR="00D729A6" w:rsidRDefault="00D729A6">
      <w:pPr>
        <w:pStyle w:val="BodyText"/>
      </w:pPr>
    </w:p>
    <w:p w14:paraId="190C8696" w14:textId="77777777" w:rsidR="00D729A6" w:rsidRDefault="00D729A6">
      <w:pPr>
        <w:pStyle w:val="BodyText"/>
        <w:spacing w:before="9"/>
        <w:rPr>
          <w:sz w:val="19"/>
        </w:rPr>
      </w:pPr>
    </w:p>
    <w:p w14:paraId="1093DCB8" w14:textId="77777777" w:rsidR="00D729A6" w:rsidRDefault="00820CA4">
      <w:pPr>
        <w:pStyle w:val="BodyText"/>
        <w:ind w:left="100" w:right="115"/>
        <w:jc w:val="both"/>
      </w:pPr>
      <w:r>
        <w:t>In this module we will critically examine a broad range of internet behaviours, including topical issues such as cyberbullying, cyber-fraud (including online dating scams) and addiction to the internet. The more positive aspects of internet use will also be considered and these include issues such as online dating, the role of online support groups, as well as the impact that web design and online reviews can have on trust and buying behaviour.</w:t>
      </w:r>
    </w:p>
    <w:p w14:paraId="1387497A" w14:textId="77777777" w:rsidR="00D729A6" w:rsidRDefault="00D729A6">
      <w:pPr>
        <w:pStyle w:val="BodyText"/>
      </w:pPr>
    </w:p>
    <w:p w14:paraId="481A7D80" w14:textId="77777777" w:rsidR="00D729A6" w:rsidRDefault="00D729A6">
      <w:pPr>
        <w:pStyle w:val="BodyText"/>
        <w:spacing w:before="8"/>
        <w:rPr>
          <w:sz w:val="19"/>
        </w:rPr>
      </w:pPr>
    </w:p>
    <w:p w14:paraId="3B4D6979" w14:textId="77777777" w:rsidR="00D729A6" w:rsidRDefault="00820CA4">
      <w:pPr>
        <w:pStyle w:val="BodyText"/>
        <w:ind w:left="100" w:right="115"/>
        <w:jc w:val="both"/>
      </w:pPr>
      <w:r>
        <w:t>The</w:t>
      </w:r>
      <w:r>
        <w:rPr>
          <w:spacing w:val="-5"/>
        </w:rPr>
        <w:t xml:space="preserve"> </w:t>
      </w:r>
      <w:r>
        <w:t>module</w:t>
      </w:r>
      <w:r>
        <w:rPr>
          <w:spacing w:val="-4"/>
        </w:rPr>
        <w:t xml:space="preserve"> </w:t>
      </w:r>
      <w:r>
        <w:t>will</w:t>
      </w:r>
      <w:r>
        <w:rPr>
          <w:spacing w:val="-4"/>
        </w:rPr>
        <w:t xml:space="preserve"> </w:t>
      </w:r>
      <w:r>
        <w:t>be</w:t>
      </w:r>
      <w:r>
        <w:rPr>
          <w:spacing w:val="-4"/>
        </w:rPr>
        <w:t xml:space="preserve"> </w:t>
      </w:r>
      <w:r>
        <w:t>delivered</w:t>
      </w:r>
      <w:r>
        <w:rPr>
          <w:spacing w:val="-3"/>
        </w:rPr>
        <w:t xml:space="preserve"> </w:t>
      </w:r>
      <w:r>
        <w:t>through</w:t>
      </w:r>
      <w:r>
        <w:rPr>
          <w:spacing w:val="-3"/>
        </w:rPr>
        <w:t xml:space="preserve"> </w:t>
      </w:r>
      <w:r>
        <w:t>a</w:t>
      </w:r>
      <w:r>
        <w:rPr>
          <w:spacing w:val="-2"/>
        </w:rPr>
        <w:t xml:space="preserve"> </w:t>
      </w:r>
      <w:r>
        <w:t>series</w:t>
      </w:r>
      <w:r>
        <w:rPr>
          <w:spacing w:val="-4"/>
        </w:rPr>
        <w:t xml:space="preserve"> </w:t>
      </w:r>
      <w:r>
        <w:t>of</w:t>
      </w:r>
      <w:r>
        <w:rPr>
          <w:spacing w:val="-3"/>
        </w:rPr>
        <w:t xml:space="preserve"> </w:t>
      </w:r>
      <w:r>
        <w:t>lead</w:t>
      </w:r>
      <w:r>
        <w:rPr>
          <w:spacing w:val="-3"/>
        </w:rPr>
        <w:t xml:space="preserve"> </w:t>
      </w:r>
      <w:r>
        <w:t>lectures</w:t>
      </w:r>
      <w:r>
        <w:rPr>
          <w:spacing w:val="-2"/>
        </w:rPr>
        <w:t xml:space="preserve"> </w:t>
      </w:r>
      <w:r>
        <w:t>and</w:t>
      </w:r>
      <w:r>
        <w:rPr>
          <w:spacing w:val="-4"/>
        </w:rPr>
        <w:t xml:space="preserve"> </w:t>
      </w:r>
      <w:r>
        <w:t>follow-up</w:t>
      </w:r>
      <w:r>
        <w:rPr>
          <w:spacing w:val="-3"/>
        </w:rPr>
        <w:t xml:space="preserve"> </w:t>
      </w:r>
      <w:r>
        <w:t>seminars</w:t>
      </w:r>
      <w:r>
        <w:rPr>
          <w:spacing w:val="-2"/>
        </w:rPr>
        <w:t xml:space="preserve"> </w:t>
      </w:r>
      <w:r>
        <w:t>which</w:t>
      </w:r>
      <w:r>
        <w:rPr>
          <w:spacing w:val="-4"/>
        </w:rPr>
        <w:t xml:space="preserve"> </w:t>
      </w:r>
      <w:r>
        <w:t>will facilitate a more in-depth exploration of the issues raised during the</w:t>
      </w:r>
      <w:r>
        <w:rPr>
          <w:spacing w:val="-8"/>
        </w:rPr>
        <w:t xml:space="preserve"> </w:t>
      </w:r>
      <w:r>
        <w:t>lectures.</w:t>
      </w:r>
    </w:p>
    <w:p w14:paraId="23D415DC" w14:textId="77777777" w:rsidR="00D729A6" w:rsidRDefault="00D729A6">
      <w:pPr>
        <w:pStyle w:val="BodyText"/>
      </w:pPr>
    </w:p>
    <w:p w14:paraId="1A5756AA" w14:textId="77777777" w:rsidR="00D729A6" w:rsidRDefault="00D729A6">
      <w:pPr>
        <w:pStyle w:val="BodyText"/>
        <w:spacing w:before="7"/>
        <w:rPr>
          <w:sz w:val="19"/>
        </w:rPr>
      </w:pPr>
    </w:p>
    <w:p w14:paraId="23A48503" w14:textId="77777777" w:rsidR="00D729A6" w:rsidRDefault="00820CA4">
      <w:pPr>
        <w:pStyle w:val="BodyText"/>
        <w:ind w:left="100"/>
      </w:pPr>
      <w:r>
        <w:rPr>
          <w:u w:val="single"/>
        </w:rPr>
        <w:t>ASSESSMENT:</w:t>
      </w:r>
    </w:p>
    <w:p w14:paraId="798F81FA" w14:textId="77777777" w:rsidR="00D729A6" w:rsidRDefault="00820CA4">
      <w:pPr>
        <w:pStyle w:val="BodyText"/>
        <w:spacing w:before="120"/>
        <w:ind w:left="100"/>
        <w:jc w:val="both"/>
      </w:pPr>
      <w:r>
        <w:t>In class presentation (10 minutes, 50%)</w:t>
      </w:r>
    </w:p>
    <w:p w14:paraId="117A5560" w14:textId="77777777" w:rsidR="00D729A6" w:rsidRDefault="00820CA4">
      <w:pPr>
        <w:pStyle w:val="BodyText"/>
        <w:spacing w:before="120"/>
        <w:ind w:left="100"/>
        <w:jc w:val="both"/>
      </w:pPr>
      <w:r>
        <w:t>Online test (MCQs and short answer essay questions, 50%))</w:t>
      </w:r>
    </w:p>
    <w:p w14:paraId="1D29F99A" w14:textId="77777777" w:rsidR="00D729A6" w:rsidRDefault="00D729A6">
      <w:pPr>
        <w:jc w:val="both"/>
        <w:sectPr w:rsidR="00D729A6">
          <w:pgSz w:w="12240" w:h="15840"/>
          <w:pgMar w:top="1660" w:right="1320" w:bottom="1800" w:left="1340" w:header="1465" w:footer="1600" w:gutter="0"/>
          <w:cols w:space="720"/>
        </w:sectPr>
      </w:pPr>
    </w:p>
    <w:p w14:paraId="6E59457C" w14:textId="77777777" w:rsidR="00D729A6" w:rsidRDefault="00D729A6">
      <w:pPr>
        <w:pStyle w:val="BodyText"/>
        <w:spacing w:before="1"/>
        <w:rPr>
          <w:sz w:val="18"/>
        </w:rPr>
      </w:pPr>
    </w:p>
    <w:p w14:paraId="71CB9D41" w14:textId="77777777" w:rsidR="00D729A6" w:rsidRDefault="00820CA4">
      <w:pPr>
        <w:pStyle w:val="Heading2"/>
        <w:rPr>
          <w:u w:val="none"/>
        </w:rPr>
      </w:pPr>
      <w:bookmarkStart w:id="4" w:name="_bookmark3"/>
      <w:bookmarkEnd w:id="4"/>
      <w:r>
        <w:rPr>
          <w:u w:val="thick"/>
        </w:rPr>
        <w:t>EXERCISE PSYCHOLOGY (PSY6022)</w:t>
      </w:r>
    </w:p>
    <w:p w14:paraId="2B5CC684" w14:textId="77777777" w:rsidR="00D729A6" w:rsidRDefault="00D729A6">
      <w:pPr>
        <w:pStyle w:val="BodyText"/>
        <w:rPr>
          <w:b/>
          <w:sz w:val="20"/>
        </w:rPr>
      </w:pPr>
    </w:p>
    <w:p w14:paraId="21389231" w14:textId="77777777" w:rsidR="00D729A6" w:rsidRDefault="00D729A6">
      <w:pPr>
        <w:pStyle w:val="BodyText"/>
        <w:rPr>
          <w:b/>
          <w:sz w:val="20"/>
        </w:rPr>
      </w:pPr>
    </w:p>
    <w:p w14:paraId="124D2C48" w14:textId="77777777" w:rsidR="00D729A6" w:rsidRDefault="00D729A6">
      <w:pPr>
        <w:pStyle w:val="BodyText"/>
        <w:rPr>
          <w:b/>
          <w:sz w:val="20"/>
        </w:rPr>
      </w:pPr>
    </w:p>
    <w:p w14:paraId="35A88EC3" w14:textId="77777777" w:rsidR="00D729A6" w:rsidRDefault="00D729A6">
      <w:pPr>
        <w:pStyle w:val="BodyText"/>
        <w:spacing w:before="8"/>
        <w:rPr>
          <w:b/>
          <w:sz w:val="17"/>
        </w:rPr>
      </w:pPr>
    </w:p>
    <w:p w14:paraId="1E79A90E" w14:textId="77777777" w:rsidR="00D729A6" w:rsidRDefault="00820CA4">
      <w:pPr>
        <w:pStyle w:val="BodyText"/>
        <w:ind w:left="100"/>
      </w:pPr>
      <w:r>
        <w:rPr>
          <w:u w:val="single"/>
        </w:rPr>
        <w:t xml:space="preserve">Module Leader: Dr David Wasley </w:t>
      </w:r>
    </w:p>
    <w:p w14:paraId="3C574C3D" w14:textId="77777777" w:rsidR="00D729A6" w:rsidRDefault="00D729A6">
      <w:pPr>
        <w:pStyle w:val="BodyText"/>
        <w:rPr>
          <w:sz w:val="20"/>
        </w:rPr>
      </w:pPr>
    </w:p>
    <w:p w14:paraId="7C1484F1" w14:textId="77777777" w:rsidR="00D729A6" w:rsidRDefault="00D729A6">
      <w:pPr>
        <w:pStyle w:val="BodyText"/>
        <w:rPr>
          <w:sz w:val="20"/>
        </w:rPr>
      </w:pPr>
    </w:p>
    <w:p w14:paraId="3A3D0803" w14:textId="77777777" w:rsidR="00D729A6" w:rsidRDefault="00D729A6">
      <w:pPr>
        <w:pStyle w:val="BodyText"/>
        <w:rPr>
          <w:sz w:val="20"/>
        </w:rPr>
      </w:pPr>
    </w:p>
    <w:p w14:paraId="52693BAC" w14:textId="77777777" w:rsidR="00D729A6" w:rsidRDefault="00820CA4">
      <w:pPr>
        <w:pStyle w:val="BodyText"/>
        <w:spacing w:before="214"/>
        <w:ind w:left="100" w:right="115"/>
        <w:jc w:val="both"/>
      </w:pPr>
      <w:r>
        <w:t>This module considers the relationship between exercise and mental health. Consideration of exercise</w:t>
      </w:r>
      <w:r>
        <w:rPr>
          <w:spacing w:val="-12"/>
        </w:rPr>
        <w:t xml:space="preserve"> </w:t>
      </w:r>
      <w:r>
        <w:t>as</w:t>
      </w:r>
      <w:r>
        <w:rPr>
          <w:spacing w:val="-12"/>
        </w:rPr>
        <w:t xml:space="preserve"> </w:t>
      </w:r>
      <w:r>
        <w:t>prevention,</w:t>
      </w:r>
      <w:r>
        <w:rPr>
          <w:spacing w:val="-14"/>
        </w:rPr>
        <w:t xml:space="preserve"> </w:t>
      </w:r>
      <w:r>
        <w:t>treatment</w:t>
      </w:r>
      <w:r>
        <w:rPr>
          <w:spacing w:val="-10"/>
        </w:rPr>
        <w:t xml:space="preserve"> </w:t>
      </w:r>
      <w:r>
        <w:t>and</w:t>
      </w:r>
      <w:r>
        <w:rPr>
          <w:spacing w:val="-11"/>
        </w:rPr>
        <w:t xml:space="preserve"> </w:t>
      </w:r>
      <w:r>
        <w:t>maintenance</w:t>
      </w:r>
      <w:r>
        <w:rPr>
          <w:spacing w:val="-11"/>
        </w:rPr>
        <w:t xml:space="preserve"> </w:t>
      </w:r>
      <w:r>
        <w:t>of</w:t>
      </w:r>
      <w:r>
        <w:rPr>
          <w:spacing w:val="-11"/>
        </w:rPr>
        <w:t xml:space="preserve"> </w:t>
      </w:r>
      <w:r>
        <w:t>good</w:t>
      </w:r>
      <w:r>
        <w:rPr>
          <w:spacing w:val="-10"/>
        </w:rPr>
        <w:t xml:space="preserve"> </w:t>
      </w:r>
      <w:r>
        <w:t>mental</w:t>
      </w:r>
      <w:r>
        <w:rPr>
          <w:spacing w:val="-12"/>
        </w:rPr>
        <w:t xml:space="preserve"> </w:t>
      </w:r>
      <w:r>
        <w:t>health,</w:t>
      </w:r>
      <w:r>
        <w:rPr>
          <w:spacing w:val="-14"/>
        </w:rPr>
        <w:t xml:space="preserve"> </w:t>
      </w:r>
      <w:r>
        <w:t>in</w:t>
      </w:r>
      <w:r>
        <w:rPr>
          <w:spacing w:val="-11"/>
        </w:rPr>
        <w:t xml:space="preserve"> </w:t>
      </w:r>
      <w:r>
        <w:t>terms</w:t>
      </w:r>
      <w:r>
        <w:rPr>
          <w:spacing w:val="-11"/>
        </w:rPr>
        <w:t xml:space="preserve"> </w:t>
      </w:r>
      <w:r>
        <w:t>of</w:t>
      </w:r>
      <w:r>
        <w:rPr>
          <w:spacing w:val="-13"/>
        </w:rPr>
        <w:t xml:space="preserve"> </w:t>
      </w:r>
      <w:r>
        <w:t>mood</w:t>
      </w:r>
      <w:r>
        <w:rPr>
          <w:spacing w:val="-11"/>
        </w:rPr>
        <w:t xml:space="preserve"> </w:t>
      </w:r>
      <w:r>
        <w:t>and self-concept in general populations are explored. To do this components of exercise and the research evidence base are considered. The psychological benefits of exercise for certain population groups (i.e. elderly, prenatal and postnatal) are covered in order to appreciate the specific issues found in these groups. Corporate physical activity and exercise programmes and their impact on the mental health of staff are also investigated. Please note that this module is co-taught with Sports Bio-Medicine and Nutrition</w:t>
      </w:r>
      <w:r>
        <w:rPr>
          <w:spacing w:val="-6"/>
        </w:rPr>
        <w:t xml:space="preserve"> </w:t>
      </w:r>
      <w:r>
        <w:t>students.</w:t>
      </w:r>
    </w:p>
    <w:p w14:paraId="2A23147F" w14:textId="77777777" w:rsidR="00D729A6" w:rsidRDefault="00D729A6">
      <w:pPr>
        <w:pStyle w:val="BodyText"/>
      </w:pPr>
    </w:p>
    <w:p w14:paraId="1ED60BE7" w14:textId="77777777" w:rsidR="00D729A6" w:rsidRDefault="00D729A6">
      <w:pPr>
        <w:pStyle w:val="BodyText"/>
        <w:spacing w:before="9"/>
        <w:rPr>
          <w:sz w:val="19"/>
        </w:rPr>
      </w:pPr>
    </w:p>
    <w:p w14:paraId="14936680" w14:textId="77777777" w:rsidR="00D729A6" w:rsidRDefault="00820CA4">
      <w:pPr>
        <w:pStyle w:val="BodyText"/>
        <w:ind w:left="100" w:right="117"/>
        <w:jc w:val="both"/>
      </w:pPr>
      <w:r>
        <w:t>Students</w:t>
      </w:r>
      <w:r>
        <w:rPr>
          <w:spacing w:val="-10"/>
        </w:rPr>
        <w:t xml:space="preserve"> </w:t>
      </w:r>
      <w:r>
        <w:t>are</w:t>
      </w:r>
      <w:r>
        <w:rPr>
          <w:spacing w:val="-8"/>
        </w:rPr>
        <w:t xml:space="preserve"> </w:t>
      </w:r>
      <w:r>
        <w:t>expected</w:t>
      </w:r>
      <w:r>
        <w:rPr>
          <w:spacing w:val="-9"/>
        </w:rPr>
        <w:t xml:space="preserve"> </w:t>
      </w:r>
      <w:r>
        <w:t>to</w:t>
      </w:r>
      <w:r>
        <w:rPr>
          <w:spacing w:val="-11"/>
        </w:rPr>
        <w:t xml:space="preserve"> </w:t>
      </w:r>
      <w:r>
        <w:t>exit</w:t>
      </w:r>
      <w:r>
        <w:rPr>
          <w:spacing w:val="-9"/>
        </w:rPr>
        <w:t xml:space="preserve"> </w:t>
      </w:r>
      <w:r>
        <w:t>the</w:t>
      </w:r>
      <w:r>
        <w:rPr>
          <w:spacing w:val="-8"/>
        </w:rPr>
        <w:t xml:space="preserve"> </w:t>
      </w:r>
      <w:r>
        <w:t>module</w:t>
      </w:r>
      <w:r>
        <w:rPr>
          <w:spacing w:val="-8"/>
        </w:rPr>
        <w:t xml:space="preserve"> </w:t>
      </w:r>
      <w:r>
        <w:t>with</w:t>
      </w:r>
      <w:r>
        <w:rPr>
          <w:spacing w:val="-9"/>
        </w:rPr>
        <w:t xml:space="preserve"> </w:t>
      </w:r>
      <w:r>
        <w:t>a</w:t>
      </w:r>
      <w:r>
        <w:rPr>
          <w:spacing w:val="-9"/>
        </w:rPr>
        <w:t xml:space="preserve"> </w:t>
      </w:r>
      <w:r>
        <w:t>critical</w:t>
      </w:r>
      <w:r>
        <w:rPr>
          <w:spacing w:val="-10"/>
        </w:rPr>
        <w:t xml:space="preserve"> </w:t>
      </w:r>
      <w:r>
        <w:t>appreciation</w:t>
      </w:r>
      <w:r>
        <w:rPr>
          <w:spacing w:val="-7"/>
        </w:rPr>
        <w:t xml:space="preserve"> </w:t>
      </w:r>
      <w:r>
        <w:t>of</w:t>
      </w:r>
      <w:r>
        <w:rPr>
          <w:spacing w:val="-9"/>
        </w:rPr>
        <w:t xml:space="preserve"> </w:t>
      </w:r>
      <w:r>
        <w:t>exercise</w:t>
      </w:r>
      <w:r>
        <w:rPr>
          <w:spacing w:val="-8"/>
        </w:rPr>
        <w:t xml:space="preserve"> </w:t>
      </w:r>
      <w:r>
        <w:t>interventions</w:t>
      </w:r>
      <w:r>
        <w:rPr>
          <w:spacing w:val="-9"/>
        </w:rPr>
        <w:t xml:space="preserve"> </w:t>
      </w:r>
      <w:r>
        <w:t>on psychology in general and specific</w:t>
      </w:r>
      <w:r>
        <w:rPr>
          <w:spacing w:val="-3"/>
        </w:rPr>
        <w:t xml:space="preserve"> </w:t>
      </w:r>
      <w:r>
        <w:t>populations.</w:t>
      </w:r>
    </w:p>
    <w:p w14:paraId="75CFFE36" w14:textId="77777777" w:rsidR="00D729A6" w:rsidRDefault="00D729A6">
      <w:pPr>
        <w:pStyle w:val="BodyText"/>
      </w:pPr>
    </w:p>
    <w:p w14:paraId="475842EC" w14:textId="77777777" w:rsidR="00D729A6" w:rsidRDefault="00D729A6">
      <w:pPr>
        <w:pStyle w:val="BodyText"/>
        <w:spacing w:before="8"/>
        <w:rPr>
          <w:sz w:val="19"/>
        </w:rPr>
      </w:pPr>
    </w:p>
    <w:p w14:paraId="200C2164" w14:textId="77777777" w:rsidR="00D729A6" w:rsidRDefault="00820CA4">
      <w:pPr>
        <w:pStyle w:val="BodyText"/>
        <w:ind w:left="100"/>
      </w:pPr>
      <w:r>
        <w:rPr>
          <w:u w:val="single"/>
        </w:rPr>
        <w:t>ASSESSMENT:</w:t>
      </w:r>
    </w:p>
    <w:p w14:paraId="0C69C203" w14:textId="77777777" w:rsidR="00D729A6" w:rsidRDefault="00820CA4">
      <w:pPr>
        <w:pStyle w:val="BodyText"/>
        <w:spacing w:before="120"/>
        <w:ind w:left="100"/>
        <w:jc w:val="both"/>
      </w:pPr>
      <w:r>
        <w:t>Design of Webpage and Leaflet plus Critical Review of literature</w:t>
      </w:r>
    </w:p>
    <w:p w14:paraId="5044A7E8" w14:textId="77777777" w:rsidR="00D729A6" w:rsidRDefault="00D729A6">
      <w:pPr>
        <w:jc w:val="both"/>
        <w:sectPr w:rsidR="00D729A6">
          <w:pgSz w:w="12240" w:h="15840"/>
          <w:pgMar w:top="1660" w:right="1320" w:bottom="1800" w:left="1340" w:header="1465" w:footer="1600" w:gutter="0"/>
          <w:cols w:space="720"/>
        </w:sectPr>
      </w:pPr>
    </w:p>
    <w:p w14:paraId="74EA5FAC" w14:textId="77777777" w:rsidR="00D729A6" w:rsidRDefault="00D729A6">
      <w:pPr>
        <w:pStyle w:val="BodyText"/>
        <w:spacing w:before="1"/>
        <w:rPr>
          <w:sz w:val="18"/>
        </w:rPr>
      </w:pPr>
    </w:p>
    <w:p w14:paraId="5E653501" w14:textId="77777777" w:rsidR="00D729A6" w:rsidRDefault="00820CA4">
      <w:pPr>
        <w:pStyle w:val="Heading2"/>
        <w:rPr>
          <w:u w:val="none"/>
        </w:rPr>
      </w:pPr>
      <w:bookmarkStart w:id="5" w:name="_bookmark4"/>
      <w:bookmarkEnd w:id="5"/>
      <w:r>
        <w:rPr>
          <w:u w:val="thick"/>
        </w:rPr>
        <w:t>OCCUPATIONAL PSYCHOLOGY (PSY6017)</w:t>
      </w:r>
    </w:p>
    <w:p w14:paraId="6BAF5A60" w14:textId="77777777" w:rsidR="00D729A6" w:rsidRDefault="00D729A6">
      <w:pPr>
        <w:pStyle w:val="BodyText"/>
        <w:rPr>
          <w:b/>
          <w:sz w:val="20"/>
        </w:rPr>
      </w:pPr>
    </w:p>
    <w:p w14:paraId="412B0E1C" w14:textId="77777777" w:rsidR="00D729A6" w:rsidRDefault="00D729A6">
      <w:pPr>
        <w:pStyle w:val="BodyText"/>
        <w:rPr>
          <w:b/>
          <w:sz w:val="20"/>
        </w:rPr>
      </w:pPr>
    </w:p>
    <w:p w14:paraId="2BC91E1E" w14:textId="77777777" w:rsidR="00D729A6" w:rsidRDefault="00D729A6">
      <w:pPr>
        <w:pStyle w:val="BodyText"/>
        <w:rPr>
          <w:b/>
          <w:sz w:val="20"/>
        </w:rPr>
      </w:pPr>
    </w:p>
    <w:p w14:paraId="5D95257C" w14:textId="77777777" w:rsidR="00D729A6" w:rsidRDefault="00D729A6">
      <w:pPr>
        <w:pStyle w:val="BodyText"/>
        <w:spacing w:before="8"/>
        <w:rPr>
          <w:b/>
          <w:sz w:val="17"/>
        </w:rPr>
      </w:pPr>
    </w:p>
    <w:p w14:paraId="3DCBF5EA" w14:textId="77777777" w:rsidR="00D729A6" w:rsidRDefault="00820CA4">
      <w:pPr>
        <w:pStyle w:val="BodyText"/>
        <w:ind w:left="100"/>
      </w:pPr>
      <w:r>
        <w:rPr>
          <w:u w:val="single"/>
        </w:rPr>
        <w:t>Module Leader: Dr Helen Hodgetts</w:t>
      </w:r>
    </w:p>
    <w:p w14:paraId="54A5F31D" w14:textId="77777777" w:rsidR="00D729A6" w:rsidRDefault="00D729A6">
      <w:pPr>
        <w:pStyle w:val="BodyText"/>
        <w:rPr>
          <w:sz w:val="20"/>
        </w:rPr>
      </w:pPr>
    </w:p>
    <w:p w14:paraId="7D6C88F5" w14:textId="77777777" w:rsidR="00D729A6" w:rsidRDefault="00D729A6">
      <w:pPr>
        <w:pStyle w:val="BodyText"/>
        <w:rPr>
          <w:sz w:val="20"/>
        </w:rPr>
      </w:pPr>
    </w:p>
    <w:p w14:paraId="47CF0EA6" w14:textId="77777777" w:rsidR="00D729A6" w:rsidRDefault="00D729A6">
      <w:pPr>
        <w:pStyle w:val="BodyText"/>
        <w:rPr>
          <w:sz w:val="20"/>
        </w:rPr>
      </w:pPr>
    </w:p>
    <w:p w14:paraId="6D71C2A7" w14:textId="77777777" w:rsidR="00D729A6" w:rsidRDefault="00820CA4">
      <w:pPr>
        <w:pStyle w:val="BodyText"/>
        <w:spacing w:before="214"/>
        <w:ind w:left="100" w:right="117"/>
        <w:jc w:val="both"/>
      </w:pPr>
      <w:r>
        <w:t>Occupational psychology applies psychological theory and approaches to the workplace. The module covers information regarding what employers look for when taking on new members of staff, how to identify what careers are suited to our personalities, how we work in a team, what motivates</w:t>
      </w:r>
      <w:r>
        <w:rPr>
          <w:spacing w:val="-7"/>
        </w:rPr>
        <w:t xml:space="preserve"> </w:t>
      </w:r>
      <w:r>
        <w:t>us,</w:t>
      </w:r>
      <w:r>
        <w:rPr>
          <w:spacing w:val="-10"/>
        </w:rPr>
        <w:t xml:space="preserve"> </w:t>
      </w:r>
      <w:r>
        <w:t>cognitive</w:t>
      </w:r>
      <w:r>
        <w:rPr>
          <w:spacing w:val="-7"/>
        </w:rPr>
        <w:t xml:space="preserve"> </w:t>
      </w:r>
      <w:r>
        <w:t>aspects</w:t>
      </w:r>
      <w:r>
        <w:rPr>
          <w:spacing w:val="-7"/>
        </w:rPr>
        <w:t xml:space="preserve"> </w:t>
      </w:r>
      <w:r>
        <w:t>of</w:t>
      </w:r>
      <w:r>
        <w:rPr>
          <w:spacing w:val="-6"/>
        </w:rPr>
        <w:t xml:space="preserve"> </w:t>
      </w:r>
      <w:r>
        <w:t>workload</w:t>
      </w:r>
      <w:r>
        <w:rPr>
          <w:spacing w:val="-6"/>
        </w:rPr>
        <w:t xml:space="preserve"> </w:t>
      </w:r>
      <w:r>
        <w:t>and</w:t>
      </w:r>
      <w:r>
        <w:rPr>
          <w:spacing w:val="-9"/>
        </w:rPr>
        <w:t xml:space="preserve"> </w:t>
      </w:r>
      <w:r>
        <w:t>fatigue</w:t>
      </w:r>
      <w:r>
        <w:rPr>
          <w:spacing w:val="-8"/>
        </w:rPr>
        <w:t xml:space="preserve"> </w:t>
      </w:r>
      <w:r>
        <w:t>and</w:t>
      </w:r>
      <w:r>
        <w:rPr>
          <w:spacing w:val="-9"/>
        </w:rPr>
        <w:t xml:space="preserve"> </w:t>
      </w:r>
      <w:r>
        <w:t>how</w:t>
      </w:r>
      <w:r>
        <w:rPr>
          <w:spacing w:val="-8"/>
        </w:rPr>
        <w:t xml:space="preserve"> </w:t>
      </w:r>
      <w:r>
        <w:t>we</w:t>
      </w:r>
      <w:r>
        <w:rPr>
          <w:spacing w:val="-6"/>
        </w:rPr>
        <w:t xml:space="preserve"> </w:t>
      </w:r>
      <w:r>
        <w:t>respond</w:t>
      </w:r>
      <w:r>
        <w:rPr>
          <w:spacing w:val="-9"/>
        </w:rPr>
        <w:t xml:space="preserve"> </w:t>
      </w:r>
      <w:r>
        <w:t>to</w:t>
      </w:r>
      <w:r>
        <w:rPr>
          <w:spacing w:val="-9"/>
        </w:rPr>
        <w:t xml:space="preserve"> </w:t>
      </w:r>
      <w:r>
        <w:t>sound</w:t>
      </w:r>
      <w:r>
        <w:rPr>
          <w:spacing w:val="-8"/>
        </w:rPr>
        <w:t xml:space="preserve"> </w:t>
      </w:r>
      <w:r>
        <w:t>and</w:t>
      </w:r>
      <w:r>
        <w:rPr>
          <w:spacing w:val="-6"/>
        </w:rPr>
        <w:t xml:space="preserve"> </w:t>
      </w:r>
      <w:r>
        <w:t>other distractions in the</w:t>
      </w:r>
      <w:r>
        <w:rPr>
          <w:spacing w:val="-4"/>
        </w:rPr>
        <w:t xml:space="preserve"> </w:t>
      </w:r>
      <w:r>
        <w:t>workplace.</w:t>
      </w:r>
    </w:p>
    <w:p w14:paraId="40458464" w14:textId="77777777" w:rsidR="00D729A6" w:rsidRDefault="00820CA4">
      <w:pPr>
        <w:pStyle w:val="BodyText"/>
        <w:spacing w:before="119"/>
        <w:ind w:left="100" w:right="120"/>
        <w:jc w:val="both"/>
      </w:pPr>
      <w:r>
        <w:t>This module has been designed to introduce students to many components required of occupational psychologists according to the BPS, so provides a good grounding for anyone thinking of possibly going on to become an occupational psychologist, as well as providing an insight into the world of work and how we might improve our own experience of it.</w:t>
      </w:r>
    </w:p>
    <w:p w14:paraId="45F4D6C1" w14:textId="77777777" w:rsidR="00D729A6" w:rsidRDefault="00820CA4">
      <w:pPr>
        <w:pStyle w:val="BodyText"/>
        <w:spacing w:before="122"/>
        <w:ind w:left="100" w:right="120"/>
        <w:jc w:val="both"/>
      </w:pPr>
      <w:r>
        <w:t>In addition to the lectures, workshops will be designed around practical tasks and activities that demonstrate the value and application of the main topics.</w:t>
      </w:r>
    </w:p>
    <w:p w14:paraId="5CDF8F91" w14:textId="77777777" w:rsidR="00D729A6" w:rsidRDefault="00D729A6">
      <w:pPr>
        <w:pStyle w:val="BodyText"/>
      </w:pPr>
    </w:p>
    <w:p w14:paraId="07938545" w14:textId="77777777" w:rsidR="00D729A6" w:rsidRDefault="00D729A6">
      <w:pPr>
        <w:pStyle w:val="BodyText"/>
        <w:spacing w:before="8"/>
        <w:rPr>
          <w:sz w:val="19"/>
        </w:rPr>
      </w:pPr>
    </w:p>
    <w:p w14:paraId="416C6881" w14:textId="77777777" w:rsidR="00D729A6" w:rsidRDefault="00820CA4">
      <w:pPr>
        <w:pStyle w:val="BodyText"/>
        <w:ind w:left="100"/>
        <w:jc w:val="both"/>
      </w:pPr>
      <w:r>
        <w:t>The main topics include:</w:t>
      </w:r>
    </w:p>
    <w:p w14:paraId="76F1FECB" w14:textId="77777777" w:rsidR="00D729A6" w:rsidRDefault="00820CA4">
      <w:pPr>
        <w:pStyle w:val="ListParagraph"/>
        <w:numPr>
          <w:ilvl w:val="0"/>
          <w:numId w:val="1"/>
        </w:numPr>
        <w:tabs>
          <w:tab w:val="left" w:pos="820"/>
          <w:tab w:val="left" w:pos="821"/>
        </w:tabs>
        <w:spacing w:before="145"/>
        <w:ind w:hanging="361"/>
        <w:rPr>
          <w:sz w:val="24"/>
        </w:rPr>
      </w:pPr>
      <w:r>
        <w:rPr>
          <w:sz w:val="24"/>
        </w:rPr>
        <w:t>Personnel selection and</w:t>
      </w:r>
      <w:r>
        <w:rPr>
          <w:spacing w:val="-7"/>
          <w:sz w:val="24"/>
        </w:rPr>
        <w:t xml:space="preserve"> </w:t>
      </w:r>
      <w:r>
        <w:rPr>
          <w:sz w:val="24"/>
        </w:rPr>
        <w:t>development</w:t>
      </w:r>
    </w:p>
    <w:p w14:paraId="3CC89B19" w14:textId="77777777" w:rsidR="00D729A6" w:rsidRDefault="00820CA4">
      <w:pPr>
        <w:pStyle w:val="ListParagraph"/>
        <w:numPr>
          <w:ilvl w:val="0"/>
          <w:numId w:val="1"/>
        </w:numPr>
        <w:tabs>
          <w:tab w:val="left" w:pos="820"/>
          <w:tab w:val="left" w:pos="821"/>
        </w:tabs>
        <w:ind w:hanging="361"/>
        <w:rPr>
          <w:sz w:val="24"/>
        </w:rPr>
      </w:pPr>
      <w:r>
        <w:rPr>
          <w:sz w:val="24"/>
        </w:rPr>
        <w:t>Employee relations and</w:t>
      </w:r>
      <w:r>
        <w:rPr>
          <w:spacing w:val="-8"/>
          <w:sz w:val="24"/>
        </w:rPr>
        <w:t xml:space="preserve"> </w:t>
      </w:r>
      <w:r>
        <w:rPr>
          <w:sz w:val="24"/>
        </w:rPr>
        <w:t>motivation</w:t>
      </w:r>
    </w:p>
    <w:p w14:paraId="76F2D08A" w14:textId="77777777" w:rsidR="00D729A6" w:rsidRDefault="00820CA4">
      <w:pPr>
        <w:pStyle w:val="ListParagraph"/>
        <w:numPr>
          <w:ilvl w:val="0"/>
          <w:numId w:val="1"/>
        </w:numPr>
        <w:tabs>
          <w:tab w:val="left" w:pos="820"/>
          <w:tab w:val="left" w:pos="821"/>
        </w:tabs>
        <w:spacing w:before="145"/>
        <w:ind w:hanging="361"/>
        <w:rPr>
          <w:sz w:val="24"/>
        </w:rPr>
      </w:pPr>
      <w:r>
        <w:rPr>
          <w:sz w:val="24"/>
        </w:rPr>
        <w:t>Teams and</w:t>
      </w:r>
      <w:r>
        <w:rPr>
          <w:spacing w:val="-8"/>
          <w:sz w:val="24"/>
        </w:rPr>
        <w:t xml:space="preserve"> </w:t>
      </w:r>
      <w:r>
        <w:rPr>
          <w:sz w:val="24"/>
        </w:rPr>
        <w:t>leaders</w:t>
      </w:r>
    </w:p>
    <w:p w14:paraId="5C3742C1" w14:textId="77777777" w:rsidR="00D729A6" w:rsidRDefault="00820CA4">
      <w:pPr>
        <w:pStyle w:val="ListParagraph"/>
        <w:numPr>
          <w:ilvl w:val="0"/>
          <w:numId w:val="1"/>
        </w:numPr>
        <w:tabs>
          <w:tab w:val="left" w:pos="820"/>
          <w:tab w:val="left" w:pos="821"/>
        </w:tabs>
        <w:spacing w:before="143"/>
        <w:ind w:hanging="361"/>
        <w:rPr>
          <w:sz w:val="24"/>
        </w:rPr>
      </w:pPr>
      <w:r>
        <w:rPr>
          <w:sz w:val="24"/>
        </w:rPr>
        <w:t>Managing</w:t>
      </w:r>
      <w:r>
        <w:rPr>
          <w:spacing w:val="-3"/>
          <w:sz w:val="24"/>
        </w:rPr>
        <w:t xml:space="preserve"> </w:t>
      </w:r>
      <w:r>
        <w:rPr>
          <w:sz w:val="24"/>
        </w:rPr>
        <w:t>change</w:t>
      </w:r>
    </w:p>
    <w:p w14:paraId="4F08D36F" w14:textId="77777777" w:rsidR="00D729A6" w:rsidRDefault="00820CA4">
      <w:pPr>
        <w:pStyle w:val="ListParagraph"/>
        <w:numPr>
          <w:ilvl w:val="0"/>
          <w:numId w:val="1"/>
        </w:numPr>
        <w:tabs>
          <w:tab w:val="left" w:pos="820"/>
          <w:tab w:val="left" w:pos="821"/>
        </w:tabs>
        <w:ind w:hanging="361"/>
        <w:rPr>
          <w:sz w:val="24"/>
        </w:rPr>
      </w:pPr>
      <w:r>
        <w:rPr>
          <w:sz w:val="24"/>
        </w:rPr>
        <w:t>Job design and well-being at</w:t>
      </w:r>
      <w:r>
        <w:rPr>
          <w:spacing w:val="-7"/>
          <w:sz w:val="24"/>
        </w:rPr>
        <w:t xml:space="preserve"> </w:t>
      </w:r>
      <w:r>
        <w:rPr>
          <w:sz w:val="24"/>
        </w:rPr>
        <w:t>work</w:t>
      </w:r>
    </w:p>
    <w:p w14:paraId="20A423B1" w14:textId="77777777" w:rsidR="00D729A6" w:rsidRDefault="00820CA4">
      <w:pPr>
        <w:pStyle w:val="ListParagraph"/>
        <w:numPr>
          <w:ilvl w:val="0"/>
          <w:numId w:val="1"/>
        </w:numPr>
        <w:tabs>
          <w:tab w:val="left" w:pos="820"/>
          <w:tab w:val="left" w:pos="821"/>
        </w:tabs>
        <w:spacing w:before="145"/>
        <w:ind w:hanging="361"/>
        <w:rPr>
          <w:sz w:val="24"/>
        </w:rPr>
      </w:pPr>
      <w:r>
        <w:rPr>
          <w:sz w:val="24"/>
        </w:rPr>
        <w:t>Stress and</w:t>
      </w:r>
      <w:r>
        <w:rPr>
          <w:spacing w:val="-7"/>
          <w:sz w:val="24"/>
        </w:rPr>
        <w:t xml:space="preserve"> </w:t>
      </w:r>
      <w:r>
        <w:rPr>
          <w:sz w:val="24"/>
        </w:rPr>
        <w:t>coping</w:t>
      </w:r>
    </w:p>
    <w:p w14:paraId="53F9F306" w14:textId="77777777" w:rsidR="00D729A6" w:rsidRDefault="00D729A6">
      <w:pPr>
        <w:pStyle w:val="BodyText"/>
        <w:spacing w:before="8"/>
        <w:rPr>
          <w:sz w:val="43"/>
        </w:rPr>
      </w:pPr>
    </w:p>
    <w:p w14:paraId="36ED1016" w14:textId="77777777" w:rsidR="00D729A6" w:rsidRDefault="00820CA4">
      <w:pPr>
        <w:pStyle w:val="BodyText"/>
        <w:spacing w:before="1"/>
        <w:ind w:left="100"/>
      </w:pPr>
      <w:r>
        <w:rPr>
          <w:u w:val="single"/>
        </w:rPr>
        <w:t>ASSESSMENT:</w:t>
      </w:r>
    </w:p>
    <w:p w14:paraId="3F8EECD7" w14:textId="77777777" w:rsidR="00D729A6" w:rsidRDefault="00820CA4">
      <w:pPr>
        <w:pStyle w:val="BodyText"/>
        <w:spacing w:before="119"/>
        <w:ind w:left="100"/>
        <w:jc w:val="both"/>
      </w:pPr>
      <w:r>
        <w:t>Case study (1,500 words; 50%)</w:t>
      </w:r>
    </w:p>
    <w:p w14:paraId="6920CD91" w14:textId="77777777" w:rsidR="00D729A6" w:rsidRDefault="00820CA4">
      <w:pPr>
        <w:pStyle w:val="BodyText"/>
        <w:spacing w:before="120"/>
        <w:ind w:left="100"/>
        <w:jc w:val="both"/>
      </w:pPr>
      <w:r>
        <w:t>One hour exam (MCQ and essay based; 50%)</w:t>
      </w:r>
    </w:p>
    <w:p w14:paraId="2A7B2F3C" w14:textId="77777777" w:rsidR="00D729A6" w:rsidRDefault="00D729A6">
      <w:pPr>
        <w:jc w:val="both"/>
        <w:sectPr w:rsidR="00D729A6">
          <w:pgSz w:w="12240" w:h="15840"/>
          <w:pgMar w:top="1660" w:right="1320" w:bottom="1800" w:left="1340" w:header="1465" w:footer="1600" w:gutter="0"/>
          <w:cols w:space="720"/>
        </w:sectPr>
      </w:pPr>
    </w:p>
    <w:p w14:paraId="52CFD86D" w14:textId="77777777" w:rsidR="00D729A6" w:rsidRDefault="00D729A6">
      <w:pPr>
        <w:pStyle w:val="BodyText"/>
        <w:spacing w:before="3"/>
        <w:rPr>
          <w:sz w:val="18"/>
        </w:rPr>
      </w:pPr>
    </w:p>
    <w:p w14:paraId="0AAEC051" w14:textId="77777777" w:rsidR="00D729A6" w:rsidRDefault="00D729A6">
      <w:pPr>
        <w:pStyle w:val="BodyText"/>
        <w:spacing w:before="1"/>
        <w:rPr>
          <w:sz w:val="18"/>
        </w:rPr>
      </w:pPr>
      <w:bookmarkStart w:id="6" w:name="_bookmark5"/>
      <w:bookmarkEnd w:id="6"/>
    </w:p>
    <w:p w14:paraId="6D149A6C" w14:textId="77777777" w:rsidR="00D729A6" w:rsidRDefault="00820CA4">
      <w:pPr>
        <w:pStyle w:val="Heading2"/>
        <w:rPr>
          <w:u w:val="none"/>
        </w:rPr>
      </w:pPr>
      <w:bookmarkStart w:id="7" w:name="_bookmark6"/>
      <w:bookmarkEnd w:id="7"/>
      <w:r>
        <w:rPr>
          <w:u w:val="thick"/>
        </w:rPr>
        <w:t>EVOLUTIONARY PSYCHOLOGY (PSY6014)</w:t>
      </w:r>
    </w:p>
    <w:p w14:paraId="4A750783" w14:textId="77777777" w:rsidR="00D729A6" w:rsidRDefault="00D729A6">
      <w:pPr>
        <w:pStyle w:val="BodyText"/>
        <w:rPr>
          <w:b/>
          <w:sz w:val="20"/>
        </w:rPr>
      </w:pPr>
    </w:p>
    <w:p w14:paraId="06AE042F" w14:textId="77777777" w:rsidR="00D729A6" w:rsidRDefault="00D729A6">
      <w:pPr>
        <w:pStyle w:val="BodyText"/>
        <w:rPr>
          <w:b/>
          <w:sz w:val="20"/>
        </w:rPr>
      </w:pPr>
    </w:p>
    <w:p w14:paraId="5CE33F83" w14:textId="77777777" w:rsidR="00D729A6" w:rsidRDefault="00D729A6">
      <w:pPr>
        <w:pStyle w:val="BodyText"/>
        <w:rPr>
          <w:b/>
          <w:sz w:val="20"/>
        </w:rPr>
      </w:pPr>
    </w:p>
    <w:p w14:paraId="15086686" w14:textId="77777777" w:rsidR="00D729A6" w:rsidRDefault="00D729A6">
      <w:pPr>
        <w:pStyle w:val="BodyText"/>
        <w:spacing w:before="8"/>
        <w:rPr>
          <w:b/>
          <w:sz w:val="17"/>
        </w:rPr>
      </w:pPr>
    </w:p>
    <w:p w14:paraId="7E51E5A9" w14:textId="77777777" w:rsidR="00D729A6" w:rsidRDefault="00820CA4">
      <w:pPr>
        <w:pStyle w:val="BodyText"/>
        <w:ind w:left="100"/>
      </w:pPr>
      <w:r>
        <w:rPr>
          <w:u w:val="single"/>
        </w:rPr>
        <w:t>Module Leader: Dr Mike Dunn</w:t>
      </w:r>
    </w:p>
    <w:p w14:paraId="26E4936F" w14:textId="77777777" w:rsidR="00D729A6" w:rsidRDefault="00D729A6">
      <w:pPr>
        <w:pStyle w:val="BodyText"/>
        <w:rPr>
          <w:sz w:val="20"/>
        </w:rPr>
      </w:pPr>
    </w:p>
    <w:p w14:paraId="29F8D9B9" w14:textId="77777777" w:rsidR="00D729A6" w:rsidRDefault="00D729A6">
      <w:pPr>
        <w:pStyle w:val="BodyText"/>
        <w:rPr>
          <w:sz w:val="20"/>
        </w:rPr>
      </w:pPr>
    </w:p>
    <w:p w14:paraId="4AC56439" w14:textId="77777777" w:rsidR="00D729A6" w:rsidRDefault="00D729A6">
      <w:pPr>
        <w:pStyle w:val="BodyText"/>
        <w:rPr>
          <w:sz w:val="20"/>
        </w:rPr>
      </w:pPr>
    </w:p>
    <w:p w14:paraId="11A2CCA1" w14:textId="77777777" w:rsidR="00D729A6" w:rsidRDefault="00820CA4">
      <w:pPr>
        <w:pStyle w:val="BodyText"/>
        <w:spacing w:before="214"/>
        <w:ind w:left="100"/>
      </w:pPr>
      <w:r>
        <w:t>Evolutionary psychology considers human behaviour from a Darwinian perspective and presents evidence for the existence of a fundamental ‘human nature’ Topics covered include:</w:t>
      </w:r>
    </w:p>
    <w:p w14:paraId="2D9101E0" w14:textId="77777777" w:rsidR="00D729A6" w:rsidRDefault="00820CA4">
      <w:pPr>
        <w:pStyle w:val="ListParagraph"/>
        <w:numPr>
          <w:ilvl w:val="0"/>
          <w:numId w:val="1"/>
        </w:numPr>
        <w:tabs>
          <w:tab w:val="left" w:pos="820"/>
          <w:tab w:val="left" w:pos="821"/>
        </w:tabs>
        <w:spacing w:before="145"/>
        <w:ind w:right="122"/>
        <w:rPr>
          <w:sz w:val="24"/>
        </w:rPr>
      </w:pPr>
      <w:r>
        <w:rPr>
          <w:sz w:val="24"/>
        </w:rPr>
        <w:t>The concept of the ‘evolved’, ‘adaptive’ mind and the ‘environment of evolutionary adaptiveness’</w:t>
      </w:r>
      <w:r>
        <w:rPr>
          <w:spacing w:val="-5"/>
          <w:sz w:val="24"/>
        </w:rPr>
        <w:t xml:space="preserve"> </w:t>
      </w:r>
      <w:r>
        <w:rPr>
          <w:sz w:val="24"/>
        </w:rPr>
        <w:t>(EEA)</w:t>
      </w:r>
    </w:p>
    <w:p w14:paraId="2F01A97F" w14:textId="77777777" w:rsidR="00D729A6" w:rsidRDefault="00820CA4">
      <w:pPr>
        <w:pStyle w:val="ListParagraph"/>
        <w:numPr>
          <w:ilvl w:val="0"/>
          <w:numId w:val="1"/>
        </w:numPr>
        <w:tabs>
          <w:tab w:val="left" w:pos="820"/>
          <w:tab w:val="left" w:pos="821"/>
        </w:tabs>
        <w:ind w:hanging="361"/>
        <w:rPr>
          <w:sz w:val="24"/>
        </w:rPr>
      </w:pPr>
      <w:r>
        <w:rPr>
          <w:sz w:val="24"/>
        </w:rPr>
        <w:t xml:space="preserve">What evolutionary psychology </w:t>
      </w:r>
      <w:r>
        <w:rPr>
          <w:i/>
          <w:sz w:val="24"/>
        </w:rPr>
        <w:t xml:space="preserve">is </w:t>
      </w:r>
      <w:r>
        <w:rPr>
          <w:sz w:val="24"/>
        </w:rPr>
        <w:t xml:space="preserve">and </w:t>
      </w:r>
      <w:r>
        <w:rPr>
          <w:i/>
          <w:sz w:val="24"/>
        </w:rPr>
        <w:t xml:space="preserve">is not </w:t>
      </w:r>
      <w:r>
        <w:rPr>
          <w:sz w:val="24"/>
        </w:rPr>
        <w:t>(exploring, challenging and dispelling</w:t>
      </w:r>
      <w:r>
        <w:rPr>
          <w:spacing w:val="-23"/>
          <w:sz w:val="24"/>
        </w:rPr>
        <w:t xml:space="preserve"> </w:t>
      </w:r>
      <w:r>
        <w:rPr>
          <w:sz w:val="24"/>
        </w:rPr>
        <w:t>myths)</w:t>
      </w:r>
    </w:p>
    <w:p w14:paraId="6DD02CAC" w14:textId="77777777" w:rsidR="00D729A6" w:rsidRDefault="00820CA4">
      <w:pPr>
        <w:pStyle w:val="ListParagraph"/>
        <w:numPr>
          <w:ilvl w:val="0"/>
          <w:numId w:val="1"/>
        </w:numPr>
        <w:tabs>
          <w:tab w:val="left" w:pos="820"/>
          <w:tab w:val="left" w:pos="821"/>
        </w:tabs>
        <w:spacing w:before="145"/>
        <w:ind w:hanging="361"/>
        <w:rPr>
          <w:sz w:val="24"/>
        </w:rPr>
      </w:pPr>
      <w:r>
        <w:rPr>
          <w:sz w:val="24"/>
        </w:rPr>
        <w:t>Human universals (the case for the existence of a fundamental human</w:t>
      </w:r>
      <w:r>
        <w:rPr>
          <w:spacing w:val="-31"/>
          <w:sz w:val="24"/>
        </w:rPr>
        <w:t xml:space="preserve"> </w:t>
      </w:r>
      <w:r>
        <w:rPr>
          <w:sz w:val="24"/>
        </w:rPr>
        <w:t>nature)</w:t>
      </w:r>
    </w:p>
    <w:p w14:paraId="664EC3E2" w14:textId="77777777" w:rsidR="00D729A6" w:rsidRDefault="00820CA4">
      <w:pPr>
        <w:pStyle w:val="ListParagraph"/>
        <w:numPr>
          <w:ilvl w:val="0"/>
          <w:numId w:val="1"/>
        </w:numPr>
        <w:tabs>
          <w:tab w:val="left" w:pos="820"/>
          <w:tab w:val="left" w:pos="821"/>
        </w:tabs>
        <w:ind w:hanging="361"/>
        <w:rPr>
          <w:sz w:val="24"/>
        </w:rPr>
      </w:pPr>
      <w:r>
        <w:rPr>
          <w:sz w:val="24"/>
        </w:rPr>
        <w:t>Sexual selection theory and mating</w:t>
      </w:r>
      <w:r>
        <w:rPr>
          <w:spacing w:val="-12"/>
          <w:sz w:val="24"/>
        </w:rPr>
        <w:t xml:space="preserve"> </w:t>
      </w:r>
      <w:r>
        <w:rPr>
          <w:sz w:val="24"/>
        </w:rPr>
        <w:t>systems</w:t>
      </w:r>
    </w:p>
    <w:p w14:paraId="76BDA99D" w14:textId="77777777" w:rsidR="00D729A6" w:rsidRDefault="00820CA4">
      <w:pPr>
        <w:pStyle w:val="ListParagraph"/>
        <w:numPr>
          <w:ilvl w:val="0"/>
          <w:numId w:val="1"/>
        </w:numPr>
        <w:tabs>
          <w:tab w:val="left" w:pos="820"/>
          <w:tab w:val="left" w:pos="821"/>
        </w:tabs>
        <w:spacing w:before="143"/>
        <w:ind w:right="114"/>
        <w:rPr>
          <w:sz w:val="24"/>
        </w:rPr>
      </w:pPr>
      <w:r>
        <w:rPr>
          <w:sz w:val="24"/>
        </w:rPr>
        <w:t>Human sexual selection i.e. ‘human mating strategies’ (short-term and long-term strategies, modern dating/sexual</w:t>
      </w:r>
      <w:r>
        <w:rPr>
          <w:spacing w:val="44"/>
          <w:sz w:val="24"/>
        </w:rPr>
        <w:t xml:space="preserve"> </w:t>
      </w:r>
      <w:r>
        <w:rPr>
          <w:sz w:val="24"/>
        </w:rPr>
        <w:t>behaviour)</w:t>
      </w:r>
    </w:p>
    <w:p w14:paraId="6520D72E" w14:textId="77777777" w:rsidR="00D729A6" w:rsidRDefault="00820CA4">
      <w:pPr>
        <w:pStyle w:val="ListParagraph"/>
        <w:numPr>
          <w:ilvl w:val="0"/>
          <w:numId w:val="1"/>
        </w:numPr>
        <w:tabs>
          <w:tab w:val="left" w:pos="820"/>
          <w:tab w:val="left" w:pos="821"/>
        </w:tabs>
        <w:spacing w:before="145"/>
        <w:ind w:hanging="361"/>
        <w:rPr>
          <w:sz w:val="24"/>
        </w:rPr>
      </w:pPr>
      <w:r>
        <w:rPr>
          <w:sz w:val="24"/>
        </w:rPr>
        <w:t>A Darwinian perspective on sex</w:t>
      </w:r>
      <w:r>
        <w:rPr>
          <w:spacing w:val="-16"/>
          <w:sz w:val="24"/>
        </w:rPr>
        <w:t xml:space="preserve"> </w:t>
      </w:r>
      <w:r>
        <w:rPr>
          <w:sz w:val="24"/>
        </w:rPr>
        <w:t>differences</w:t>
      </w:r>
    </w:p>
    <w:p w14:paraId="37EBF653" w14:textId="77777777" w:rsidR="00D729A6" w:rsidRDefault="00820CA4">
      <w:pPr>
        <w:pStyle w:val="ListParagraph"/>
        <w:numPr>
          <w:ilvl w:val="0"/>
          <w:numId w:val="1"/>
        </w:numPr>
        <w:tabs>
          <w:tab w:val="left" w:pos="820"/>
          <w:tab w:val="left" w:pos="821"/>
        </w:tabs>
        <w:ind w:right="112"/>
        <w:rPr>
          <w:sz w:val="24"/>
        </w:rPr>
      </w:pPr>
      <w:r>
        <w:rPr>
          <w:sz w:val="24"/>
        </w:rPr>
        <w:t>A</w:t>
      </w:r>
      <w:r>
        <w:rPr>
          <w:spacing w:val="-5"/>
          <w:sz w:val="24"/>
        </w:rPr>
        <w:t xml:space="preserve"> </w:t>
      </w:r>
      <w:r>
        <w:rPr>
          <w:sz w:val="24"/>
        </w:rPr>
        <w:t>‘Darwinian</w:t>
      </w:r>
      <w:r>
        <w:rPr>
          <w:spacing w:val="-3"/>
          <w:sz w:val="24"/>
        </w:rPr>
        <w:t xml:space="preserve"> </w:t>
      </w:r>
      <w:r>
        <w:rPr>
          <w:sz w:val="24"/>
        </w:rPr>
        <w:t>puzzle’</w:t>
      </w:r>
      <w:r>
        <w:rPr>
          <w:spacing w:val="-5"/>
          <w:sz w:val="24"/>
        </w:rPr>
        <w:t xml:space="preserve"> </w:t>
      </w:r>
      <w:r>
        <w:rPr>
          <w:sz w:val="24"/>
        </w:rPr>
        <w:t>–</w:t>
      </w:r>
      <w:r>
        <w:rPr>
          <w:spacing w:val="-3"/>
          <w:sz w:val="24"/>
        </w:rPr>
        <w:t xml:space="preserve"> </w:t>
      </w:r>
      <w:r>
        <w:rPr>
          <w:sz w:val="24"/>
        </w:rPr>
        <w:t>Kin</w:t>
      </w:r>
      <w:r>
        <w:rPr>
          <w:spacing w:val="-4"/>
          <w:sz w:val="24"/>
        </w:rPr>
        <w:t xml:space="preserve"> </w:t>
      </w:r>
      <w:r>
        <w:rPr>
          <w:sz w:val="24"/>
        </w:rPr>
        <w:t>selection,</w:t>
      </w:r>
      <w:r>
        <w:rPr>
          <w:spacing w:val="-4"/>
          <w:sz w:val="24"/>
        </w:rPr>
        <w:t xml:space="preserve"> </w:t>
      </w:r>
      <w:r>
        <w:rPr>
          <w:sz w:val="24"/>
        </w:rPr>
        <w:t>Parenting</w:t>
      </w:r>
      <w:r>
        <w:rPr>
          <w:spacing w:val="-7"/>
          <w:sz w:val="24"/>
        </w:rPr>
        <w:t xml:space="preserve"> </w:t>
      </w:r>
      <w:r>
        <w:rPr>
          <w:sz w:val="24"/>
        </w:rPr>
        <w:t>and</w:t>
      </w:r>
      <w:r>
        <w:rPr>
          <w:spacing w:val="-3"/>
          <w:sz w:val="24"/>
        </w:rPr>
        <w:t xml:space="preserve"> </w:t>
      </w:r>
      <w:r>
        <w:rPr>
          <w:sz w:val="24"/>
        </w:rPr>
        <w:t>Altruism</w:t>
      </w:r>
      <w:r>
        <w:rPr>
          <w:spacing w:val="-5"/>
          <w:sz w:val="24"/>
        </w:rPr>
        <w:t xml:space="preserve"> </w:t>
      </w:r>
      <w:r>
        <w:rPr>
          <w:sz w:val="24"/>
        </w:rPr>
        <w:t>(non-human</w:t>
      </w:r>
      <w:r>
        <w:rPr>
          <w:spacing w:val="-3"/>
          <w:sz w:val="24"/>
        </w:rPr>
        <w:t xml:space="preserve"> </w:t>
      </w:r>
      <w:r>
        <w:rPr>
          <w:sz w:val="24"/>
        </w:rPr>
        <w:t>examples)</w:t>
      </w:r>
      <w:r>
        <w:rPr>
          <w:spacing w:val="-5"/>
          <w:sz w:val="24"/>
        </w:rPr>
        <w:t xml:space="preserve"> </w:t>
      </w:r>
      <w:r>
        <w:rPr>
          <w:sz w:val="24"/>
        </w:rPr>
        <w:t>Does true altruism</w:t>
      </w:r>
      <w:r>
        <w:rPr>
          <w:spacing w:val="-12"/>
          <w:sz w:val="24"/>
        </w:rPr>
        <w:t xml:space="preserve"> </w:t>
      </w:r>
      <w:r>
        <w:rPr>
          <w:sz w:val="24"/>
        </w:rPr>
        <w:t>exist?</w:t>
      </w:r>
    </w:p>
    <w:p w14:paraId="7255963B" w14:textId="77777777" w:rsidR="00D729A6" w:rsidRDefault="00820CA4">
      <w:pPr>
        <w:pStyle w:val="ListParagraph"/>
        <w:numPr>
          <w:ilvl w:val="0"/>
          <w:numId w:val="1"/>
        </w:numPr>
        <w:tabs>
          <w:tab w:val="left" w:pos="820"/>
          <w:tab w:val="left" w:pos="821"/>
        </w:tabs>
        <w:spacing w:before="145"/>
        <w:ind w:hanging="361"/>
        <w:rPr>
          <w:sz w:val="24"/>
        </w:rPr>
      </w:pPr>
      <w:r>
        <w:rPr>
          <w:sz w:val="24"/>
        </w:rPr>
        <w:t>Kin selection, Parenting, Altruism and Cooperation in</w:t>
      </w:r>
      <w:r>
        <w:rPr>
          <w:spacing w:val="-17"/>
          <w:sz w:val="24"/>
        </w:rPr>
        <w:t xml:space="preserve"> </w:t>
      </w:r>
      <w:r>
        <w:rPr>
          <w:sz w:val="24"/>
        </w:rPr>
        <w:t>humans</w:t>
      </w:r>
    </w:p>
    <w:p w14:paraId="58714B98" w14:textId="77777777" w:rsidR="00D729A6" w:rsidRDefault="00820CA4">
      <w:pPr>
        <w:pStyle w:val="ListParagraph"/>
        <w:numPr>
          <w:ilvl w:val="0"/>
          <w:numId w:val="1"/>
        </w:numPr>
        <w:tabs>
          <w:tab w:val="left" w:pos="820"/>
          <w:tab w:val="left" w:pos="821"/>
        </w:tabs>
        <w:ind w:hanging="361"/>
        <w:rPr>
          <w:sz w:val="24"/>
        </w:rPr>
      </w:pPr>
      <w:r>
        <w:rPr>
          <w:sz w:val="24"/>
        </w:rPr>
        <w:t>Human aggression and language from an evolutionary</w:t>
      </w:r>
      <w:r>
        <w:rPr>
          <w:spacing w:val="-21"/>
          <w:sz w:val="24"/>
        </w:rPr>
        <w:t xml:space="preserve"> </w:t>
      </w:r>
      <w:r>
        <w:rPr>
          <w:sz w:val="24"/>
        </w:rPr>
        <w:t>perspective</w:t>
      </w:r>
    </w:p>
    <w:p w14:paraId="0D6DF14B" w14:textId="77777777" w:rsidR="00D729A6" w:rsidRDefault="00820CA4">
      <w:pPr>
        <w:pStyle w:val="ListParagraph"/>
        <w:numPr>
          <w:ilvl w:val="0"/>
          <w:numId w:val="1"/>
        </w:numPr>
        <w:tabs>
          <w:tab w:val="left" w:pos="820"/>
          <w:tab w:val="left" w:pos="821"/>
        </w:tabs>
        <w:spacing w:before="145"/>
        <w:ind w:right="117"/>
        <w:rPr>
          <w:sz w:val="24"/>
        </w:rPr>
      </w:pPr>
      <w:r>
        <w:rPr>
          <w:sz w:val="24"/>
        </w:rPr>
        <w:t>Adaptive behaviour across the lifespan and adaptive explanations for modern phenomena</w:t>
      </w:r>
    </w:p>
    <w:p w14:paraId="4DCE9360" w14:textId="77777777" w:rsidR="00D729A6" w:rsidRDefault="00D729A6">
      <w:pPr>
        <w:pStyle w:val="BodyText"/>
      </w:pPr>
    </w:p>
    <w:p w14:paraId="08F8AE82" w14:textId="77777777" w:rsidR="00D729A6" w:rsidRDefault="00D729A6">
      <w:pPr>
        <w:pStyle w:val="BodyText"/>
        <w:spacing w:before="7"/>
        <w:rPr>
          <w:sz w:val="19"/>
        </w:rPr>
      </w:pPr>
    </w:p>
    <w:p w14:paraId="474B6287" w14:textId="77777777" w:rsidR="00D729A6" w:rsidRDefault="00820CA4">
      <w:pPr>
        <w:pStyle w:val="BodyText"/>
        <w:spacing w:before="1"/>
        <w:ind w:left="100"/>
      </w:pPr>
      <w:r>
        <w:rPr>
          <w:u w:val="single"/>
        </w:rPr>
        <w:t>ASSESSMENT</w:t>
      </w:r>
    </w:p>
    <w:p w14:paraId="320FC2D0" w14:textId="77777777" w:rsidR="00D729A6" w:rsidRDefault="00820CA4">
      <w:pPr>
        <w:pStyle w:val="BodyText"/>
        <w:spacing w:before="119"/>
        <w:ind w:left="100"/>
      </w:pPr>
      <w:r>
        <w:t>Three hour examination</w:t>
      </w:r>
    </w:p>
    <w:p w14:paraId="21B18360" w14:textId="77777777" w:rsidR="00D729A6" w:rsidRDefault="00D729A6">
      <w:pPr>
        <w:sectPr w:rsidR="00D729A6">
          <w:pgSz w:w="12240" w:h="15840"/>
          <w:pgMar w:top="1660" w:right="1320" w:bottom="1800" w:left="1340" w:header="1465" w:footer="1600" w:gutter="0"/>
          <w:cols w:space="720"/>
        </w:sectPr>
      </w:pPr>
    </w:p>
    <w:p w14:paraId="3209BD3D" w14:textId="77777777" w:rsidR="00D729A6" w:rsidRDefault="00D729A6">
      <w:pPr>
        <w:pStyle w:val="BodyText"/>
        <w:rPr>
          <w:sz w:val="20"/>
        </w:rPr>
      </w:pPr>
    </w:p>
    <w:p w14:paraId="3AAD8BF3" w14:textId="77777777" w:rsidR="00D729A6" w:rsidRDefault="00D729A6">
      <w:pPr>
        <w:pStyle w:val="BodyText"/>
        <w:rPr>
          <w:sz w:val="20"/>
        </w:rPr>
      </w:pPr>
    </w:p>
    <w:p w14:paraId="2EDECB5C" w14:textId="77777777" w:rsidR="00D729A6" w:rsidRDefault="00D729A6">
      <w:pPr>
        <w:pStyle w:val="BodyText"/>
        <w:rPr>
          <w:sz w:val="20"/>
        </w:rPr>
      </w:pPr>
    </w:p>
    <w:p w14:paraId="342C5958" w14:textId="77777777" w:rsidR="00D729A6" w:rsidRDefault="00D729A6">
      <w:pPr>
        <w:pStyle w:val="BodyText"/>
        <w:rPr>
          <w:sz w:val="20"/>
        </w:rPr>
      </w:pPr>
    </w:p>
    <w:p w14:paraId="246C6567" w14:textId="77777777" w:rsidR="00D729A6" w:rsidRDefault="00D729A6">
      <w:pPr>
        <w:pStyle w:val="BodyText"/>
        <w:rPr>
          <w:sz w:val="20"/>
        </w:rPr>
      </w:pPr>
    </w:p>
    <w:p w14:paraId="6D7AF17D" w14:textId="77777777" w:rsidR="00D729A6" w:rsidRDefault="00D729A6">
      <w:pPr>
        <w:pStyle w:val="BodyText"/>
        <w:spacing w:before="7"/>
        <w:rPr>
          <w:sz w:val="27"/>
        </w:rPr>
      </w:pPr>
    </w:p>
    <w:p w14:paraId="208F36C8" w14:textId="77777777" w:rsidR="00D729A6" w:rsidRDefault="00820CA4">
      <w:pPr>
        <w:pStyle w:val="Heading1"/>
        <w:spacing w:before="20"/>
        <w:ind w:left="2106"/>
      </w:pPr>
      <w:r>
        <w:t>TERM 2/3 OPTIONAL MODULES:</w:t>
      </w:r>
    </w:p>
    <w:p w14:paraId="31355F90" w14:textId="77777777" w:rsidR="00D729A6" w:rsidRDefault="00D729A6">
      <w:pPr>
        <w:sectPr w:rsidR="00D729A6">
          <w:headerReference w:type="default" r:id="rId15"/>
          <w:footerReference w:type="default" r:id="rId16"/>
          <w:pgSz w:w="12240" w:h="15840"/>
          <w:pgMar w:top="1500" w:right="1320" w:bottom="1840" w:left="1340" w:header="0" w:footer="1646" w:gutter="0"/>
          <w:pgNumType w:start="10"/>
          <w:cols w:space="720"/>
        </w:sectPr>
      </w:pPr>
    </w:p>
    <w:p w14:paraId="679FE709" w14:textId="77777777" w:rsidR="00D729A6" w:rsidRDefault="00D729A6">
      <w:pPr>
        <w:pStyle w:val="BodyText"/>
        <w:spacing w:before="2"/>
        <w:rPr>
          <w:b/>
          <w:sz w:val="23"/>
        </w:rPr>
      </w:pPr>
    </w:p>
    <w:p w14:paraId="7C6F284C" w14:textId="77777777" w:rsidR="00D729A6" w:rsidRDefault="00820CA4">
      <w:pPr>
        <w:pStyle w:val="Heading2"/>
        <w:spacing w:before="35"/>
        <w:rPr>
          <w:u w:val="none"/>
        </w:rPr>
      </w:pPr>
      <w:bookmarkStart w:id="8" w:name="_bookmark7"/>
      <w:bookmarkEnd w:id="8"/>
      <w:r>
        <w:rPr>
          <w:u w:val="thick"/>
        </w:rPr>
        <w:t>MEDIA PSYCHOLOGY (PSY6004)</w:t>
      </w:r>
    </w:p>
    <w:p w14:paraId="4F69D841" w14:textId="77777777" w:rsidR="00D729A6" w:rsidRDefault="00D729A6">
      <w:pPr>
        <w:pStyle w:val="BodyText"/>
        <w:rPr>
          <w:b/>
          <w:sz w:val="20"/>
        </w:rPr>
      </w:pPr>
    </w:p>
    <w:p w14:paraId="2A9A1E24" w14:textId="77777777" w:rsidR="00D729A6" w:rsidRDefault="00D729A6">
      <w:pPr>
        <w:pStyle w:val="BodyText"/>
        <w:rPr>
          <w:b/>
          <w:sz w:val="20"/>
        </w:rPr>
      </w:pPr>
    </w:p>
    <w:p w14:paraId="75830D76" w14:textId="77777777" w:rsidR="00D729A6" w:rsidRDefault="00D729A6">
      <w:pPr>
        <w:pStyle w:val="BodyText"/>
        <w:rPr>
          <w:b/>
          <w:sz w:val="20"/>
        </w:rPr>
      </w:pPr>
    </w:p>
    <w:p w14:paraId="3FA86586" w14:textId="77777777" w:rsidR="00D729A6" w:rsidRDefault="00820CA4">
      <w:pPr>
        <w:pStyle w:val="BodyText"/>
        <w:spacing w:before="213"/>
        <w:ind w:left="100"/>
      </w:pPr>
      <w:r>
        <w:rPr>
          <w:u w:val="single"/>
        </w:rPr>
        <w:t>Module Leader: Dr Leanne Freeman</w:t>
      </w:r>
    </w:p>
    <w:p w14:paraId="3A4B90AF" w14:textId="77777777" w:rsidR="00D729A6" w:rsidRDefault="00D729A6">
      <w:pPr>
        <w:pStyle w:val="BodyText"/>
        <w:rPr>
          <w:sz w:val="20"/>
        </w:rPr>
      </w:pPr>
    </w:p>
    <w:p w14:paraId="7FFA5C97" w14:textId="77777777" w:rsidR="00D729A6" w:rsidRDefault="00D729A6">
      <w:pPr>
        <w:pStyle w:val="BodyText"/>
        <w:rPr>
          <w:sz w:val="20"/>
        </w:rPr>
      </w:pPr>
    </w:p>
    <w:p w14:paraId="42BF16F3" w14:textId="77777777" w:rsidR="00D729A6" w:rsidRDefault="00D729A6">
      <w:pPr>
        <w:pStyle w:val="BodyText"/>
        <w:rPr>
          <w:sz w:val="20"/>
        </w:rPr>
      </w:pPr>
    </w:p>
    <w:p w14:paraId="37E03920" w14:textId="77777777" w:rsidR="00D729A6" w:rsidRDefault="00820CA4">
      <w:pPr>
        <w:pStyle w:val="BodyText"/>
        <w:spacing w:before="213"/>
        <w:ind w:left="100" w:right="117"/>
        <w:jc w:val="both"/>
      </w:pPr>
      <w:r>
        <w:t>This module looks at the role of psychology in modern media communications. We will consider how psychology is related to the effectiveness of news broadcasting, propaganda, advertising, and risk with a particular focus on issues regarding persuasion and ethics. This module encourages students to look more critically at the communications they receive from the media with a view to understanding the intentions and implications of the words and images. There is a strong political focus to this module and materials will draw upon contemporary news stories so students are expected to have an interest in contemporary affairs.</w:t>
      </w:r>
    </w:p>
    <w:p w14:paraId="2FFC5A17" w14:textId="77777777" w:rsidR="00D729A6" w:rsidRDefault="00D729A6">
      <w:pPr>
        <w:pStyle w:val="BodyText"/>
      </w:pPr>
    </w:p>
    <w:p w14:paraId="7F18F98C" w14:textId="77777777" w:rsidR="00D729A6" w:rsidRDefault="00D729A6">
      <w:pPr>
        <w:pStyle w:val="BodyText"/>
        <w:spacing w:before="10"/>
        <w:rPr>
          <w:sz w:val="19"/>
        </w:rPr>
      </w:pPr>
    </w:p>
    <w:p w14:paraId="7C2A5DDA" w14:textId="77777777" w:rsidR="00D729A6" w:rsidRDefault="00820CA4">
      <w:pPr>
        <w:pStyle w:val="BodyText"/>
        <w:ind w:left="100"/>
      </w:pPr>
      <w:r>
        <w:rPr>
          <w:u w:val="single"/>
        </w:rPr>
        <w:t>ASSESSMENT:</w:t>
      </w:r>
    </w:p>
    <w:p w14:paraId="005F66EA" w14:textId="77777777" w:rsidR="00D729A6" w:rsidRDefault="00820CA4">
      <w:pPr>
        <w:pStyle w:val="BodyText"/>
        <w:spacing w:before="120"/>
        <w:ind w:left="100"/>
        <w:jc w:val="both"/>
      </w:pPr>
      <w:r>
        <w:t>Thematic Analysis Report (3000 words)</w:t>
      </w:r>
    </w:p>
    <w:p w14:paraId="66FBD614" w14:textId="77777777" w:rsidR="00D729A6" w:rsidRDefault="00D729A6">
      <w:pPr>
        <w:pStyle w:val="BodyText"/>
      </w:pPr>
    </w:p>
    <w:p w14:paraId="6650AA83" w14:textId="77777777" w:rsidR="00D729A6" w:rsidRDefault="00D729A6">
      <w:pPr>
        <w:pStyle w:val="BodyText"/>
        <w:spacing w:before="7"/>
        <w:rPr>
          <w:sz w:val="19"/>
        </w:rPr>
      </w:pPr>
    </w:p>
    <w:p w14:paraId="3FAA455F" w14:textId="77777777" w:rsidR="00D729A6" w:rsidRDefault="00820CA4">
      <w:pPr>
        <w:ind w:left="100" w:right="124"/>
        <w:jc w:val="both"/>
        <w:rPr>
          <w:i/>
          <w:sz w:val="24"/>
        </w:rPr>
      </w:pPr>
      <w:r>
        <w:rPr>
          <w:i/>
          <w:sz w:val="24"/>
        </w:rPr>
        <w:t>NB: Erasmus Students are required to complete an alternative 3000 word essay regarding persuasion or ethics</w:t>
      </w:r>
    </w:p>
    <w:p w14:paraId="023428EE" w14:textId="77777777" w:rsidR="00D729A6" w:rsidRDefault="00D729A6">
      <w:pPr>
        <w:jc w:val="both"/>
        <w:rPr>
          <w:sz w:val="24"/>
        </w:rPr>
        <w:sectPr w:rsidR="00D729A6">
          <w:headerReference w:type="default" r:id="rId17"/>
          <w:footerReference w:type="default" r:id="rId18"/>
          <w:pgSz w:w="12240" w:h="15840"/>
          <w:pgMar w:top="1120" w:right="1320" w:bottom="1840" w:left="1340" w:header="923" w:footer="1646" w:gutter="0"/>
          <w:pgNumType w:start="11"/>
          <w:cols w:space="720"/>
        </w:sectPr>
      </w:pPr>
    </w:p>
    <w:p w14:paraId="2612D6A7" w14:textId="77777777" w:rsidR="00D729A6" w:rsidRDefault="00D729A6">
      <w:pPr>
        <w:pStyle w:val="BodyText"/>
        <w:rPr>
          <w:i/>
          <w:sz w:val="23"/>
        </w:rPr>
      </w:pPr>
    </w:p>
    <w:p w14:paraId="3BC1943F" w14:textId="77777777" w:rsidR="00D729A6" w:rsidRDefault="00820CA4">
      <w:pPr>
        <w:pStyle w:val="Heading2"/>
        <w:rPr>
          <w:u w:val="none"/>
        </w:rPr>
      </w:pPr>
      <w:bookmarkStart w:id="9" w:name="_bookmark8"/>
      <w:bookmarkEnd w:id="9"/>
      <w:r>
        <w:rPr>
          <w:u w:val="thick"/>
        </w:rPr>
        <w:t>APPLYING PSYCHOLOGY TO EDUCATION (PSY6112)</w:t>
      </w:r>
    </w:p>
    <w:p w14:paraId="0C60FB9F" w14:textId="77777777" w:rsidR="00D729A6" w:rsidRDefault="00D729A6">
      <w:pPr>
        <w:pStyle w:val="BodyText"/>
        <w:rPr>
          <w:b/>
          <w:sz w:val="20"/>
        </w:rPr>
      </w:pPr>
    </w:p>
    <w:p w14:paraId="7FA1C837" w14:textId="77777777" w:rsidR="00D729A6" w:rsidRDefault="00D729A6">
      <w:pPr>
        <w:pStyle w:val="BodyText"/>
        <w:rPr>
          <w:b/>
          <w:sz w:val="20"/>
        </w:rPr>
      </w:pPr>
    </w:p>
    <w:p w14:paraId="7C8AF4CA" w14:textId="77777777" w:rsidR="00D729A6" w:rsidRDefault="00D729A6">
      <w:pPr>
        <w:pStyle w:val="BodyText"/>
        <w:rPr>
          <w:b/>
          <w:sz w:val="20"/>
        </w:rPr>
      </w:pPr>
    </w:p>
    <w:p w14:paraId="79DDF1AD" w14:textId="77777777" w:rsidR="00D729A6" w:rsidRDefault="00D729A6">
      <w:pPr>
        <w:pStyle w:val="BodyText"/>
        <w:spacing w:before="8"/>
        <w:rPr>
          <w:b/>
          <w:sz w:val="17"/>
        </w:rPr>
      </w:pPr>
    </w:p>
    <w:p w14:paraId="528D6345" w14:textId="77777777" w:rsidR="00D729A6" w:rsidRDefault="00820CA4">
      <w:pPr>
        <w:pStyle w:val="BodyText"/>
        <w:ind w:left="100"/>
      </w:pPr>
      <w:r>
        <w:rPr>
          <w:u w:val="single"/>
        </w:rPr>
        <w:t>Module Leader: TBC</w:t>
      </w:r>
    </w:p>
    <w:p w14:paraId="15263DCA" w14:textId="77777777" w:rsidR="00D729A6" w:rsidRDefault="00D729A6">
      <w:pPr>
        <w:pStyle w:val="BodyText"/>
        <w:rPr>
          <w:sz w:val="20"/>
        </w:rPr>
      </w:pPr>
    </w:p>
    <w:p w14:paraId="771D1B30" w14:textId="77777777" w:rsidR="00D729A6" w:rsidRDefault="00D729A6">
      <w:pPr>
        <w:pStyle w:val="BodyText"/>
        <w:rPr>
          <w:sz w:val="20"/>
        </w:rPr>
      </w:pPr>
    </w:p>
    <w:p w14:paraId="32A8F21B" w14:textId="77777777" w:rsidR="00D729A6" w:rsidRDefault="00D729A6">
      <w:pPr>
        <w:pStyle w:val="BodyText"/>
        <w:rPr>
          <w:sz w:val="20"/>
        </w:rPr>
      </w:pPr>
    </w:p>
    <w:p w14:paraId="165CBE6B" w14:textId="77777777" w:rsidR="00D729A6" w:rsidRDefault="00820CA4">
      <w:pPr>
        <w:pStyle w:val="BodyText"/>
        <w:spacing w:before="213"/>
        <w:ind w:left="100" w:right="113"/>
        <w:jc w:val="both"/>
      </w:pPr>
      <w:r>
        <w:t>This module introduces students to a range of current and pertinent issues in applying psychological theory to an educational context. It is designed to encourage and support a problem-orientated approach to learning.</w:t>
      </w:r>
    </w:p>
    <w:p w14:paraId="7F01C2B8" w14:textId="77777777" w:rsidR="00D729A6" w:rsidRDefault="00D729A6">
      <w:pPr>
        <w:pStyle w:val="BodyText"/>
      </w:pPr>
    </w:p>
    <w:p w14:paraId="0198015D" w14:textId="77777777" w:rsidR="00D729A6" w:rsidRDefault="00D729A6">
      <w:pPr>
        <w:pStyle w:val="BodyText"/>
        <w:spacing w:before="8"/>
        <w:rPr>
          <w:sz w:val="19"/>
        </w:rPr>
      </w:pPr>
    </w:p>
    <w:p w14:paraId="3F78EB48" w14:textId="77777777" w:rsidR="00D729A6" w:rsidRDefault="00820CA4">
      <w:pPr>
        <w:pStyle w:val="BodyText"/>
        <w:ind w:left="100" w:right="115"/>
        <w:jc w:val="both"/>
      </w:pPr>
      <w:r>
        <w:t>The</w:t>
      </w:r>
      <w:r>
        <w:rPr>
          <w:spacing w:val="-10"/>
        </w:rPr>
        <w:t xml:space="preserve"> </w:t>
      </w:r>
      <w:r>
        <w:t>module</w:t>
      </w:r>
      <w:r>
        <w:rPr>
          <w:spacing w:val="-10"/>
        </w:rPr>
        <w:t xml:space="preserve"> </w:t>
      </w:r>
      <w:r>
        <w:t>is</w:t>
      </w:r>
      <w:r>
        <w:rPr>
          <w:spacing w:val="-14"/>
        </w:rPr>
        <w:t xml:space="preserve"> </w:t>
      </w:r>
      <w:r>
        <w:t>delivered,</w:t>
      </w:r>
      <w:r>
        <w:rPr>
          <w:spacing w:val="-13"/>
        </w:rPr>
        <w:t xml:space="preserve"> </w:t>
      </w:r>
      <w:r>
        <w:t>over</w:t>
      </w:r>
      <w:r>
        <w:rPr>
          <w:spacing w:val="-11"/>
        </w:rPr>
        <w:t xml:space="preserve"> </w:t>
      </w:r>
      <w:r>
        <w:t>one</w:t>
      </w:r>
      <w:r>
        <w:rPr>
          <w:spacing w:val="-11"/>
        </w:rPr>
        <w:t xml:space="preserve"> </w:t>
      </w:r>
      <w:r>
        <w:t>term,</w:t>
      </w:r>
      <w:r>
        <w:rPr>
          <w:spacing w:val="-11"/>
        </w:rPr>
        <w:t xml:space="preserve"> </w:t>
      </w:r>
      <w:r>
        <w:t>as</w:t>
      </w:r>
      <w:r>
        <w:rPr>
          <w:spacing w:val="-14"/>
        </w:rPr>
        <w:t xml:space="preserve"> </w:t>
      </w:r>
      <w:r>
        <w:t>a</w:t>
      </w:r>
      <w:r>
        <w:rPr>
          <w:spacing w:val="-10"/>
        </w:rPr>
        <w:t xml:space="preserve"> </w:t>
      </w:r>
      <w:r>
        <w:t>taught</w:t>
      </w:r>
      <w:r>
        <w:rPr>
          <w:spacing w:val="-10"/>
        </w:rPr>
        <w:t xml:space="preserve"> </w:t>
      </w:r>
      <w:r>
        <w:t>lecture</w:t>
      </w:r>
      <w:r>
        <w:rPr>
          <w:spacing w:val="-11"/>
        </w:rPr>
        <w:t xml:space="preserve"> </w:t>
      </w:r>
      <w:r>
        <w:t>(1</w:t>
      </w:r>
      <w:r>
        <w:rPr>
          <w:spacing w:val="-14"/>
        </w:rPr>
        <w:t xml:space="preserve"> </w:t>
      </w:r>
      <w:r>
        <w:t>hour)</w:t>
      </w:r>
      <w:r>
        <w:rPr>
          <w:spacing w:val="-11"/>
        </w:rPr>
        <w:t xml:space="preserve"> </w:t>
      </w:r>
      <w:r>
        <w:t>followed</w:t>
      </w:r>
      <w:r>
        <w:rPr>
          <w:spacing w:val="-10"/>
        </w:rPr>
        <w:t xml:space="preserve"> </w:t>
      </w:r>
      <w:r>
        <w:t>by</w:t>
      </w:r>
      <w:r>
        <w:rPr>
          <w:spacing w:val="-12"/>
        </w:rPr>
        <w:t xml:space="preserve"> </w:t>
      </w:r>
      <w:r>
        <w:t>a</w:t>
      </w:r>
      <w:r>
        <w:rPr>
          <w:spacing w:val="-13"/>
        </w:rPr>
        <w:t xml:space="preserve"> </w:t>
      </w:r>
      <w:r>
        <w:t>problem-based learning seminar (1</w:t>
      </w:r>
      <w:r>
        <w:rPr>
          <w:spacing w:val="-3"/>
        </w:rPr>
        <w:t xml:space="preserve"> </w:t>
      </w:r>
      <w:r>
        <w:t>hour).</w:t>
      </w:r>
    </w:p>
    <w:p w14:paraId="1CE7003A" w14:textId="77777777" w:rsidR="00D729A6" w:rsidRDefault="00D729A6">
      <w:pPr>
        <w:pStyle w:val="BodyText"/>
      </w:pPr>
    </w:p>
    <w:p w14:paraId="6500728E" w14:textId="77777777" w:rsidR="00D729A6" w:rsidRDefault="00D729A6">
      <w:pPr>
        <w:pStyle w:val="BodyText"/>
        <w:spacing w:before="10"/>
        <w:rPr>
          <w:sz w:val="19"/>
        </w:rPr>
      </w:pPr>
    </w:p>
    <w:p w14:paraId="5D37A859" w14:textId="77777777" w:rsidR="00D729A6" w:rsidRDefault="00820CA4">
      <w:pPr>
        <w:pStyle w:val="BodyText"/>
        <w:ind w:left="100"/>
      </w:pPr>
      <w:r>
        <w:t>The module covers the following areas:</w:t>
      </w:r>
    </w:p>
    <w:p w14:paraId="3B42345A" w14:textId="77777777" w:rsidR="00D729A6" w:rsidRDefault="00820CA4">
      <w:pPr>
        <w:pStyle w:val="BodyText"/>
        <w:spacing w:before="120" w:line="338" w:lineRule="auto"/>
        <w:ind w:left="100" w:right="4683"/>
      </w:pPr>
      <w:r>
        <w:t>The role of the Educational Psychologist (EP) Intelligence in education</w:t>
      </w:r>
    </w:p>
    <w:p w14:paraId="75DF2840" w14:textId="77777777" w:rsidR="00D729A6" w:rsidRDefault="00820CA4">
      <w:pPr>
        <w:pStyle w:val="BodyText"/>
        <w:spacing w:line="292" w:lineRule="exact"/>
        <w:ind w:left="100"/>
      </w:pPr>
      <w:r>
        <w:t>Raising educational achievement</w:t>
      </w:r>
    </w:p>
    <w:p w14:paraId="0D180B00" w14:textId="77777777" w:rsidR="00D729A6" w:rsidRDefault="00820CA4">
      <w:pPr>
        <w:pStyle w:val="BodyText"/>
        <w:spacing w:before="120" w:line="338" w:lineRule="auto"/>
        <w:ind w:left="100" w:right="2923"/>
      </w:pPr>
      <w:r>
        <w:t>Inclusion for children with Special Educational Needs (SEN) Effective communication in schools</w:t>
      </w:r>
    </w:p>
    <w:p w14:paraId="6E6ABA44" w14:textId="77777777" w:rsidR="00D729A6" w:rsidRDefault="00820CA4">
      <w:pPr>
        <w:pStyle w:val="BodyText"/>
        <w:spacing w:line="338" w:lineRule="auto"/>
        <w:ind w:left="100" w:right="5354"/>
      </w:pPr>
      <w:r>
        <w:t>Methods of teaching reading and dyslexia Challenging behaviour in schools Educating children with autism</w:t>
      </w:r>
    </w:p>
    <w:p w14:paraId="0F78B68C" w14:textId="77777777" w:rsidR="00D729A6" w:rsidRDefault="00820CA4">
      <w:pPr>
        <w:pStyle w:val="BodyText"/>
        <w:spacing w:line="292" w:lineRule="exact"/>
        <w:ind w:left="100"/>
      </w:pPr>
      <w:r>
        <w:t>Educating children with attachment difficulties</w:t>
      </w:r>
    </w:p>
    <w:p w14:paraId="24FFC572" w14:textId="77777777" w:rsidR="00D729A6" w:rsidRDefault="00D729A6">
      <w:pPr>
        <w:pStyle w:val="BodyText"/>
      </w:pPr>
    </w:p>
    <w:p w14:paraId="03465CD1" w14:textId="77777777" w:rsidR="00D729A6" w:rsidRDefault="00D729A6">
      <w:pPr>
        <w:pStyle w:val="BodyText"/>
        <w:spacing w:before="7"/>
        <w:rPr>
          <w:sz w:val="19"/>
        </w:rPr>
      </w:pPr>
    </w:p>
    <w:p w14:paraId="3D636C75" w14:textId="77777777" w:rsidR="00D729A6" w:rsidRDefault="00820CA4">
      <w:pPr>
        <w:pStyle w:val="BodyText"/>
        <w:spacing w:before="1"/>
        <w:ind w:left="100"/>
      </w:pPr>
      <w:r>
        <w:rPr>
          <w:u w:val="single"/>
        </w:rPr>
        <w:t>ASSESSMENT</w:t>
      </w:r>
    </w:p>
    <w:p w14:paraId="2A4496A1" w14:textId="77777777" w:rsidR="00D729A6" w:rsidRDefault="00820CA4">
      <w:pPr>
        <w:pStyle w:val="BodyText"/>
        <w:spacing w:before="119" w:line="242" w:lineRule="auto"/>
        <w:ind w:left="100"/>
      </w:pPr>
      <w:r>
        <w:t>The coursework will consist of a short answer assessment and Reflection on Problem- based Learning workshops.</w:t>
      </w:r>
    </w:p>
    <w:p w14:paraId="24536BF7" w14:textId="77777777" w:rsidR="00D729A6" w:rsidRDefault="00D729A6">
      <w:pPr>
        <w:spacing w:line="242" w:lineRule="auto"/>
        <w:sectPr w:rsidR="00D729A6">
          <w:pgSz w:w="12240" w:h="15840"/>
          <w:pgMar w:top="1120" w:right="1320" w:bottom="1840" w:left="1340" w:header="923" w:footer="1646" w:gutter="0"/>
          <w:cols w:space="720"/>
        </w:sectPr>
      </w:pPr>
    </w:p>
    <w:p w14:paraId="2F61B587" w14:textId="77777777" w:rsidR="00D729A6" w:rsidRDefault="00D729A6">
      <w:pPr>
        <w:pStyle w:val="BodyText"/>
        <w:rPr>
          <w:sz w:val="23"/>
        </w:rPr>
      </w:pPr>
    </w:p>
    <w:p w14:paraId="527DCADE" w14:textId="77777777" w:rsidR="00D729A6" w:rsidRDefault="00820CA4">
      <w:pPr>
        <w:pStyle w:val="Heading2"/>
        <w:rPr>
          <w:u w:val="none"/>
        </w:rPr>
      </w:pPr>
      <w:bookmarkStart w:id="10" w:name="_bookmark9"/>
      <w:bookmarkEnd w:id="10"/>
      <w:r>
        <w:rPr>
          <w:u w:val="thick"/>
        </w:rPr>
        <w:t>CLINICAL PSYCHOLOGY 2 (PSY6106)</w:t>
      </w:r>
    </w:p>
    <w:p w14:paraId="3EDC83C9" w14:textId="77777777" w:rsidR="00D729A6" w:rsidRDefault="00D729A6">
      <w:pPr>
        <w:pStyle w:val="BodyText"/>
        <w:rPr>
          <w:b/>
          <w:sz w:val="20"/>
        </w:rPr>
      </w:pPr>
    </w:p>
    <w:p w14:paraId="2CB88765" w14:textId="77777777" w:rsidR="00D729A6" w:rsidRDefault="00D729A6">
      <w:pPr>
        <w:pStyle w:val="BodyText"/>
        <w:rPr>
          <w:b/>
          <w:sz w:val="20"/>
        </w:rPr>
      </w:pPr>
    </w:p>
    <w:p w14:paraId="3E2EEB35" w14:textId="77777777" w:rsidR="00D729A6" w:rsidRDefault="00D729A6">
      <w:pPr>
        <w:pStyle w:val="BodyText"/>
        <w:rPr>
          <w:b/>
          <w:sz w:val="20"/>
        </w:rPr>
      </w:pPr>
    </w:p>
    <w:p w14:paraId="29022EF7" w14:textId="77777777" w:rsidR="00D729A6" w:rsidRDefault="00D729A6">
      <w:pPr>
        <w:pStyle w:val="BodyText"/>
        <w:spacing w:before="8"/>
        <w:rPr>
          <w:b/>
          <w:sz w:val="17"/>
        </w:rPr>
      </w:pPr>
    </w:p>
    <w:p w14:paraId="53D083FC" w14:textId="77777777" w:rsidR="00D729A6" w:rsidRDefault="00820CA4">
      <w:pPr>
        <w:pStyle w:val="BodyText"/>
        <w:ind w:left="100"/>
      </w:pPr>
      <w:r>
        <w:rPr>
          <w:u w:val="single"/>
        </w:rPr>
        <w:t>Module Leader: Dr Dan Stubbings</w:t>
      </w:r>
    </w:p>
    <w:p w14:paraId="0164349D" w14:textId="77777777" w:rsidR="00D729A6" w:rsidRDefault="00D729A6">
      <w:pPr>
        <w:pStyle w:val="BodyText"/>
        <w:rPr>
          <w:sz w:val="20"/>
        </w:rPr>
      </w:pPr>
    </w:p>
    <w:p w14:paraId="7C432B3F" w14:textId="77777777" w:rsidR="00D729A6" w:rsidRDefault="00D729A6">
      <w:pPr>
        <w:pStyle w:val="BodyText"/>
        <w:rPr>
          <w:sz w:val="20"/>
        </w:rPr>
      </w:pPr>
    </w:p>
    <w:p w14:paraId="37DF0347" w14:textId="77777777" w:rsidR="00D729A6" w:rsidRDefault="00D729A6">
      <w:pPr>
        <w:pStyle w:val="BodyText"/>
        <w:rPr>
          <w:sz w:val="20"/>
        </w:rPr>
      </w:pPr>
    </w:p>
    <w:p w14:paraId="018D95AF" w14:textId="77777777" w:rsidR="00D729A6" w:rsidRDefault="00820CA4">
      <w:pPr>
        <w:pStyle w:val="BodyText"/>
        <w:spacing w:before="213"/>
        <w:ind w:left="100" w:right="116"/>
        <w:jc w:val="both"/>
      </w:pPr>
      <w:r>
        <w:t>Although</w:t>
      </w:r>
      <w:r>
        <w:rPr>
          <w:spacing w:val="-5"/>
        </w:rPr>
        <w:t xml:space="preserve"> </w:t>
      </w:r>
      <w:r>
        <w:t>it</w:t>
      </w:r>
      <w:r>
        <w:rPr>
          <w:spacing w:val="-4"/>
        </w:rPr>
        <w:t xml:space="preserve"> </w:t>
      </w:r>
      <w:r>
        <w:t>is</w:t>
      </w:r>
      <w:r>
        <w:rPr>
          <w:spacing w:val="-5"/>
        </w:rPr>
        <w:t xml:space="preserve"> </w:t>
      </w:r>
      <w:r>
        <w:t>not</w:t>
      </w:r>
      <w:r>
        <w:rPr>
          <w:spacing w:val="-4"/>
        </w:rPr>
        <w:t xml:space="preserve"> </w:t>
      </w:r>
      <w:r>
        <w:t>essential</w:t>
      </w:r>
      <w:r>
        <w:rPr>
          <w:spacing w:val="-4"/>
        </w:rPr>
        <w:t xml:space="preserve"> </w:t>
      </w:r>
      <w:r>
        <w:t>to</w:t>
      </w:r>
      <w:r>
        <w:rPr>
          <w:spacing w:val="-6"/>
        </w:rPr>
        <w:t xml:space="preserve"> </w:t>
      </w:r>
      <w:r>
        <w:t>have</w:t>
      </w:r>
      <w:r>
        <w:rPr>
          <w:spacing w:val="-5"/>
        </w:rPr>
        <w:t xml:space="preserve"> </w:t>
      </w:r>
      <w:r>
        <w:t>taken</w:t>
      </w:r>
      <w:r>
        <w:rPr>
          <w:spacing w:val="-5"/>
        </w:rPr>
        <w:t xml:space="preserve"> </w:t>
      </w:r>
      <w:r>
        <w:t>the</w:t>
      </w:r>
      <w:r>
        <w:rPr>
          <w:spacing w:val="-4"/>
        </w:rPr>
        <w:t xml:space="preserve"> </w:t>
      </w:r>
      <w:r>
        <w:t>Clinical</w:t>
      </w:r>
      <w:r>
        <w:rPr>
          <w:spacing w:val="-4"/>
        </w:rPr>
        <w:t xml:space="preserve"> </w:t>
      </w:r>
      <w:r>
        <w:t>Psychology</w:t>
      </w:r>
      <w:r>
        <w:rPr>
          <w:spacing w:val="-5"/>
        </w:rPr>
        <w:t xml:space="preserve"> </w:t>
      </w:r>
      <w:r>
        <w:t>1</w:t>
      </w:r>
      <w:r>
        <w:rPr>
          <w:spacing w:val="-3"/>
        </w:rPr>
        <w:t xml:space="preserve"> </w:t>
      </w:r>
      <w:r>
        <w:t>module</w:t>
      </w:r>
      <w:r>
        <w:rPr>
          <w:spacing w:val="-5"/>
        </w:rPr>
        <w:t xml:space="preserve"> </w:t>
      </w:r>
      <w:r>
        <w:t>in</w:t>
      </w:r>
      <w:r>
        <w:rPr>
          <w:spacing w:val="-3"/>
        </w:rPr>
        <w:t xml:space="preserve"> </w:t>
      </w:r>
      <w:r>
        <w:t>Term</w:t>
      </w:r>
      <w:r>
        <w:rPr>
          <w:spacing w:val="-4"/>
        </w:rPr>
        <w:t xml:space="preserve"> </w:t>
      </w:r>
      <w:r>
        <w:t>1,</w:t>
      </w:r>
      <w:r>
        <w:rPr>
          <w:spacing w:val="-3"/>
        </w:rPr>
        <w:t xml:space="preserve"> </w:t>
      </w:r>
      <w:r>
        <w:t>it</w:t>
      </w:r>
      <w:r>
        <w:rPr>
          <w:spacing w:val="-3"/>
        </w:rPr>
        <w:t xml:space="preserve"> </w:t>
      </w:r>
      <w:r>
        <w:t>would</w:t>
      </w:r>
      <w:r>
        <w:rPr>
          <w:spacing w:val="-6"/>
        </w:rPr>
        <w:t xml:space="preserve"> </w:t>
      </w:r>
      <w:r>
        <w:t>be preferable to have done so, as both modules are designed to complement each other. As with Clinical Psychology 1, a combination of lead lectures, workshops and self- directed learning are used to explore a range of clinical disorders that affect adults. Clinical Psychology 2 examines drug and alcohol dependence, eating disorders, psychoses and personality disorders. Theories and research about how and why people may develop these disorders, diagnostic criteria and treatments will all be critically</w:t>
      </w:r>
      <w:r>
        <w:rPr>
          <w:spacing w:val="-21"/>
        </w:rPr>
        <w:t xml:space="preserve"> </w:t>
      </w:r>
      <w:r>
        <w:t>discussed.</w:t>
      </w:r>
    </w:p>
    <w:p w14:paraId="2FB41AB7" w14:textId="77777777" w:rsidR="00D729A6" w:rsidRDefault="00D729A6">
      <w:pPr>
        <w:pStyle w:val="BodyText"/>
      </w:pPr>
    </w:p>
    <w:p w14:paraId="2B71A48B" w14:textId="77777777" w:rsidR="00D729A6" w:rsidRDefault="00D729A6">
      <w:pPr>
        <w:pStyle w:val="BodyText"/>
        <w:spacing w:before="10"/>
        <w:rPr>
          <w:sz w:val="19"/>
        </w:rPr>
      </w:pPr>
    </w:p>
    <w:p w14:paraId="41C2211B" w14:textId="77777777" w:rsidR="00D729A6" w:rsidRDefault="00820CA4">
      <w:pPr>
        <w:pStyle w:val="BodyText"/>
        <w:ind w:left="100"/>
      </w:pPr>
      <w:r>
        <w:rPr>
          <w:u w:val="single"/>
        </w:rPr>
        <w:t>ASSESSMENT:</w:t>
      </w:r>
    </w:p>
    <w:p w14:paraId="4F7CD845" w14:textId="77777777" w:rsidR="00D729A6" w:rsidRDefault="00820CA4">
      <w:pPr>
        <w:pStyle w:val="BodyText"/>
        <w:spacing w:before="120"/>
        <w:ind w:left="100"/>
        <w:jc w:val="both"/>
      </w:pPr>
      <w:r>
        <w:t>Three hour examination</w:t>
      </w:r>
    </w:p>
    <w:p w14:paraId="0381ADEE" w14:textId="77777777" w:rsidR="00D729A6" w:rsidRDefault="00D729A6">
      <w:pPr>
        <w:jc w:val="both"/>
        <w:sectPr w:rsidR="00D729A6">
          <w:pgSz w:w="12240" w:h="15840"/>
          <w:pgMar w:top="1120" w:right="1320" w:bottom="1840" w:left="1340" w:header="923" w:footer="1646" w:gutter="0"/>
          <w:cols w:space="720"/>
        </w:sectPr>
      </w:pPr>
    </w:p>
    <w:p w14:paraId="20FA354A" w14:textId="77777777" w:rsidR="00D729A6" w:rsidRDefault="00D729A6">
      <w:pPr>
        <w:pStyle w:val="BodyText"/>
        <w:rPr>
          <w:sz w:val="23"/>
        </w:rPr>
      </w:pPr>
    </w:p>
    <w:p w14:paraId="39DB29B5" w14:textId="77777777" w:rsidR="00D729A6" w:rsidRDefault="00820CA4">
      <w:pPr>
        <w:pStyle w:val="Heading2"/>
        <w:rPr>
          <w:u w:val="none"/>
        </w:rPr>
      </w:pPr>
      <w:bookmarkStart w:id="11" w:name="_bookmark10"/>
      <w:bookmarkEnd w:id="11"/>
      <w:r>
        <w:rPr>
          <w:u w:val="thick"/>
        </w:rPr>
        <w:t>FORENSIC PSYCHOLOGY (PSY6010)</w:t>
      </w:r>
    </w:p>
    <w:p w14:paraId="27DBC5B8" w14:textId="77777777" w:rsidR="00D729A6" w:rsidRDefault="00D729A6">
      <w:pPr>
        <w:pStyle w:val="BodyText"/>
        <w:rPr>
          <w:b/>
          <w:sz w:val="20"/>
        </w:rPr>
      </w:pPr>
    </w:p>
    <w:p w14:paraId="353CE9D4" w14:textId="77777777" w:rsidR="00D729A6" w:rsidRDefault="00D729A6">
      <w:pPr>
        <w:pStyle w:val="BodyText"/>
        <w:rPr>
          <w:b/>
          <w:sz w:val="20"/>
        </w:rPr>
      </w:pPr>
    </w:p>
    <w:p w14:paraId="7CE33684" w14:textId="77777777" w:rsidR="00D729A6" w:rsidRDefault="00D729A6">
      <w:pPr>
        <w:pStyle w:val="BodyText"/>
        <w:rPr>
          <w:b/>
          <w:sz w:val="20"/>
        </w:rPr>
      </w:pPr>
    </w:p>
    <w:p w14:paraId="33AF5140" w14:textId="77777777" w:rsidR="00D729A6" w:rsidRDefault="00D729A6">
      <w:pPr>
        <w:pStyle w:val="BodyText"/>
        <w:spacing w:before="8"/>
        <w:rPr>
          <w:b/>
          <w:sz w:val="17"/>
        </w:rPr>
      </w:pPr>
    </w:p>
    <w:p w14:paraId="67CCE248" w14:textId="77777777" w:rsidR="00D729A6" w:rsidRDefault="00820CA4">
      <w:pPr>
        <w:pStyle w:val="BodyText"/>
        <w:ind w:left="100"/>
      </w:pPr>
      <w:r>
        <w:rPr>
          <w:u w:val="single"/>
        </w:rPr>
        <w:t>Module Leader: Dr Andy Watt</w:t>
      </w:r>
    </w:p>
    <w:p w14:paraId="3A11E2C9" w14:textId="77777777" w:rsidR="00D729A6" w:rsidRDefault="00D729A6">
      <w:pPr>
        <w:pStyle w:val="BodyText"/>
        <w:rPr>
          <w:sz w:val="20"/>
        </w:rPr>
      </w:pPr>
    </w:p>
    <w:p w14:paraId="5B3611CF" w14:textId="77777777" w:rsidR="00D729A6" w:rsidRDefault="00D729A6">
      <w:pPr>
        <w:pStyle w:val="BodyText"/>
        <w:rPr>
          <w:sz w:val="20"/>
        </w:rPr>
      </w:pPr>
    </w:p>
    <w:p w14:paraId="44561568" w14:textId="77777777" w:rsidR="00D729A6" w:rsidRDefault="00D729A6">
      <w:pPr>
        <w:pStyle w:val="BodyText"/>
        <w:rPr>
          <w:sz w:val="20"/>
        </w:rPr>
      </w:pPr>
    </w:p>
    <w:p w14:paraId="357FFD24" w14:textId="77777777" w:rsidR="00D729A6" w:rsidRDefault="00820CA4">
      <w:pPr>
        <w:pStyle w:val="BodyText"/>
        <w:spacing w:before="213"/>
        <w:ind w:left="100" w:right="117"/>
        <w:jc w:val="both"/>
      </w:pPr>
      <w:r>
        <w:t>The module will cover a wide range of current issues and debates in forensic and criminological psychology. As well as providing an overview of general theories of crime, this module will also introduce many models of criminal behaviour, for example, in the following areas:</w:t>
      </w:r>
    </w:p>
    <w:p w14:paraId="0A1F1710" w14:textId="77777777" w:rsidR="00D729A6" w:rsidRDefault="00820CA4">
      <w:pPr>
        <w:pStyle w:val="ListParagraph"/>
        <w:numPr>
          <w:ilvl w:val="0"/>
          <w:numId w:val="1"/>
        </w:numPr>
        <w:tabs>
          <w:tab w:val="left" w:pos="820"/>
          <w:tab w:val="left" w:pos="821"/>
        </w:tabs>
        <w:ind w:hanging="361"/>
        <w:rPr>
          <w:sz w:val="24"/>
        </w:rPr>
      </w:pPr>
      <w:r>
        <w:rPr>
          <w:sz w:val="24"/>
        </w:rPr>
        <w:t>Substance abuse and</w:t>
      </w:r>
      <w:r>
        <w:rPr>
          <w:spacing w:val="-8"/>
          <w:sz w:val="24"/>
        </w:rPr>
        <w:t xml:space="preserve"> </w:t>
      </w:r>
      <w:r>
        <w:rPr>
          <w:sz w:val="24"/>
        </w:rPr>
        <w:t>criminality</w:t>
      </w:r>
    </w:p>
    <w:p w14:paraId="65C47124" w14:textId="77777777" w:rsidR="00D729A6" w:rsidRDefault="00820CA4">
      <w:pPr>
        <w:pStyle w:val="ListParagraph"/>
        <w:numPr>
          <w:ilvl w:val="0"/>
          <w:numId w:val="1"/>
        </w:numPr>
        <w:tabs>
          <w:tab w:val="left" w:pos="820"/>
          <w:tab w:val="left" w:pos="821"/>
        </w:tabs>
        <w:ind w:hanging="361"/>
        <w:rPr>
          <w:sz w:val="24"/>
        </w:rPr>
      </w:pPr>
      <w:r>
        <w:rPr>
          <w:sz w:val="24"/>
        </w:rPr>
        <w:t>Sexual</w:t>
      </w:r>
      <w:r>
        <w:rPr>
          <w:spacing w:val="-9"/>
          <w:sz w:val="24"/>
        </w:rPr>
        <w:t xml:space="preserve"> </w:t>
      </w:r>
      <w:r>
        <w:rPr>
          <w:sz w:val="24"/>
        </w:rPr>
        <w:t>offending</w:t>
      </w:r>
    </w:p>
    <w:p w14:paraId="3C3551FD" w14:textId="77777777" w:rsidR="00D729A6" w:rsidRDefault="00820CA4">
      <w:pPr>
        <w:pStyle w:val="ListParagraph"/>
        <w:numPr>
          <w:ilvl w:val="0"/>
          <w:numId w:val="1"/>
        </w:numPr>
        <w:tabs>
          <w:tab w:val="left" w:pos="820"/>
          <w:tab w:val="left" w:pos="821"/>
        </w:tabs>
        <w:spacing w:before="145"/>
        <w:ind w:hanging="361"/>
        <w:rPr>
          <w:sz w:val="24"/>
        </w:rPr>
      </w:pPr>
      <w:r>
        <w:rPr>
          <w:sz w:val="24"/>
        </w:rPr>
        <w:t>Offenders’ motivation for</w:t>
      </w:r>
      <w:r>
        <w:rPr>
          <w:spacing w:val="-8"/>
          <w:sz w:val="24"/>
        </w:rPr>
        <w:t xml:space="preserve"> </w:t>
      </w:r>
      <w:r>
        <w:rPr>
          <w:sz w:val="24"/>
        </w:rPr>
        <w:t>change</w:t>
      </w:r>
    </w:p>
    <w:p w14:paraId="64971D91" w14:textId="77777777" w:rsidR="00D729A6" w:rsidRDefault="00820CA4">
      <w:pPr>
        <w:pStyle w:val="ListParagraph"/>
        <w:numPr>
          <w:ilvl w:val="0"/>
          <w:numId w:val="1"/>
        </w:numPr>
        <w:tabs>
          <w:tab w:val="left" w:pos="820"/>
          <w:tab w:val="left" w:pos="821"/>
        </w:tabs>
        <w:ind w:hanging="361"/>
        <w:rPr>
          <w:sz w:val="24"/>
        </w:rPr>
      </w:pPr>
      <w:r>
        <w:rPr>
          <w:sz w:val="24"/>
        </w:rPr>
        <w:t>The social construction of</w:t>
      </w:r>
      <w:r>
        <w:rPr>
          <w:spacing w:val="-8"/>
          <w:sz w:val="24"/>
        </w:rPr>
        <w:t xml:space="preserve"> </w:t>
      </w:r>
      <w:r>
        <w:rPr>
          <w:sz w:val="24"/>
        </w:rPr>
        <w:t>crime</w:t>
      </w:r>
    </w:p>
    <w:p w14:paraId="14562888" w14:textId="77777777" w:rsidR="00D729A6" w:rsidRDefault="00820CA4">
      <w:pPr>
        <w:pStyle w:val="ListParagraph"/>
        <w:numPr>
          <w:ilvl w:val="0"/>
          <w:numId w:val="1"/>
        </w:numPr>
        <w:tabs>
          <w:tab w:val="left" w:pos="820"/>
          <w:tab w:val="left" w:pos="821"/>
        </w:tabs>
        <w:spacing w:before="145"/>
        <w:ind w:hanging="361"/>
        <w:rPr>
          <w:sz w:val="24"/>
        </w:rPr>
      </w:pPr>
      <w:r>
        <w:rPr>
          <w:sz w:val="24"/>
        </w:rPr>
        <w:t>Crime and mental</w:t>
      </w:r>
      <w:r>
        <w:rPr>
          <w:spacing w:val="-4"/>
          <w:sz w:val="24"/>
        </w:rPr>
        <w:t xml:space="preserve"> </w:t>
      </w:r>
      <w:r>
        <w:rPr>
          <w:sz w:val="24"/>
        </w:rPr>
        <w:t>illness</w:t>
      </w:r>
    </w:p>
    <w:p w14:paraId="485DAF9D" w14:textId="77777777" w:rsidR="00D729A6" w:rsidRDefault="00D729A6">
      <w:pPr>
        <w:pStyle w:val="BodyText"/>
        <w:spacing w:before="5"/>
        <w:rPr>
          <w:sz w:val="43"/>
        </w:rPr>
      </w:pPr>
    </w:p>
    <w:p w14:paraId="4D26FB71" w14:textId="77777777" w:rsidR="00D729A6" w:rsidRDefault="00820CA4">
      <w:pPr>
        <w:pStyle w:val="BodyText"/>
        <w:spacing w:line="242" w:lineRule="auto"/>
        <w:ind w:left="100" w:right="118"/>
        <w:jc w:val="both"/>
      </w:pPr>
      <w:r>
        <w:t>We will also explore how theories and models have informed practical work with offenders, notably in the field of rehabilitation, such as:</w:t>
      </w:r>
    </w:p>
    <w:p w14:paraId="6B88FCFC" w14:textId="77777777" w:rsidR="00D729A6" w:rsidRDefault="00820CA4">
      <w:pPr>
        <w:pStyle w:val="ListParagraph"/>
        <w:numPr>
          <w:ilvl w:val="0"/>
          <w:numId w:val="1"/>
        </w:numPr>
        <w:tabs>
          <w:tab w:val="left" w:pos="820"/>
          <w:tab w:val="left" w:pos="821"/>
        </w:tabs>
        <w:spacing w:before="143"/>
        <w:ind w:hanging="361"/>
        <w:rPr>
          <w:sz w:val="24"/>
        </w:rPr>
      </w:pPr>
      <w:r>
        <w:rPr>
          <w:sz w:val="24"/>
        </w:rPr>
        <w:t>Psychological approaches to the treatment of criminal</w:t>
      </w:r>
      <w:r>
        <w:rPr>
          <w:spacing w:val="-24"/>
          <w:sz w:val="24"/>
        </w:rPr>
        <w:t xml:space="preserve"> </w:t>
      </w:r>
      <w:r>
        <w:rPr>
          <w:sz w:val="24"/>
        </w:rPr>
        <w:t>behaviour</w:t>
      </w:r>
    </w:p>
    <w:p w14:paraId="015E2EB6" w14:textId="77777777" w:rsidR="00D729A6" w:rsidRDefault="00820CA4">
      <w:pPr>
        <w:pStyle w:val="ListParagraph"/>
        <w:numPr>
          <w:ilvl w:val="0"/>
          <w:numId w:val="1"/>
        </w:numPr>
        <w:tabs>
          <w:tab w:val="left" w:pos="820"/>
          <w:tab w:val="left" w:pos="821"/>
        </w:tabs>
        <w:spacing w:before="143"/>
        <w:ind w:hanging="361"/>
        <w:rPr>
          <w:sz w:val="24"/>
        </w:rPr>
      </w:pPr>
      <w:r>
        <w:rPr>
          <w:sz w:val="24"/>
        </w:rPr>
        <w:t>Restorative</w:t>
      </w:r>
      <w:r>
        <w:rPr>
          <w:spacing w:val="-9"/>
          <w:sz w:val="24"/>
        </w:rPr>
        <w:t xml:space="preserve"> </w:t>
      </w:r>
      <w:r>
        <w:rPr>
          <w:sz w:val="24"/>
        </w:rPr>
        <w:t>Justice</w:t>
      </w:r>
    </w:p>
    <w:p w14:paraId="1532A39B" w14:textId="77777777" w:rsidR="00D729A6" w:rsidRDefault="00820CA4">
      <w:pPr>
        <w:pStyle w:val="ListParagraph"/>
        <w:numPr>
          <w:ilvl w:val="0"/>
          <w:numId w:val="1"/>
        </w:numPr>
        <w:tabs>
          <w:tab w:val="left" w:pos="820"/>
          <w:tab w:val="left" w:pos="821"/>
        </w:tabs>
        <w:spacing w:before="145"/>
        <w:ind w:hanging="361"/>
        <w:rPr>
          <w:sz w:val="24"/>
        </w:rPr>
      </w:pPr>
      <w:r>
        <w:rPr>
          <w:sz w:val="24"/>
        </w:rPr>
        <w:t>Understanding motivation to engage in</w:t>
      </w:r>
      <w:r>
        <w:rPr>
          <w:spacing w:val="-7"/>
          <w:sz w:val="24"/>
        </w:rPr>
        <w:t xml:space="preserve"> </w:t>
      </w:r>
      <w:r>
        <w:rPr>
          <w:sz w:val="24"/>
        </w:rPr>
        <w:t>treatment</w:t>
      </w:r>
    </w:p>
    <w:p w14:paraId="52BB4095" w14:textId="77777777" w:rsidR="00D729A6" w:rsidRDefault="00820CA4">
      <w:pPr>
        <w:pStyle w:val="ListParagraph"/>
        <w:numPr>
          <w:ilvl w:val="0"/>
          <w:numId w:val="1"/>
        </w:numPr>
        <w:tabs>
          <w:tab w:val="left" w:pos="820"/>
          <w:tab w:val="left" w:pos="821"/>
        </w:tabs>
        <w:ind w:hanging="361"/>
        <w:rPr>
          <w:sz w:val="24"/>
        </w:rPr>
      </w:pPr>
      <w:r>
        <w:rPr>
          <w:sz w:val="24"/>
        </w:rPr>
        <w:t>We</w:t>
      </w:r>
      <w:r>
        <w:rPr>
          <w:spacing w:val="-10"/>
          <w:sz w:val="24"/>
        </w:rPr>
        <w:t xml:space="preserve"> </w:t>
      </w:r>
      <w:r>
        <w:rPr>
          <w:sz w:val="24"/>
        </w:rPr>
        <w:t>will</w:t>
      </w:r>
      <w:r>
        <w:rPr>
          <w:spacing w:val="-11"/>
          <w:sz w:val="24"/>
        </w:rPr>
        <w:t xml:space="preserve"> </w:t>
      </w:r>
      <w:r>
        <w:rPr>
          <w:sz w:val="24"/>
        </w:rPr>
        <w:t>also</w:t>
      </w:r>
      <w:r>
        <w:rPr>
          <w:spacing w:val="-9"/>
          <w:sz w:val="24"/>
        </w:rPr>
        <w:t xml:space="preserve"> </w:t>
      </w:r>
      <w:r>
        <w:rPr>
          <w:sz w:val="24"/>
        </w:rPr>
        <w:t>cover</w:t>
      </w:r>
      <w:r>
        <w:rPr>
          <w:spacing w:val="-11"/>
          <w:sz w:val="24"/>
        </w:rPr>
        <w:t xml:space="preserve"> </w:t>
      </w:r>
      <w:r>
        <w:rPr>
          <w:sz w:val="24"/>
        </w:rPr>
        <w:t>important</w:t>
      </w:r>
      <w:r>
        <w:rPr>
          <w:spacing w:val="-9"/>
          <w:sz w:val="24"/>
        </w:rPr>
        <w:t xml:space="preserve"> </w:t>
      </w:r>
      <w:r>
        <w:rPr>
          <w:sz w:val="24"/>
        </w:rPr>
        <w:t>practical</w:t>
      </w:r>
      <w:r>
        <w:rPr>
          <w:spacing w:val="-11"/>
          <w:sz w:val="24"/>
        </w:rPr>
        <w:t xml:space="preserve"> </w:t>
      </w:r>
      <w:r>
        <w:rPr>
          <w:sz w:val="24"/>
        </w:rPr>
        <w:t>elements</w:t>
      </w:r>
      <w:r>
        <w:rPr>
          <w:spacing w:val="-11"/>
          <w:sz w:val="24"/>
        </w:rPr>
        <w:t xml:space="preserve"> </w:t>
      </w:r>
      <w:r>
        <w:rPr>
          <w:sz w:val="24"/>
        </w:rPr>
        <w:t>such</w:t>
      </w:r>
      <w:r>
        <w:rPr>
          <w:spacing w:val="-9"/>
          <w:sz w:val="24"/>
        </w:rPr>
        <w:t xml:space="preserve"> </w:t>
      </w:r>
      <w:r>
        <w:rPr>
          <w:sz w:val="24"/>
        </w:rPr>
        <w:t>as</w:t>
      </w:r>
      <w:r>
        <w:rPr>
          <w:spacing w:val="-11"/>
          <w:sz w:val="24"/>
        </w:rPr>
        <w:t xml:space="preserve"> </w:t>
      </w:r>
      <w:r>
        <w:rPr>
          <w:sz w:val="24"/>
        </w:rPr>
        <w:t>risk</w:t>
      </w:r>
      <w:r>
        <w:rPr>
          <w:spacing w:val="-11"/>
          <w:sz w:val="24"/>
        </w:rPr>
        <w:t xml:space="preserve"> </w:t>
      </w:r>
      <w:r>
        <w:rPr>
          <w:sz w:val="24"/>
        </w:rPr>
        <w:t>assessment</w:t>
      </w:r>
      <w:r>
        <w:rPr>
          <w:spacing w:val="-10"/>
          <w:sz w:val="24"/>
        </w:rPr>
        <w:t xml:space="preserve"> </w:t>
      </w:r>
      <w:r>
        <w:rPr>
          <w:sz w:val="24"/>
        </w:rPr>
        <w:t>and</w:t>
      </w:r>
      <w:r>
        <w:rPr>
          <w:spacing w:val="-11"/>
          <w:sz w:val="24"/>
        </w:rPr>
        <w:t xml:space="preserve"> </w:t>
      </w:r>
      <w:r>
        <w:rPr>
          <w:sz w:val="24"/>
        </w:rPr>
        <w:t>re-offending.</w:t>
      </w:r>
    </w:p>
    <w:p w14:paraId="74A98036" w14:textId="77777777" w:rsidR="00D729A6" w:rsidRDefault="00D729A6">
      <w:pPr>
        <w:pStyle w:val="BodyText"/>
        <w:spacing w:before="7"/>
        <w:rPr>
          <w:sz w:val="43"/>
        </w:rPr>
      </w:pPr>
    </w:p>
    <w:p w14:paraId="25A88550" w14:textId="77777777" w:rsidR="00D729A6" w:rsidRDefault="00820CA4">
      <w:pPr>
        <w:pStyle w:val="BodyText"/>
        <w:ind w:left="100"/>
      </w:pPr>
      <w:r>
        <w:rPr>
          <w:u w:val="single"/>
        </w:rPr>
        <w:t>ASSESSMENT:</w:t>
      </w:r>
    </w:p>
    <w:p w14:paraId="4D0F24E7" w14:textId="77777777" w:rsidR="00D729A6" w:rsidRDefault="00820CA4">
      <w:pPr>
        <w:pStyle w:val="BodyText"/>
        <w:spacing w:before="120"/>
        <w:ind w:left="100"/>
        <w:jc w:val="both"/>
      </w:pPr>
      <w:r>
        <w:t>Three hour examination</w:t>
      </w:r>
    </w:p>
    <w:p w14:paraId="59079FC3" w14:textId="77777777" w:rsidR="00D729A6" w:rsidRDefault="00D729A6">
      <w:pPr>
        <w:jc w:val="both"/>
        <w:sectPr w:rsidR="00D729A6">
          <w:pgSz w:w="12240" w:h="15840"/>
          <w:pgMar w:top="1120" w:right="1320" w:bottom="1840" w:left="1340" w:header="923" w:footer="1646" w:gutter="0"/>
          <w:cols w:space="720"/>
        </w:sectPr>
      </w:pPr>
    </w:p>
    <w:p w14:paraId="1488E09F" w14:textId="77777777" w:rsidR="00D729A6" w:rsidRDefault="00D729A6">
      <w:pPr>
        <w:pStyle w:val="BodyText"/>
        <w:rPr>
          <w:sz w:val="23"/>
        </w:rPr>
      </w:pPr>
    </w:p>
    <w:p w14:paraId="621DF300" w14:textId="77777777" w:rsidR="00D729A6" w:rsidRDefault="00820CA4">
      <w:pPr>
        <w:pStyle w:val="Heading2"/>
        <w:rPr>
          <w:u w:val="none"/>
        </w:rPr>
      </w:pPr>
      <w:bookmarkStart w:id="12" w:name="_bookmark11"/>
      <w:bookmarkEnd w:id="12"/>
      <w:r>
        <w:rPr>
          <w:u w:val="thick"/>
        </w:rPr>
        <w:t>HEALTH PSYCHOLOGY (PSY6009)</w:t>
      </w:r>
    </w:p>
    <w:p w14:paraId="32002C87" w14:textId="77777777" w:rsidR="00D729A6" w:rsidRDefault="00D729A6">
      <w:pPr>
        <w:pStyle w:val="BodyText"/>
        <w:rPr>
          <w:b/>
          <w:sz w:val="20"/>
        </w:rPr>
      </w:pPr>
    </w:p>
    <w:p w14:paraId="4BB9159A" w14:textId="77777777" w:rsidR="00D729A6" w:rsidRDefault="00D729A6">
      <w:pPr>
        <w:pStyle w:val="BodyText"/>
        <w:rPr>
          <w:b/>
          <w:sz w:val="20"/>
        </w:rPr>
      </w:pPr>
    </w:p>
    <w:p w14:paraId="167E97A1" w14:textId="77777777" w:rsidR="00D729A6" w:rsidRDefault="00D729A6">
      <w:pPr>
        <w:pStyle w:val="BodyText"/>
        <w:rPr>
          <w:b/>
          <w:sz w:val="20"/>
        </w:rPr>
      </w:pPr>
    </w:p>
    <w:p w14:paraId="118BB76F" w14:textId="77777777" w:rsidR="00D729A6" w:rsidRDefault="00D729A6">
      <w:pPr>
        <w:pStyle w:val="BodyText"/>
        <w:spacing w:before="8"/>
        <w:rPr>
          <w:b/>
          <w:sz w:val="17"/>
        </w:rPr>
      </w:pPr>
    </w:p>
    <w:p w14:paraId="3808DCCA" w14:textId="77777777" w:rsidR="00D729A6" w:rsidRDefault="00820CA4">
      <w:pPr>
        <w:pStyle w:val="BodyText"/>
        <w:ind w:left="100"/>
      </w:pPr>
      <w:r>
        <w:rPr>
          <w:u w:val="single"/>
        </w:rPr>
        <w:t>Module Leader: Dr Amie Prior</w:t>
      </w:r>
    </w:p>
    <w:p w14:paraId="470B0574" w14:textId="77777777" w:rsidR="00D729A6" w:rsidRDefault="00D729A6">
      <w:pPr>
        <w:pStyle w:val="BodyText"/>
        <w:rPr>
          <w:sz w:val="20"/>
        </w:rPr>
      </w:pPr>
    </w:p>
    <w:p w14:paraId="0CDD0557" w14:textId="77777777" w:rsidR="00D729A6" w:rsidRDefault="00D729A6">
      <w:pPr>
        <w:pStyle w:val="BodyText"/>
        <w:rPr>
          <w:sz w:val="20"/>
        </w:rPr>
      </w:pPr>
    </w:p>
    <w:p w14:paraId="1622980D" w14:textId="77777777" w:rsidR="00D729A6" w:rsidRDefault="00D729A6">
      <w:pPr>
        <w:pStyle w:val="BodyText"/>
        <w:rPr>
          <w:sz w:val="20"/>
        </w:rPr>
      </w:pPr>
    </w:p>
    <w:p w14:paraId="482FDC1A" w14:textId="77777777" w:rsidR="00D729A6" w:rsidRDefault="00820CA4">
      <w:pPr>
        <w:pStyle w:val="BodyText"/>
        <w:spacing w:before="213"/>
        <w:ind w:left="100" w:right="113"/>
        <w:jc w:val="both"/>
      </w:pPr>
      <w:r>
        <w:t>Health Psychology is a new and developing field of psychology. The module will cover some of the</w:t>
      </w:r>
      <w:r>
        <w:rPr>
          <w:spacing w:val="-16"/>
        </w:rPr>
        <w:t xml:space="preserve"> </w:t>
      </w:r>
      <w:r>
        <w:t>major</w:t>
      </w:r>
      <w:r>
        <w:rPr>
          <w:spacing w:val="-15"/>
        </w:rPr>
        <w:t xml:space="preserve"> </w:t>
      </w:r>
      <w:r>
        <w:t>topics</w:t>
      </w:r>
      <w:r>
        <w:rPr>
          <w:spacing w:val="-16"/>
        </w:rPr>
        <w:t xml:space="preserve"> </w:t>
      </w:r>
      <w:r>
        <w:t>in</w:t>
      </w:r>
      <w:r>
        <w:rPr>
          <w:spacing w:val="-15"/>
        </w:rPr>
        <w:t xml:space="preserve"> </w:t>
      </w:r>
      <w:r>
        <w:t>health</w:t>
      </w:r>
      <w:r>
        <w:rPr>
          <w:spacing w:val="-17"/>
        </w:rPr>
        <w:t xml:space="preserve"> </w:t>
      </w:r>
      <w:r>
        <w:t>psychology.</w:t>
      </w:r>
      <w:r>
        <w:rPr>
          <w:spacing w:val="-18"/>
        </w:rPr>
        <w:t xml:space="preserve"> </w:t>
      </w:r>
      <w:r>
        <w:t>For</w:t>
      </w:r>
      <w:r>
        <w:rPr>
          <w:spacing w:val="-16"/>
        </w:rPr>
        <w:t xml:space="preserve"> </w:t>
      </w:r>
      <w:r>
        <w:t>example,</w:t>
      </w:r>
      <w:r>
        <w:rPr>
          <w:spacing w:val="-16"/>
        </w:rPr>
        <w:t xml:space="preserve"> </w:t>
      </w:r>
      <w:r>
        <w:t>topics</w:t>
      </w:r>
      <w:r>
        <w:rPr>
          <w:spacing w:val="-16"/>
        </w:rPr>
        <w:t xml:space="preserve"> </w:t>
      </w:r>
      <w:r>
        <w:t>include</w:t>
      </w:r>
      <w:r>
        <w:rPr>
          <w:spacing w:val="-15"/>
        </w:rPr>
        <w:t xml:space="preserve"> </w:t>
      </w:r>
      <w:r>
        <w:t>definitions</w:t>
      </w:r>
      <w:r>
        <w:rPr>
          <w:spacing w:val="-17"/>
        </w:rPr>
        <w:t xml:space="preserve"> </w:t>
      </w:r>
      <w:r>
        <w:t>of</w:t>
      </w:r>
      <w:r>
        <w:rPr>
          <w:spacing w:val="-15"/>
        </w:rPr>
        <w:t xml:space="preserve"> </w:t>
      </w:r>
      <w:r>
        <w:t>health</w:t>
      </w:r>
      <w:r>
        <w:rPr>
          <w:spacing w:val="-15"/>
        </w:rPr>
        <w:t xml:space="preserve"> </w:t>
      </w:r>
      <w:r>
        <w:t>and</w:t>
      </w:r>
      <w:r>
        <w:rPr>
          <w:spacing w:val="-15"/>
        </w:rPr>
        <w:t xml:space="preserve"> </w:t>
      </w:r>
      <w:r>
        <w:t>health psychology</w:t>
      </w:r>
      <w:r>
        <w:rPr>
          <w:spacing w:val="-13"/>
        </w:rPr>
        <w:t xml:space="preserve"> </w:t>
      </w:r>
      <w:r>
        <w:t>(concepts</w:t>
      </w:r>
      <w:r>
        <w:rPr>
          <w:spacing w:val="-11"/>
        </w:rPr>
        <w:t xml:space="preserve"> </w:t>
      </w:r>
      <w:r>
        <w:t>and</w:t>
      </w:r>
      <w:r>
        <w:rPr>
          <w:spacing w:val="-11"/>
        </w:rPr>
        <w:t xml:space="preserve"> </w:t>
      </w:r>
      <w:r>
        <w:t>definitions</w:t>
      </w:r>
      <w:r>
        <w:rPr>
          <w:spacing w:val="-12"/>
        </w:rPr>
        <w:t xml:space="preserve"> </w:t>
      </w:r>
      <w:r>
        <w:t>of</w:t>
      </w:r>
      <w:r>
        <w:rPr>
          <w:spacing w:val="-10"/>
        </w:rPr>
        <w:t xml:space="preserve"> </w:t>
      </w:r>
      <w:r>
        <w:t>health</w:t>
      </w:r>
      <w:r>
        <w:rPr>
          <w:spacing w:val="-11"/>
        </w:rPr>
        <w:t xml:space="preserve"> </w:t>
      </w:r>
      <w:r>
        <w:t>and</w:t>
      </w:r>
      <w:r>
        <w:rPr>
          <w:spacing w:val="-10"/>
        </w:rPr>
        <w:t xml:space="preserve"> </w:t>
      </w:r>
      <w:r>
        <w:t>illness,</w:t>
      </w:r>
      <w:r>
        <w:rPr>
          <w:spacing w:val="-12"/>
        </w:rPr>
        <w:t xml:space="preserve"> </w:t>
      </w:r>
      <w:r>
        <w:t>definitions</w:t>
      </w:r>
      <w:r>
        <w:rPr>
          <w:spacing w:val="-11"/>
        </w:rPr>
        <w:t xml:space="preserve"> </w:t>
      </w:r>
      <w:r>
        <w:t>and</w:t>
      </w:r>
      <w:r>
        <w:rPr>
          <w:spacing w:val="-14"/>
        </w:rPr>
        <w:t xml:space="preserve"> </w:t>
      </w:r>
      <w:r>
        <w:t>development</w:t>
      </w:r>
      <w:r>
        <w:rPr>
          <w:spacing w:val="-10"/>
        </w:rPr>
        <w:t xml:space="preserve"> </w:t>
      </w:r>
      <w:r>
        <w:t>of</w:t>
      </w:r>
      <w:r>
        <w:rPr>
          <w:spacing w:val="-13"/>
        </w:rPr>
        <w:t xml:space="preserve"> </w:t>
      </w:r>
      <w:r>
        <w:t>health psychology, the role of psychosocial factors in health and illness), the mind-body relationship (stress and its moderators, pain and pain management), the therapeutic relationship (communication and compliance), our lifestyle and its effect on health including psychologists attempts to predict and change our behaviour (e.g. smoking, diet and alcohol</w:t>
      </w:r>
      <w:r>
        <w:rPr>
          <w:spacing w:val="-31"/>
        </w:rPr>
        <w:t xml:space="preserve"> </w:t>
      </w:r>
      <w:r>
        <w:t>consumption).</w:t>
      </w:r>
    </w:p>
    <w:p w14:paraId="6F1B9FD1" w14:textId="77777777" w:rsidR="00D729A6" w:rsidRDefault="00D729A6">
      <w:pPr>
        <w:pStyle w:val="BodyText"/>
      </w:pPr>
    </w:p>
    <w:p w14:paraId="11CF14FB" w14:textId="77777777" w:rsidR="00D729A6" w:rsidRDefault="00D729A6">
      <w:pPr>
        <w:pStyle w:val="BodyText"/>
        <w:spacing w:before="10"/>
        <w:rPr>
          <w:sz w:val="19"/>
        </w:rPr>
      </w:pPr>
    </w:p>
    <w:p w14:paraId="5064A4FE" w14:textId="77777777" w:rsidR="00D729A6" w:rsidRDefault="00820CA4">
      <w:pPr>
        <w:pStyle w:val="BodyText"/>
        <w:ind w:left="100"/>
      </w:pPr>
      <w:r>
        <w:rPr>
          <w:u w:val="single"/>
        </w:rPr>
        <w:t>ASSESSMENT</w:t>
      </w:r>
    </w:p>
    <w:p w14:paraId="401A8CE0" w14:textId="77777777" w:rsidR="00D729A6" w:rsidRDefault="00820CA4">
      <w:pPr>
        <w:pStyle w:val="BodyText"/>
        <w:spacing w:before="120"/>
        <w:ind w:left="100"/>
        <w:jc w:val="both"/>
      </w:pPr>
      <w:r>
        <w:t>Three hour examination.</w:t>
      </w:r>
    </w:p>
    <w:p w14:paraId="559B36BB" w14:textId="77777777" w:rsidR="00D729A6" w:rsidRDefault="00D729A6">
      <w:pPr>
        <w:jc w:val="both"/>
        <w:sectPr w:rsidR="00D729A6">
          <w:pgSz w:w="12240" w:h="15840"/>
          <w:pgMar w:top="1120" w:right="1320" w:bottom="1840" w:left="1340" w:header="923" w:footer="1646" w:gutter="0"/>
          <w:cols w:space="720"/>
        </w:sectPr>
      </w:pPr>
    </w:p>
    <w:p w14:paraId="3E8F771B" w14:textId="77777777" w:rsidR="00D729A6" w:rsidRDefault="00D729A6">
      <w:pPr>
        <w:pStyle w:val="BodyText"/>
        <w:spacing w:before="2"/>
        <w:rPr>
          <w:sz w:val="23"/>
        </w:rPr>
      </w:pPr>
    </w:p>
    <w:p w14:paraId="20D9121D" w14:textId="77777777" w:rsidR="00D729A6" w:rsidRDefault="00820CA4">
      <w:pPr>
        <w:pStyle w:val="Heading2"/>
        <w:spacing w:before="35"/>
        <w:rPr>
          <w:u w:val="none"/>
        </w:rPr>
      </w:pPr>
      <w:bookmarkStart w:id="13" w:name="_bookmark12"/>
      <w:bookmarkEnd w:id="13"/>
      <w:r>
        <w:rPr>
          <w:u w:val="thick"/>
        </w:rPr>
        <w:t>HUMAN GENETICS AND HEALTHCARE (PSY6021)</w:t>
      </w:r>
    </w:p>
    <w:p w14:paraId="4298AB11" w14:textId="77777777" w:rsidR="00D729A6" w:rsidRDefault="00D729A6">
      <w:pPr>
        <w:pStyle w:val="BodyText"/>
        <w:rPr>
          <w:b/>
          <w:sz w:val="20"/>
        </w:rPr>
      </w:pPr>
    </w:p>
    <w:p w14:paraId="75E77E6B" w14:textId="77777777" w:rsidR="00D729A6" w:rsidRDefault="00D729A6">
      <w:pPr>
        <w:pStyle w:val="BodyText"/>
        <w:rPr>
          <w:b/>
          <w:sz w:val="20"/>
        </w:rPr>
      </w:pPr>
    </w:p>
    <w:p w14:paraId="4CE9C781" w14:textId="77777777" w:rsidR="00D729A6" w:rsidRDefault="00D729A6">
      <w:pPr>
        <w:pStyle w:val="BodyText"/>
        <w:rPr>
          <w:b/>
          <w:sz w:val="20"/>
        </w:rPr>
      </w:pPr>
    </w:p>
    <w:p w14:paraId="3F978AC9" w14:textId="77777777" w:rsidR="00D729A6" w:rsidRDefault="00820CA4">
      <w:pPr>
        <w:pStyle w:val="BodyText"/>
        <w:spacing w:before="213"/>
        <w:ind w:left="100"/>
      </w:pPr>
      <w:r>
        <w:rPr>
          <w:u w:val="single"/>
        </w:rPr>
        <w:t>Module Leader: Dr Heidi Seage</w:t>
      </w:r>
    </w:p>
    <w:p w14:paraId="33B42294" w14:textId="77777777" w:rsidR="00D729A6" w:rsidRDefault="00D729A6">
      <w:pPr>
        <w:pStyle w:val="BodyText"/>
        <w:rPr>
          <w:sz w:val="20"/>
        </w:rPr>
      </w:pPr>
    </w:p>
    <w:p w14:paraId="209F4E47" w14:textId="77777777" w:rsidR="00D729A6" w:rsidRDefault="00D729A6">
      <w:pPr>
        <w:pStyle w:val="BodyText"/>
        <w:rPr>
          <w:sz w:val="20"/>
        </w:rPr>
      </w:pPr>
    </w:p>
    <w:p w14:paraId="1A8AAA59" w14:textId="77777777" w:rsidR="00D729A6" w:rsidRDefault="00D729A6">
      <w:pPr>
        <w:pStyle w:val="BodyText"/>
        <w:rPr>
          <w:sz w:val="20"/>
        </w:rPr>
      </w:pPr>
    </w:p>
    <w:p w14:paraId="54B5E6C8" w14:textId="77777777" w:rsidR="00D729A6" w:rsidRDefault="00820CA4">
      <w:pPr>
        <w:pStyle w:val="BodyText"/>
        <w:spacing w:before="213"/>
        <w:ind w:left="100" w:right="118"/>
        <w:jc w:val="both"/>
      </w:pPr>
      <w:r>
        <w:t>This</w:t>
      </w:r>
      <w:r>
        <w:rPr>
          <w:spacing w:val="-10"/>
        </w:rPr>
        <w:t xml:space="preserve"> </w:t>
      </w:r>
      <w:r>
        <w:t>module</w:t>
      </w:r>
      <w:r>
        <w:rPr>
          <w:spacing w:val="-11"/>
        </w:rPr>
        <w:t xml:space="preserve"> </w:t>
      </w:r>
      <w:r>
        <w:t>provides</w:t>
      </w:r>
      <w:r>
        <w:rPr>
          <w:spacing w:val="-12"/>
        </w:rPr>
        <w:t xml:space="preserve"> </w:t>
      </w:r>
      <w:r>
        <w:t>the</w:t>
      </w:r>
      <w:r>
        <w:rPr>
          <w:spacing w:val="-12"/>
        </w:rPr>
        <w:t xml:space="preserve"> </w:t>
      </w:r>
      <w:r>
        <w:t>student</w:t>
      </w:r>
      <w:r>
        <w:rPr>
          <w:spacing w:val="-11"/>
        </w:rPr>
        <w:t xml:space="preserve"> </w:t>
      </w:r>
      <w:r>
        <w:t>with</w:t>
      </w:r>
      <w:r>
        <w:rPr>
          <w:spacing w:val="-11"/>
        </w:rPr>
        <w:t xml:space="preserve"> </w:t>
      </w:r>
      <w:r>
        <w:t>a</w:t>
      </w:r>
      <w:r>
        <w:rPr>
          <w:spacing w:val="-12"/>
        </w:rPr>
        <w:t xml:space="preserve"> </w:t>
      </w:r>
      <w:r>
        <w:t>knowledge</w:t>
      </w:r>
      <w:r>
        <w:rPr>
          <w:spacing w:val="-9"/>
        </w:rPr>
        <w:t xml:space="preserve"> </w:t>
      </w:r>
      <w:r>
        <w:t>of</w:t>
      </w:r>
      <w:r>
        <w:rPr>
          <w:spacing w:val="-11"/>
        </w:rPr>
        <w:t xml:space="preserve"> </w:t>
      </w:r>
      <w:r>
        <w:t>the</w:t>
      </w:r>
      <w:r>
        <w:rPr>
          <w:spacing w:val="-9"/>
        </w:rPr>
        <w:t xml:space="preserve"> </w:t>
      </w:r>
      <w:r>
        <w:t>mode</w:t>
      </w:r>
      <w:r>
        <w:rPr>
          <w:spacing w:val="-12"/>
        </w:rPr>
        <w:t xml:space="preserve"> </w:t>
      </w:r>
      <w:r>
        <w:t>of</w:t>
      </w:r>
      <w:r>
        <w:rPr>
          <w:spacing w:val="-11"/>
        </w:rPr>
        <w:t xml:space="preserve"> </w:t>
      </w:r>
      <w:r>
        <w:t>inheritance</w:t>
      </w:r>
      <w:r>
        <w:rPr>
          <w:spacing w:val="-9"/>
        </w:rPr>
        <w:t xml:space="preserve"> </w:t>
      </w:r>
      <w:r>
        <w:t>of</w:t>
      </w:r>
      <w:r>
        <w:rPr>
          <w:spacing w:val="-11"/>
        </w:rPr>
        <w:t xml:space="preserve"> </w:t>
      </w:r>
      <w:r>
        <w:t>human</w:t>
      </w:r>
      <w:r>
        <w:rPr>
          <w:spacing w:val="-10"/>
        </w:rPr>
        <w:t xml:space="preserve"> </w:t>
      </w:r>
      <w:r>
        <w:t>genetic disease, the consequences of genetic variation and mutation and an understanding of the principles</w:t>
      </w:r>
      <w:r>
        <w:rPr>
          <w:spacing w:val="-7"/>
        </w:rPr>
        <w:t xml:space="preserve"> </w:t>
      </w:r>
      <w:r>
        <w:t>of</w:t>
      </w:r>
      <w:r>
        <w:rPr>
          <w:spacing w:val="-5"/>
        </w:rPr>
        <w:t xml:space="preserve"> </w:t>
      </w:r>
      <w:r>
        <w:t>modern</w:t>
      </w:r>
      <w:r>
        <w:rPr>
          <w:spacing w:val="-6"/>
        </w:rPr>
        <w:t xml:space="preserve"> </w:t>
      </w:r>
      <w:r>
        <w:t>genetic</w:t>
      </w:r>
      <w:r>
        <w:rPr>
          <w:spacing w:val="-7"/>
        </w:rPr>
        <w:t xml:space="preserve"> </w:t>
      </w:r>
      <w:r>
        <w:t>analysis</w:t>
      </w:r>
      <w:r>
        <w:rPr>
          <w:spacing w:val="-6"/>
        </w:rPr>
        <w:t xml:space="preserve"> </w:t>
      </w:r>
      <w:r>
        <w:t>to</w:t>
      </w:r>
      <w:r>
        <w:rPr>
          <w:spacing w:val="-9"/>
        </w:rPr>
        <w:t xml:space="preserve"> </w:t>
      </w:r>
      <w:r>
        <w:t>include</w:t>
      </w:r>
      <w:r>
        <w:rPr>
          <w:spacing w:val="-8"/>
        </w:rPr>
        <w:t xml:space="preserve"> </w:t>
      </w:r>
      <w:r>
        <w:t>genetic</w:t>
      </w:r>
      <w:r>
        <w:rPr>
          <w:spacing w:val="-9"/>
        </w:rPr>
        <w:t xml:space="preserve"> </w:t>
      </w:r>
      <w:r>
        <w:t>testing</w:t>
      </w:r>
      <w:r>
        <w:rPr>
          <w:spacing w:val="-10"/>
        </w:rPr>
        <w:t xml:space="preserve"> </w:t>
      </w:r>
      <w:r>
        <w:t>and</w:t>
      </w:r>
      <w:r>
        <w:rPr>
          <w:spacing w:val="-8"/>
        </w:rPr>
        <w:t xml:space="preserve"> </w:t>
      </w:r>
      <w:r>
        <w:t>the</w:t>
      </w:r>
      <w:r>
        <w:rPr>
          <w:spacing w:val="-8"/>
        </w:rPr>
        <w:t xml:space="preserve"> </w:t>
      </w:r>
      <w:r>
        <w:t>human</w:t>
      </w:r>
      <w:r>
        <w:rPr>
          <w:spacing w:val="-6"/>
        </w:rPr>
        <w:t xml:space="preserve"> </w:t>
      </w:r>
      <w:r>
        <w:t>genome</w:t>
      </w:r>
      <w:r>
        <w:rPr>
          <w:spacing w:val="-8"/>
        </w:rPr>
        <w:t xml:space="preserve"> </w:t>
      </w:r>
      <w:r>
        <w:t>mapping project.</w:t>
      </w:r>
    </w:p>
    <w:p w14:paraId="61636750" w14:textId="77777777" w:rsidR="00D729A6" w:rsidRDefault="00D729A6">
      <w:pPr>
        <w:pStyle w:val="BodyText"/>
      </w:pPr>
    </w:p>
    <w:p w14:paraId="3D7F4E0A" w14:textId="77777777" w:rsidR="00D729A6" w:rsidRDefault="00D729A6">
      <w:pPr>
        <w:pStyle w:val="BodyText"/>
        <w:spacing w:before="8"/>
        <w:rPr>
          <w:sz w:val="19"/>
        </w:rPr>
      </w:pPr>
    </w:p>
    <w:p w14:paraId="57E1B7A3" w14:textId="77777777" w:rsidR="00D729A6" w:rsidRDefault="00820CA4">
      <w:pPr>
        <w:pStyle w:val="BodyText"/>
        <w:ind w:left="100" w:right="118"/>
        <w:jc w:val="both"/>
      </w:pPr>
      <w:r>
        <w:t>The module further builds on this knowledge to allow the student to be able to evaluate the impact of genetic testing in the predicting and diagnosing of genetic risk in the general population. The module also considers the psychological, ethical and social implications of genetics in human healthcare.</w:t>
      </w:r>
    </w:p>
    <w:p w14:paraId="094ED889" w14:textId="77777777" w:rsidR="00D729A6" w:rsidRDefault="00D729A6">
      <w:pPr>
        <w:pStyle w:val="BodyText"/>
      </w:pPr>
    </w:p>
    <w:p w14:paraId="30D5BDF6" w14:textId="77777777" w:rsidR="00D729A6" w:rsidRDefault="00D729A6">
      <w:pPr>
        <w:pStyle w:val="BodyText"/>
        <w:spacing w:before="9"/>
        <w:rPr>
          <w:sz w:val="19"/>
        </w:rPr>
      </w:pPr>
    </w:p>
    <w:p w14:paraId="12E55711" w14:textId="77777777" w:rsidR="00D729A6" w:rsidRDefault="00820CA4">
      <w:pPr>
        <w:pStyle w:val="BodyText"/>
        <w:ind w:left="100"/>
      </w:pPr>
      <w:r>
        <w:rPr>
          <w:u w:val="single"/>
        </w:rPr>
        <w:t>ASSESSMENT</w:t>
      </w:r>
    </w:p>
    <w:p w14:paraId="0349F2B5" w14:textId="77777777" w:rsidR="00D729A6" w:rsidRDefault="00820CA4">
      <w:pPr>
        <w:pStyle w:val="BodyText"/>
        <w:spacing w:before="120"/>
        <w:ind w:left="100"/>
        <w:jc w:val="both"/>
      </w:pPr>
      <w:r>
        <w:t>Class Test (2 hours)</w:t>
      </w:r>
    </w:p>
    <w:p w14:paraId="46F0C0D3" w14:textId="77777777" w:rsidR="00D729A6" w:rsidRDefault="00D729A6">
      <w:pPr>
        <w:jc w:val="both"/>
        <w:sectPr w:rsidR="00D729A6">
          <w:pgSz w:w="12240" w:h="15840"/>
          <w:pgMar w:top="1120" w:right="1320" w:bottom="1840" w:left="1340" w:header="923" w:footer="1646" w:gutter="0"/>
          <w:cols w:space="720"/>
        </w:sectPr>
      </w:pPr>
    </w:p>
    <w:p w14:paraId="1D224BE7" w14:textId="77777777" w:rsidR="00D729A6" w:rsidRDefault="00D729A6">
      <w:pPr>
        <w:pStyle w:val="BodyText"/>
        <w:rPr>
          <w:sz w:val="23"/>
        </w:rPr>
      </w:pPr>
    </w:p>
    <w:p w14:paraId="47C6A0F4" w14:textId="77777777" w:rsidR="00D729A6" w:rsidRDefault="00820CA4">
      <w:pPr>
        <w:pStyle w:val="Heading2"/>
        <w:rPr>
          <w:u w:val="none"/>
        </w:rPr>
      </w:pPr>
      <w:bookmarkStart w:id="14" w:name="_bookmark13"/>
      <w:bookmarkEnd w:id="14"/>
      <w:r>
        <w:rPr>
          <w:u w:val="thick"/>
        </w:rPr>
        <w:t>INTRODUCTION TO COUNSELLING SKILLS (PSY6109)</w:t>
      </w:r>
    </w:p>
    <w:p w14:paraId="2A1987C9" w14:textId="77777777" w:rsidR="00D729A6" w:rsidRDefault="00D729A6">
      <w:pPr>
        <w:pStyle w:val="BodyText"/>
        <w:rPr>
          <w:b/>
          <w:sz w:val="20"/>
        </w:rPr>
      </w:pPr>
    </w:p>
    <w:p w14:paraId="307AE703" w14:textId="77777777" w:rsidR="00D729A6" w:rsidRDefault="00D729A6">
      <w:pPr>
        <w:pStyle w:val="BodyText"/>
        <w:rPr>
          <w:b/>
          <w:sz w:val="20"/>
        </w:rPr>
      </w:pPr>
    </w:p>
    <w:p w14:paraId="75FD3262" w14:textId="77777777" w:rsidR="00D729A6" w:rsidRDefault="00D729A6">
      <w:pPr>
        <w:pStyle w:val="BodyText"/>
        <w:rPr>
          <w:b/>
          <w:sz w:val="20"/>
        </w:rPr>
      </w:pPr>
    </w:p>
    <w:p w14:paraId="0D82C0B5" w14:textId="77777777" w:rsidR="00D729A6" w:rsidRDefault="00D729A6">
      <w:pPr>
        <w:pStyle w:val="BodyText"/>
        <w:spacing w:before="8"/>
        <w:rPr>
          <w:b/>
          <w:sz w:val="17"/>
        </w:rPr>
      </w:pPr>
    </w:p>
    <w:p w14:paraId="6C2790D4" w14:textId="77777777" w:rsidR="00D729A6" w:rsidRDefault="00820CA4">
      <w:pPr>
        <w:pStyle w:val="BodyText"/>
        <w:ind w:left="100"/>
      </w:pPr>
      <w:r>
        <w:rPr>
          <w:u w:val="single"/>
        </w:rPr>
        <w:t>Module Leader: TBC</w:t>
      </w:r>
    </w:p>
    <w:p w14:paraId="44EC143E" w14:textId="77777777" w:rsidR="00D729A6" w:rsidRDefault="00D729A6">
      <w:pPr>
        <w:pStyle w:val="BodyText"/>
        <w:rPr>
          <w:sz w:val="20"/>
        </w:rPr>
      </w:pPr>
    </w:p>
    <w:p w14:paraId="2FD178D9" w14:textId="77777777" w:rsidR="00D729A6" w:rsidRDefault="00D729A6">
      <w:pPr>
        <w:pStyle w:val="BodyText"/>
        <w:rPr>
          <w:sz w:val="20"/>
        </w:rPr>
      </w:pPr>
    </w:p>
    <w:p w14:paraId="1215ED02" w14:textId="77777777" w:rsidR="00D729A6" w:rsidRDefault="00D729A6">
      <w:pPr>
        <w:pStyle w:val="BodyText"/>
        <w:rPr>
          <w:sz w:val="20"/>
        </w:rPr>
      </w:pPr>
    </w:p>
    <w:p w14:paraId="6E3226D6" w14:textId="77777777" w:rsidR="00D729A6" w:rsidRDefault="00820CA4">
      <w:pPr>
        <w:pStyle w:val="BodyText"/>
        <w:spacing w:before="213"/>
        <w:ind w:left="100" w:right="116"/>
        <w:jc w:val="both"/>
      </w:pPr>
      <w:r>
        <w:t>The module will not equip students to work as counsellors but will provide a grounding that can be developed through additional training in counselling or counselling psychology. Basic counselling skills can be useful in all walks of life and this module will be of interest to students wanting to pursue other psychology careers (especially clinical, educational and organisational psychology)</w:t>
      </w:r>
      <w:r>
        <w:rPr>
          <w:spacing w:val="-6"/>
        </w:rPr>
        <w:t xml:space="preserve"> </w:t>
      </w:r>
      <w:r>
        <w:t>or</w:t>
      </w:r>
      <w:r>
        <w:rPr>
          <w:spacing w:val="-3"/>
        </w:rPr>
        <w:t xml:space="preserve"> </w:t>
      </w:r>
      <w:r>
        <w:t>other</w:t>
      </w:r>
      <w:r>
        <w:rPr>
          <w:spacing w:val="-3"/>
        </w:rPr>
        <w:t xml:space="preserve"> </w:t>
      </w:r>
      <w:r>
        <w:t>relevant</w:t>
      </w:r>
      <w:r>
        <w:rPr>
          <w:spacing w:val="-3"/>
        </w:rPr>
        <w:t xml:space="preserve"> </w:t>
      </w:r>
      <w:r>
        <w:t>careers</w:t>
      </w:r>
      <w:r>
        <w:rPr>
          <w:spacing w:val="-5"/>
        </w:rPr>
        <w:t xml:space="preserve"> </w:t>
      </w:r>
      <w:r>
        <w:t>(e.g.</w:t>
      </w:r>
      <w:r>
        <w:rPr>
          <w:spacing w:val="-5"/>
        </w:rPr>
        <w:t xml:space="preserve"> </w:t>
      </w:r>
      <w:r>
        <w:t>social</w:t>
      </w:r>
      <w:r>
        <w:rPr>
          <w:spacing w:val="-4"/>
        </w:rPr>
        <w:t xml:space="preserve"> </w:t>
      </w:r>
      <w:r>
        <w:t>work,</w:t>
      </w:r>
      <w:r>
        <w:rPr>
          <w:spacing w:val="-4"/>
        </w:rPr>
        <w:t xml:space="preserve"> </w:t>
      </w:r>
      <w:r>
        <w:t>teaching,</w:t>
      </w:r>
      <w:r>
        <w:rPr>
          <w:spacing w:val="-4"/>
        </w:rPr>
        <w:t xml:space="preserve"> </w:t>
      </w:r>
      <w:r>
        <w:t>nursing).</w:t>
      </w:r>
      <w:r>
        <w:rPr>
          <w:spacing w:val="-8"/>
        </w:rPr>
        <w:t xml:space="preserve"> </w:t>
      </w:r>
      <w:r>
        <w:t>It</w:t>
      </w:r>
      <w:r>
        <w:rPr>
          <w:spacing w:val="-3"/>
        </w:rPr>
        <w:t xml:space="preserve"> </w:t>
      </w:r>
      <w:r>
        <w:t>is</w:t>
      </w:r>
      <w:r>
        <w:rPr>
          <w:spacing w:val="-4"/>
        </w:rPr>
        <w:t xml:space="preserve"> </w:t>
      </w:r>
      <w:r>
        <w:t>beneficial</w:t>
      </w:r>
      <w:r>
        <w:rPr>
          <w:spacing w:val="-3"/>
        </w:rPr>
        <w:t xml:space="preserve"> </w:t>
      </w:r>
      <w:r>
        <w:t>to</w:t>
      </w:r>
      <w:r>
        <w:rPr>
          <w:spacing w:val="-4"/>
        </w:rPr>
        <w:t xml:space="preserve"> </w:t>
      </w:r>
      <w:r>
        <w:t>have a</w:t>
      </w:r>
      <w:r>
        <w:rPr>
          <w:spacing w:val="-4"/>
        </w:rPr>
        <w:t xml:space="preserve"> </w:t>
      </w:r>
      <w:r>
        <w:t>practising</w:t>
      </w:r>
      <w:r>
        <w:rPr>
          <w:spacing w:val="-3"/>
        </w:rPr>
        <w:t xml:space="preserve"> </w:t>
      </w:r>
      <w:r>
        <w:t>counsellor</w:t>
      </w:r>
      <w:r>
        <w:rPr>
          <w:spacing w:val="-5"/>
        </w:rPr>
        <w:t xml:space="preserve"> </w:t>
      </w:r>
      <w:r>
        <w:t>teaching</w:t>
      </w:r>
      <w:r>
        <w:rPr>
          <w:spacing w:val="-3"/>
        </w:rPr>
        <w:t xml:space="preserve"> </w:t>
      </w:r>
      <w:r>
        <w:t>this</w:t>
      </w:r>
      <w:r>
        <w:rPr>
          <w:spacing w:val="-3"/>
        </w:rPr>
        <w:t xml:space="preserve"> </w:t>
      </w:r>
      <w:r>
        <w:t>module</w:t>
      </w:r>
      <w:r>
        <w:rPr>
          <w:spacing w:val="-2"/>
        </w:rPr>
        <w:t xml:space="preserve"> </w:t>
      </w:r>
      <w:r>
        <w:t>who</w:t>
      </w:r>
      <w:r>
        <w:rPr>
          <w:spacing w:val="-6"/>
        </w:rPr>
        <w:t xml:space="preserve"> </w:t>
      </w:r>
      <w:r>
        <w:t>can</w:t>
      </w:r>
      <w:r>
        <w:rPr>
          <w:spacing w:val="-2"/>
        </w:rPr>
        <w:t xml:space="preserve"> </w:t>
      </w:r>
      <w:r>
        <w:t>use</w:t>
      </w:r>
      <w:r>
        <w:rPr>
          <w:spacing w:val="-5"/>
        </w:rPr>
        <w:t xml:space="preserve"> </w:t>
      </w:r>
      <w:r>
        <w:t>practice</w:t>
      </w:r>
      <w:r>
        <w:rPr>
          <w:spacing w:val="-5"/>
        </w:rPr>
        <w:t xml:space="preserve"> </w:t>
      </w:r>
      <w:r>
        <w:t>examples</w:t>
      </w:r>
      <w:r>
        <w:rPr>
          <w:spacing w:val="-3"/>
        </w:rPr>
        <w:t xml:space="preserve"> </w:t>
      </w:r>
      <w:r>
        <w:t>and</w:t>
      </w:r>
      <w:r>
        <w:rPr>
          <w:spacing w:val="-4"/>
        </w:rPr>
        <w:t xml:space="preserve"> </w:t>
      </w:r>
      <w:r>
        <w:t>be</w:t>
      </w:r>
      <w:r>
        <w:rPr>
          <w:spacing w:val="-5"/>
        </w:rPr>
        <w:t xml:space="preserve"> </w:t>
      </w:r>
      <w:r>
        <w:t>up</w:t>
      </w:r>
      <w:r>
        <w:rPr>
          <w:spacing w:val="-4"/>
        </w:rPr>
        <w:t xml:space="preserve"> </w:t>
      </w:r>
      <w:r>
        <w:t>to</w:t>
      </w:r>
      <w:r>
        <w:rPr>
          <w:spacing w:val="-6"/>
        </w:rPr>
        <w:t xml:space="preserve"> </w:t>
      </w:r>
      <w:r>
        <w:t>date</w:t>
      </w:r>
      <w:r>
        <w:rPr>
          <w:spacing w:val="-5"/>
        </w:rPr>
        <w:t xml:space="preserve"> </w:t>
      </w:r>
      <w:r>
        <w:t>in current developments in the</w:t>
      </w:r>
      <w:r>
        <w:rPr>
          <w:spacing w:val="1"/>
        </w:rPr>
        <w:t xml:space="preserve"> </w:t>
      </w:r>
      <w:r>
        <w:t>field.</w:t>
      </w:r>
    </w:p>
    <w:p w14:paraId="1508DA07" w14:textId="77777777" w:rsidR="00D729A6" w:rsidRDefault="00D729A6">
      <w:pPr>
        <w:pStyle w:val="BodyText"/>
      </w:pPr>
    </w:p>
    <w:p w14:paraId="0FA102CE" w14:textId="77777777" w:rsidR="00D729A6" w:rsidRDefault="00D729A6">
      <w:pPr>
        <w:pStyle w:val="BodyText"/>
        <w:spacing w:before="10"/>
        <w:rPr>
          <w:sz w:val="19"/>
        </w:rPr>
      </w:pPr>
    </w:p>
    <w:p w14:paraId="2EF55E85" w14:textId="77777777" w:rsidR="00D729A6" w:rsidRDefault="00820CA4">
      <w:pPr>
        <w:pStyle w:val="BodyText"/>
        <w:ind w:left="100"/>
      </w:pPr>
      <w:r>
        <w:rPr>
          <w:u w:val="single"/>
        </w:rPr>
        <w:t>ASSESSMENT:</w:t>
      </w:r>
    </w:p>
    <w:p w14:paraId="1637EB50" w14:textId="77777777" w:rsidR="00D729A6" w:rsidRDefault="00820CA4">
      <w:pPr>
        <w:pStyle w:val="BodyText"/>
        <w:spacing w:before="120" w:line="338" w:lineRule="auto"/>
        <w:ind w:left="100" w:right="4683"/>
      </w:pPr>
      <w:r>
        <w:t>Presentation including 1000 word write up (50%) Reflective journal (50%)</w:t>
      </w:r>
    </w:p>
    <w:sectPr w:rsidR="00D729A6">
      <w:pgSz w:w="12240" w:h="15840"/>
      <w:pgMar w:top="1120" w:right="1320" w:bottom="1840" w:left="1340" w:header="923" w:footer="1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C44C" w14:textId="77777777" w:rsidR="00820CA4" w:rsidRDefault="00820CA4">
      <w:r>
        <w:separator/>
      </w:r>
    </w:p>
  </w:endnote>
  <w:endnote w:type="continuationSeparator" w:id="0">
    <w:p w14:paraId="34A40AE0" w14:textId="77777777" w:rsidR="00820CA4" w:rsidRDefault="0082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8118" w14:textId="77777777" w:rsidR="00D729A6" w:rsidRDefault="00395366">
    <w:pPr>
      <w:pStyle w:val="BodyText"/>
      <w:spacing w:line="14" w:lineRule="auto"/>
      <w:rPr>
        <w:sz w:val="20"/>
      </w:rPr>
    </w:pPr>
    <w:r>
      <w:rPr>
        <w:noProof/>
        <w:lang w:bidi="ar-SA"/>
      </w:rPr>
      <mc:AlternateContent>
        <mc:Choice Requires="wps">
          <w:drawing>
            <wp:anchor distT="0" distB="0" distL="114300" distR="114300" simplePos="0" relativeHeight="251174912" behindDoc="1" locked="0" layoutInCell="1" allowOverlap="1" wp14:anchorId="50B36C48" wp14:editId="0E4DDF8D">
              <wp:simplePos x="0" y="0"/>
              <wp:positionH relativeFrom="page">
                <wp:posOffset>6591300</wp:posOffset>
              </wp:positionH>
              <wp:positionV relativeFrom="page">
                <wp:posOffset>8873490</wp:posOffset>
              </wp:positionV>
              <wp:extent cx="153670" cy="1778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8876" w14:textId="77777777" w:rsidR="00D729A6" w:rsidRDefault="00820CA4">
                          <w:pPr>
                            <w:pStyle w:val="BodyText"/>
                            <w:spacing w:line="264" w:lineRule="exact"/>
                            <w:ind w:left="60"/>
                          </w:pPr>
                          <w:r>
                            <w:fldChar w:fldCharType="begin"/>
                          </w:r>
                          <w:r>
                            <w:instrText xml:space="preserve"> PAGE </w:instrText>
                          </w:r>
                          <w:r>
                            <w:fldChar w:fldCharType="separate"/>
                          </w:r>
                          <w:r w:rsidR="001F495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36C48" id="_x0000_t202" coordsize="21600,21600" o:spt="202" path="m,l,21600r21600,l21600,xe">
              <v:stroke joinstyle="miter"/>
              <v:path gradientshapeok="t" o:connecttype="rect"/>
            </v:shapetype>
            <v:shape id="Text Box 6" o:spid="_x0000_s1026" type="#_x0000_t202" style="position:absolute;margin-left:519pt;margin-top:698.7pt;width:12.1pt;height:14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EprA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" filled="f" stroked="f">
              <v:textbox inset="0,0,0,0">
                <w:txbxContent>
                  <w:p w14:paraId="218D8876" w14:textId="77777777" w:rsidR="00D729A6" w:rsidRDefault="00820CA4">
                    <w:pPr>
                      <w:pStyle w:val="BodyText"/>
                      <w:spacing w:line="264" w:lineRule="exact"/>
                      <w:ind w:left="60"/>
                    </w:pPr>
                    <w:r>
                      <w:fldChar w:fldCharType="begin"/>
                    </w:r>
                    <w:r>
                      <w:instrText xml:space="preserve"> PAGE </w:instrText>
                    </w:r>
                    <w:r>
                      <w:fldChar w:fldCharType="separate"/>
                    </w:r>
                    <w:r w:rsidR="001F4951">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2F9C" w14:textId="77777777" w:rsidR="00D729A6" w:rsidRDefault="00395366">
    <w:pPr>
      <w:pStyle w:val="BodyText"/>
      <w:spacing w:line="14" w:lineRule="auto"/>
      <w:rPr>
        <w:sz w:val="20"/>
      </w:rPr>
    </w:pPr>
    <w:r>
      <w:rPr>
        <w:noProof/>
        <w:lang w:bidi="ar-SA"/>
      </w:rPr>
      <mc:AlternateContent>
        <mc:Choice Requires="wps">
          <w:drawing>
            <wp:anchor distT="0" distB="0" distL="114300" distR="114300" simplePos="0" relativeHeight="251176960" behindDoc="1" locked="0" layoutInCell="1" allowOverlap="1" wp14:anchorId="7414F25C" wp14:editId="62A2BAAA">
              <wp:simplePos x="0" y="0"/>
              <wp:positionH relativeFrom="page">
                <wp:posOffset>6743700</wp:posOffset>
              </wp:positionH>
              <wp:positionV relativeFrom="page">
                <wp:posOffset>8902700</wp:posOffset>
              </wp:positionV>
              <wp:extent cx="153670" cy="177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5E4F" w14:textId="77777777" w:rsidR="00D729A6" w:rsidRDefault="00820CA4">
                          <w:pPr>
                            <w:pStyle w:val="BodyText"/>
                            <w:spacing w:line="264" w:lineRule="exact"/>
                            <w:ind w:left="60"/>
                          </w:pPr>
                          <w:r>
                            <w:fldChar w:fldCharType="begin"/>
                          </w:r>
                          <w:r>
                            <w:instrText xml:space="preserve"> PAGE </w:instrText>
                          </w:r>
                          <w:r>
                            <w:fldChar w:fldCharType="separate"/>
                          </w:r>
                          <w:r w:rsidR="00901C93">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69E16" id="_x0000_t202" coordsize="21600,21600" o:spt="202" path="m,l,21600r21600,l21600,xe">
              <v:stroke joinstyle="miter"/>
              <v:path gradientshapeok="t" o:connecttype="rect"/>
            </v:shapetype>
            <v:shape id="Text Box 4" o:spid="_x0000_s1028" type="#_x0000_t202" style="position:absolute;margin-left:531pt;margin-top:701pt;width:12.1pt;height:14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VUsg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" filled="f" stroked="f">
              <v:textbox inset="0,0,0,0">
                <w:txbxContent>
                  <w:p w:rsidR="00D729A6" w:rsidRDefault="00820CA4">
                    <w:pPr>
                      <w:pStyle w:val="BodyText"/>
                      <w:spacing w:line="264" w:lineRule="exact"/>
                      <w:ind w:left="60"/>
                    </w:pPr>
                    <w:r>
                      <w:fldChar w:fldCharType="begin"/>
                    </w:r>
                    <w:r>
                      <w:instrText xml:space="preserve"> PAGE </w:instrText>
                    </w:r>
                    <w:r>
                      <w:fldChar w:fldCharType="separate"/>
                    </w:r>
                    <w:r w:rsidR="00901C93">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7AAF" w14:textId="77777777" w:rsidR="00D729A6" w:rsidRDefault="00395366">
    <w:pPr>
      <w:pStyle w:val="BodyText"/>
      <w:spacing w:line="14" w:lineRule="auto"/>
      <w:rPr>
        <w:sz w:val="20"/>
      </w:rPr>
    </w:pPr>
    <w:r>
      <w:rPr>
        <w:noProof/>
        <w:lang w:bidi="ar-SA"/>
      </w:rPr>
      <mc:AlternateContent>
        <mc:Choice Requires="wps">
          <w:drawing>
            <wp:anchor distT="0" distB="0" distL="114300" distR="114300" simplePos="0" relativeHeight="251177984" behindDoc="1" locked="0" layoutInCell="1" allowOverlap="1" wp14:anchorId="17E006B8" wp14:editId="086E7718">
              <wp:simplePos x="0" y="0"/>
              <wp:positionH relativeFrom="page">
                <wp:posOffset>6515100</wp:posOffset>
              </wp:positionH>
              <wp:positionV relativeFrom="page">
                <wp:posOffset>8873490</wp:posOffset>
              </wp:positionV>
              <wp:extent cx="231775" cy="177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99F0" w14:textId="77777777" w:rsidR="00D729A6" w:rsidRDefault="00820CA4">
                          <w:pPr>
                            <w:pStyle w:val="BodyText"/>
                            <w:spacing w:line="264" w:lineRule="exact"/>
                            <w:ind w:left="60"/>
                          </w:pPr>
                          <w:r>
                            <w:fldChar w:fldCharType="begin"/>
                          </w:r>
                          <w:r>
                            <w:instrText xml:space="preserve"> PAGE </w:instrText>
                          </w:r>
                          <w:r>
                            <w:fldChar w:fldCharType="separate"/>
                          </w:r>
                          <w:r w:rsidR="00901C93">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69E17" id="_x0000_t202" coordsize="21600,21600" o:spt="202" path="m,l,21600r21600,l21600,xe">
              <v:stroke joinstyle="miter"/>
              <v:path gradientshapeok="t" o:connecttype="rect"/>
            </v:shapetype>
            <v:shape id="Text Box 3" o:spid="_x0000_s1029" type="#_x0000_t202" style="position:absolute;margin-left:513pt;margin-top:698.7pt;width:18.25pt;height:14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XhsgIAAK8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" filled="f" stroked="f">
              <v:textbox inset="0,0,0,0">
                <w:txbxContent>
                  <w:p w:rsidR="00D729A6" w:rsidRDefault="00820CA4">
                    <w:pPr>
                      <w:pStyle w:val="BodyText"/>
                      <w:spacing w:line="264" w:lineRule="exact"/>
                      <w:ind w:left="60"/>
                    </w:pPr>
                    <w:r>
                      <w:fldChar w:fldCharType="begin"/>
                    </w:r>
                    <w:r>
                      <w:instrText xml:space="preserve"> PAGE </w:instrText>
                    </w:r>
                    <w:r>
                      <w:fldChar w:fldCharType="separate"/>
                    </w:r>
                    <w:r w:rsidR="00901C93">
                      <w:rPr>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944B" w14:textId="77777777" w:rsidR="00D729A6" w:rsidRDefault="00395366">
    <w:pPr>
      <w:pStyle w:val="BodyText"/>
      <w:spacing w:line="14" w:lineRule="auto"/>
      <w:rPr>
        <w:sz w:val="20"/>
      </w:rPr>
    </w:pPr>
    <w:r>
      <w:rPr>
        <w:noProof/>
        <w:lang w:bidi="ar-SA"/>
      </w:rPr>
      <mc:AlternateContent>
        <mc:Choice Requires="wps">
          <w:drawing>
            <wp:anchor distT="0" distB="0" distL="114300" distR="114300" simplePos="0" relativeHeight="251180032" behindDoc="1" locked="0" layoutInCell="1" allowOverlap="1" wp14:anchorId="7CD328B3" wp14:editId="4BCD644C">
              <wp:simplePos x="0" y="0"/>
              <wp:positionH relativeFrom="page">
                <wp:posOffset>6667500</wp:posOffset>
              </wp:positionH>
              <wp:positionV relativeFrom="page">
                <wp:posOffset>8873490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A6345" w14:textId="77777777" w:rsidR="00D729A6" w:rsidRDefault="00820CA4">
                          <w:pPr>
                            <w:pStyle w:val="BodyText"/>
                            <w:spacing w:line="264" w:lineRule="exact"/>
                            <w:ind w:left="60"/>
                          </w:pPr>
                          <w:r>
                            <w:fldChar w:fldCharType="begin"/>
                          </w:r>
                          <w:r>
                            <w:instrText xml:space="preserve"> PAGE </w:instrText>
                          </w:r>
                          <w:r>
                            <w:fldChar w:fldCharType="separate"/>
                          </w:r>
                          <w:r w:rsidR="00901C93">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69E19" id="_x0000_t202" coordsize="21600,21600" o:spt="202" path="m,l,21600r21600,l21600,xe">
              <v:stroke joinstyle="miter"/>
              <v:path gradientshapeok="t" o:connecttype="rect"/>
            </v:shapetype>
            <v:shape id="Text Box 1" o:spid="_x0000_s1031" type="#_x0000_t202" style="position:absolute;margin-left:525pt;margin-top:698.7pt;width:18.25pt;height:14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O5sg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" filled="f" stroked="f">
              <v:textbox inset="0,0,0,0">
                <w:txbxContent>
                  <w:p w:rsidR="00D729A6" w:rsidRDefault="00820CA4">
                    <w:pPr>
                      <w:pStyle w:val="BodyText"/>
                      <w:spacing w:line="264" w:lineRule="exact"/>
                      <w:ind w:left="60"/>
                    </w:pPr>
                    <w:r>
                      <w:fldChar w:fldCharType="begin"/>
                    </w:r>
                    <w:r>
                      <w:instrText xml:space="preserve"> PAGE </w:instrText>
                    </w:r>
                    <w:r>
                      <w:fldChar w:fldCharType="separate"/>
                    </w:r>
                    <w:r w:rsidR="00901C93">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14B7C" w14:textId="77777777" w:rsidR="00820CA4" w:rsidRDefault="00820CA4">
      <w:r>
        <w:separator/>
      </w:r>
    </w:p>
  </w:footnote>
  <w:footnote w:type="continuationSeparator" w:id="0">
    <w:p w14:paraId="4D523AFA" w14:textId="77777777" w:rsidR="00820CA4" w:rsidRDefault="0082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3F5A" w14:textId="77777777" w:rsidR="00D729A6" w:rsidRDefault="00395366">
    <w:pPr>
      <w:pStyle w:val="BodyText"/>
      <w:spacing w:line="14" w:lineRule="auto"/>
      <w:rPr>
        <w:sz w:val="20"/>
      </w:rPr>
    </w:pPr>
    <w:r>
      <w:rPr>
        <w:noProof/>
        <w:lang w:bidi="ar-SA"/>
      </w:rPr>
      <mc:AlternateContent>
        <mc:Choice Requires="wps">
          <w:drawing>
            <wp:anchor distT="0" distB="0" distL="114300" distR="114300" simplePos="0" relativeHeight="251175936" behindDoc="1" locked="0" layoutInCell="1" allowOverlap="1" wp14:anchorId="5C85CC15" wp14:editId="13F333BF">
              <wp:simplePos x="0" y="0"/>
              <wp:positionH relativeFrom="page">
                <wp:posOffset>6002020</wp:posOffset>
              </wp:positionH>
              <wp:positionV relativeFrom="page">
                <wp:posOffset>918210</wp:posOffset>
              </wp:positionV>
              <wp:extent cx="868680" cy="152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9044A" w14:textId="77777777" w:rsidR="00D729A6" w:rsidRDefault="00820CA4">
                          <w:pPr>
                            <w:spacing w:line="223" w:lineRule="exact"/>
                            <w:ind w:left="20"/>
                            <w:rPr>
                              <w:sz w:val="20"/>
                            </w:rPr>
                          </w:pPr>
                          <w:r>
                            <w:rPr>
                              <w:sz w:val="20"/>
                            </w:rPr>
                            <w:t>Term 1 Modules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69E15" id="_x0000_t202" coordsize="21600,21600" o:spt="202" path="m,l,21600r21600,l21600,xe">
              <v:stroke joinstyle="miter"/>
              <v:path gradientshapeok="t" o:connecttype="rect"/>
            </v:shapetype>
            <v:shape id="Text Box 5" o:spid="_x0000_s1027" type="#_x0000_t202" style="position:absolute;margin-left:472.6pt;margin-top:72.3pt;width:68.4pt;height:12pt;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" filled="f" stroked="f">
              <v:textbox inset="0,0,0,0">
                <w:txbxContent>
                  <w:p w:rsidR="00D729A6" w:rsidRDefault="00820CA4">
                    <w:pPr>
                      <w:spacing w:line="223" w:lineRule="exact"/>
                      <w:ind w:left="20"/>
                      <w:rPr>
                        <w:sz w:val="20"/>
                      </w:rPr>
                    </w:pPr>
                    <w:r>
                      <w:rPr>
                        <w:sz w:val="20"/>
                      </w:rPr>
                      <w:t>Term 1 Modules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9173" w14:textId="77777777" w:rsidR="00D729A6" w:rsidRDefault="00D729A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856" w14:textId="77777777" w:rsidR="00D729A6" w:rsidRDefault="00395366">
    <w:pPr>
      <w:pStyle w:val="BodyText"/>
      <w:spacing w:line="14" w:lineRule="auto"/>
      <w:rPr>
        <w:sz w:val="20"/>
      </w:rPr>
    </w:pPr>
    <w:r>
      <w:rPr>
        <w:noProof/>
        <w:lang w:bidi="ar-SA"/>
      </w:rPr>
      <mc:AlternateContent>
        <mc:Choice Requires="wps">
          <w:drawing>
            <wp:anchor distT="0" distB="0" distL="114300" distR="114300" simplePos="0" relativeHeight="251179008" behindDoc="1" locked="0" layoutInCell="1" allowOverlap="1" wp14:anchorId="10DB9AAE" wp14:editId="53C9B936">
              <wp:simplePos x="0" y="0"/>
              <wp:positionH relativeFrom="page">
                <wp:posOffset>5889625</wp:posOffset>
              </wp:positionH>
              <wp:positionV relativeFrom="page">
                <wp:posOffset>573405</wp:posOffset>
              </wp:positionV>
              <wp:extent cx="98107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B8E03" w14:textId="77777777" w:rsidR="00D729A6" w:rsidRDefault="00820CA4">
                          <w:pPr>
                            <w:spacing w:line="223" w:lineRule="exact"/>
                            <w:ind w:left="20"/>
                            <w:rPr>
                              <w:sz w:val="20"/>
                            </w:rPr>
                          </w:pPr>
                          <w:r>
                            <w:rPr>
                              <w:sz w:val="20"/>
                            </w:rPr>
                            <w:t>Term 2/3 Modules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69E18" id="_x0000_t202" coordsize="21600,21600" o:spt="202" path="m,l,21600r21600,l21600,xe">
              <v:stroke joinstyle="miter"/>
              <v:path gradientshapeok="t" o:connecttype="rect"/>
            </v:shapetype>
            <v:shape id="Text Box 2" o:spid="_x0000_s1030" type="#_x0000_t202" style="position:absolute;margin-left:463.75pt;margin-top:45.15pt;width:77.25pt;height:12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rnrw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" filled="f" stroked="f">
              <v:textbox inset="0,0,0,0">
                <w:txbxContent>
                  <w:p w:rsidR="00D729A6" w:rsidRDefault="00820CA4">
                    <w:pPr>
                      <w:spacing w:line="223" w:lineRule="exact"/>
                      <w:ind w:left="20"/>
                      <w:rPr>
                        <w:sz w:val="20"/>
                      </w:rPr>
                    </w:pPr>
                    <w:r>
                      <w:rPr>
                        <w:sz w:val="20"/>
                      </w:rPr>
                      <w:t>Term 2/3 Modules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683"/>
    <w:multiLevelType w:val="hybridMultilevel"/>
    <w:tmpl w:val="350C6CD6"/>
    <w:lvl w:ilvl="0" w:tplc="B67A175E">
      <w:numFmt w:val="bullet"/>
      <w:lvlText w:val=""/>
      <w:lvlJc w:val="left"/>
      <w:pPr>
        <w:ind w:left="820" w:hanging="360"/>
      </w:pPr>
      <w:rPr>
        <w:rFonts w:ascii="Symbol" w:eastAsia="Symbol" w:hAnsi="Symbol" w:cs="Symbol" w:hint="default"/>
        <w:w w:val="100"/>
        <w:sz w:val="24"/>
        <w:szCs w:val="24"/>
        <w:lang w:val="en-GB" w:eastAsia="en-GB" w:bidi="en-GB"/>
      </w:rPr>
    </w:lvl>
    <w:lvl w:ilvl="1" w:tplc="BDFE3192">
      <w:numFmt w:val="bullet"/>
      <w:lvlText w:val="•"/>
      <w:lvlJc w:val="left"/>
      <w:pPr>
        <w:ind w:left="1696" w:hanging="360"/>
      </w:pPr>
      <w:rPr>
        <w:rFonts w:hint="default"/>
        <w:lang w:val="en-GB" w:eastAsia="en-GB" w:bidi="en-GB"/>
      </w:rPr>
    </w:lvl>
    <w:lvl w:ilvl="2" w:tplc="3A8C8128">
      <w:numFmt w:val="bullet"/>
      <w:lvlText w:val="•"/>
      <w:lvlJc w:val="left"/>
      <w:pPr>
        <w:ind w:left="2572" w:hanging="360"/>
      </w:pPr>
      <w:rPr>
        <w:rFonts w:hint="default"/>
        <w:lang w:val="en-GB" w:eastAsia="en-GB" w:bidi="en-GB"/>
      </w:rPr>
    </w:lvl>
    <w:lvl w:ilvl="3" w:tplc="51580EFA">
      <w:numFmt w:val="bullet"/>
      <w:lvlText w:val="•"/>
      <w:lvlJc w:val="left"/>
      <w:pPr>
        <w:ind w:left="3448" w:hanging="360"/>
      </w:pPr>
      <w:rPr>
        <w:rFonts w:hint="default"/>
        <w:lang w:val="en-GB" w:eastAsia="en-GB" w:bidi="en-GB"/>
      </w:rPr>
    </w:lvl>
    <w:lvl w:ilvl="4" w:tplc="F4A87EF4">
      <w:numFmt w:val="bullet"/>
      <w:lvlText w:val="•"/>
      <w:lvlJc w:val="left"/>
      <w:pPr>
        <w:ind w:left="4324" w:hanging="360"/>
      </w:pPr>
      <w:rPr>
        <w:rFonts w:hint="default"/>
        <w:lang w:val="en-GB" w:eastAsia="en-GB" w:bidi="en-GB"/>
      </w:rPr>
    </w:lvl>
    <w:lvl w:ilvl="5" w:tplc="CE6C9EB6">
      <w:numFmt w:val="bullet"/>
      <w:lvlText w:val="•"/>
      <w:lvlJc w:val="left"/>
      <w:pPr>
        <w:ind w:left="5200" w:hanging="360"/>
      </w:pPr>
      <w:rPr>
        <w:rFonts w:hint="default"/>
        <w:lang w:val="en-GB" w:eastAsia="en-GB" w:bidi="en-GB"/>
      </w:rPr>
    </w:lvl>
    <w:lvl w:ilvl="6" w:tplc="3D1A809C">
      <w:numFmt w:val="bullet"/>
      <w:lvlText w:val="•"/>
      <w:lvlJc w:val="left"/>
      <w:pPr>
        <w:ind w:left="6076" w:hanging="360"/>
      </w:pPr>
      <w:rPr>
        <w:rFonts w:hint="default"/>
        <w:lang w:val="en-GB" w:eastAsia="en-GB" w:bidi="en-GB"/>
      </w:rPr>
    </w:lvl>
    <w:lvl w:ilvl="7" w:tplc="50F061EA">
      <w:numFmt w:val="bullet"/>
      <w:lvlText w:val="•"/>
      <w:lvlJc w:val="left"/>
      <w:pPr>
        <w:ind w:left="6952" w:hanging="360"/>
      </w:pPr>
      <w:rPr>
        <w:rFonts w:hint="default"/>
        <w:lang w:val="en-GB" w:eastAsia="en-GB" w:bidi="en-GB"/>
      </w:rPr>
    </w:lvl>
    <w:lvl w:ilvl="8" w:tplc="AAC03CA0">
      <w:numFmt w:val="bullet"/>
      <w:lvlText w:val="•"/>
      <w:lvlJc w:val="left"/>
      <w:pPr>
        <w:ind w:left="782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A6"/>
    <w:rsid w:val="001F4951"/>
    <w:rsid w:val="00395366"/>
    <w:rsid w:val="00820CA4"/>
    <w:rsid w:val="00901C93"/>
    <w:rsid w:val="00D72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97CDE"/>
  <w15:docId w15:val="{34046BD0-CB57-4E59-84E8-AFA6E975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612" w:right="2086"/>
      <w:jc w:val="center"/>
      <w:outlineLvl w:val="0"/>
    </w:pPr>
    <w:rPr>
      <w:b/>
      <w:bCs/>
      <w:sz w:val="40"/>
      <w:szCs w:val="40"/>
    </w:rPr>
  </w:style>
  <w:style w:type="paragraph" w:styleId="Heading2">
    <w:name w:val="heading 2"/>
    <w:basedOn w:val="Normal"/>
    <w:uiPriority w:val="1"/>
    <w:qFormat/>
    <w:pPr>
      <w:spacing w:before="34"/>
      <w:ind w:left="100"/>
      <w:outlineLvl w:val="1"/>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33"/>
      <w:ind w:left="340"/>
    </w:pPr>
    <w:rPr>
      <w:sz w:val="24"/>
      <w:szCs w:val="24"/>
      <w:u w:val="single" w:color="000000"/>
    </w:rPr>
  </w:style>
  <w:style w:type="paragraph" w:styleId="TOC2">
    <w:name w:val="toc 2"/>
    <w:basedOn w:val="Normal"/>
    <w:uiPriority w:val="1"/>
    <w:qFormat/>
    <w:pPr>
      <w:spacing w:before="120"/>
      <w:ind w:left="5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6"/>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387A19D504664A9703B8E9E73EA729" ma:contentTypeVersion="1" ma:contentTypeDescription="Create a new document." ma:contentTypeScope="" ma:versionID="a6efc698ababe68b2175ffdc4bc1a88f">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7CB54D-95CE-4532-B551-E8ACFC0BA330}">
  <ds:schemaRefs>
    <ds:schemaRef ds:uri="http://schemas.microsoft.com/sharepoint/v3/contenttype/forms"/>
  </ds:schemaRefs>
</ds:datastoreItem>
</file>

<file path=customXml/itemProps2.xml><?xml version="1.0" encoding="utf-8"?>
<ds:datastoreItem xmlns:ds="http://schemas.openxmlformats.org/officeDocument/2006/customXml" ds:itemID="{A7F11F84-C0BA-410D-8C88-DEDC2672B60F}"/>
</file>

<file path=customXml/itemProps3.xml><?xml version="1.0" encoding="utf-8"?>
<ds:datastoreItem xmlns:ds="http://schemas.openxmlformats.org/officeDocument/2006/customXml" ds:itemID="{E3E0FF78-E8DD-4D1C-87C8-AF9D61C03F08}">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d55cdd09-8fe1-49c2-9b01-1431e0da0719"/>
    <ds:schemaRef ds:uri="http://schemas.microsoft.com/office/infopath/2007/PartnerControls"/>
    <ds:schemaRef ds:uri="1d313349-219f-45a8-805f-58f768b8dea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2056</Words>
  <Characters>11723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Debbie</dc:creator>
  <cp:lastModifiedBy>Kidger, Rowena</cp:lastModifiedBy>
  <cp:revision>2</cp:revision>
  <dcterms:created xsi:type="dcterms:W3CDTF">2020-04-22T06:31:00Z</dcterms:created>
  <dcterms:modified xsi:type="dcterms:W3CDTF">2020-04-22T06:31:00Z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2016</vt:lpwstr>
  </property>
  <property fmtid="{D5CDD505-2E9C-101B-9397-08002B2CF9AE}" pid="4" name="LastSaved">
    <vt:filetime>2020-04-14T00:00:00Z</vt:filetime>
  </property>
  <property fmtid="{D5CDD505-2E9C-101B-9397-08002B2CF9AE}" pid="5" name="ContentTypeId">
    <vt:lpwstr>0x010100A7387A19D504664A9703B8E9E73EA729</vt:lpwstr>
  </property>
  <property fmtid="{D5CDD505-2E9C-101B-9397-08002B2CF9AE}" pid="6" name="Order">
    <vt:r8>1500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