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63F12" w14:textId="77777777" w:rsidR="00EF2035" w:rsidRDefault="007E157B" w:rsidP="00757B2E">
      <w:pPr>
        <w:pStyle w:val="Title"/>
        <w:jc w:val="right"/>
        <w:rPr>
          <w:rStyle w:val="Strong"/>
          <w:rFonts w:ascii="Arial" w:hAnsi="Arial" w:cs="Arial"/>
          <w:iCs/>
          <w:sz w:val="32"/>
          <w:szCs w:val="32"/>
        </w:rPr>
      </w:pPr>
      <w:r>
        <w:rPr>
          <w:rStyle w:val="Strong"/>
          <w:rFonts w:ascii="Arial" w:hAnsi="Arial" w:cs="Arial"/>
          <w:iCs/>
          <w:sz w:val="32"/>
          <w:szCs w:val="32"/>
        </w:rPr>
        <w:t xml:space="preserve">GLOBAL OPPORTUNITIES </w:t>
      </w:r>
    </w:p>
    <w:p w14:paraId="29FC0D13" w14:textId="13CC6819" w:rsidR="007E157B" w:rsidRDefault="00EF2035" w:rsidP="00757B2E">
      <w:pPr>
        <w:pStyle w:val="Title"/>
        <w:jc w:val="right"/>
        <w:rPr>
          <w:rStyle w:val="Strong"/>
          <w:rFonts w:ascii="Arial" w:hAnsi="Arial" w:cs="Arial"/>
          <w:iCs/>
          <w:sz w:val="32"/>
          <w:szCs w:val="32"/>
        </w:rPr>
      </w:pPr>
      <w:r>
        <w:rPr>
          <w:rStyle w:val="Strong"/>
          <w:rFonts w:ascii="Arial" w:hAnsi="Arial" w:cs="Arial"/>
          <w:iCs/>
          <w:sz w:val="32"/>
          <w:szCs w:val="32"/>
        </w:rPr>
        <w:t xml:space="preserve">GO GLOBAL </w:t>
      </w:r>
      <w:r w:rsidR="007E157B">
        <w:rPr>
          <w:rStyle w:val="Strong"/>
          <w:rFonts w:ascii="Arial" w:hAnsi="Arial" w:cs="Arial"/>
          <w:iCs/>
          <w:sz w:val="32"/>
          <w:szCs w:val="32"/>
        </w:rPr>
        <w:t>BURSARY</w:t>
      </w:r>
    </w:p>
    <w:p w14:paraId="396282DD" w14:textId="7F335E75" w:rsidR="000A0E93" w:rsidRDefault="007E157B" w:rsidP="00757B2E">
      <w:pPr>
        <w:pStyle w:val="Title"/>
        <w:jc w:val="right"/>
        <w:rPr>
          <w:rStyle w:val="Strong"/>
          <w:rFonts w:ascii="Arial" w:hAnsi="Arial" w:cs="Arial"/>
          <w:iCs/>
          <w:sz w:val="32"/>
          <w:szCs w:val="32"/>
        </w:rPr>
      </w:pPr>
      <w:r>
        <w:rPr>
          <w:rStyle w:val="Strong"/>
          <w:rFonts w:ascii="Arial" w:hAnsi="Arial" w:cs="Arial"/>
          <w:iCs/>
          <w:sz w:val="32"/>
          <w:szCs w:val="32"/>
        </w:rPr>
        <w:t>TERMS AND CONDITIONS</w:t>
      </w:r>
    </w:p>
    <w:p w14:paraId="1343308E" w14:textId="77777777" w:rsidR="000A0E93" w:rsidRDefault="000A0E93" w:rsidP="000B6C99">
      <w:pPr>
        <w:spacing w:after="0"/>
        <w:jc w:val="center"/>
        <w:rPr>
          <w:rFonts w:ascii="Arial" w:hAnsi="Arial" w:cs="Arial"/>
          <w:b/>
          <w:u w:val="single"/>
        </w:rPr>
      </w:pPr>
      <w:r>
        <w:rPr>
          <w:rFonts w:ascii="Arial" w:hAnsi="Arial" w:cs="Arial"/>
          <w:b/>
          <w:u w:val="single"/>
        </w:rPr>
        <w:t>APPLICATION STAGE</w:t>
      </w:r>
    </w:p>
    <w:p w14:paraId="7850A41F" w14:textId="77777777" w:rsidR="00DC46EC" w:rsidRDefault="00DC46EC" w:rsidP="000B6C99">
      <w:pPr>
        <w:spacing w:after="0"/>
        <w:jc w:val="center"/>
        <w:rPr>
          <w:rFonts w:ascii="Arial" w:hAnsi="Arial" w:cs="Arial"/>
          <w:b/>
          <w:u w:val="single"/>
        </w:rPr>
      </w:pPr>
    </w:p>
    <w:p w14:paraId="0435E133" w14:textId="6D63FC95" w:rsidR="00E871AD" w:rsidRPr="00FC4457" w:rsidRDefault="000A0E93" w:rsidP="00E871AD">
      <w:pPr>
        <w:spacing w:after="0"/>
        <w:jc w:val="both"/>
        <w:rPr>
          <w:rFonts w:ascii="Arial" w:hAnsi="Arial" w:cs="Arial"/>
          <w:b/>
        </w:rPr>
      </w:pPr>
      <w:r w:rsidRPr="00FC4457">
        <w:rPr>
          <w:rFonts w:ascii="Arial" w:hAnsi="Arial" w:cs="Arial"/>
          <w:b/>
          <w:u w:val="single"/>
        </w:rPr>
        <w:t>WHO CAN APPLY?</w:t>
      </w:r>
      <w:r w:rsidR="00E871AD" w:rsidRPr="00E871AD">
        <w:rPr>
          <w:rFonts w:ascii="Arial" w:hAnsi="Arial" w:cs="Arial"/>
          <w:b/>
        </w:rPr>
        <w:t xml:space="preserve"> </w:t>
      </w:r>
    </w:p>
    <w:p w14:paraId="220D257D" w14:textId="77777777" w:rsidR="00E871AD" w:rsidRPr="00FC4457" w:rsidRDefault="00E871AD" w:rsidP="00E871AD">
      <w:pPr>
        <w:spacing w:after="0"/>
        <w:jc w:val="both"/>
        <w:rPr>
          <w:rFonts w:ascii="Arial" w:hAnsi="Arial" w:cs="Arial"/>
          <w:u w:val="single"/>
        </w:rPr>
      </w:pPr>
      <w:r w:rsidRPr="00FC4457">
        <w:rPr>
          <w:rFonts w:ascii="Arial" w:hAnsi="Arial" w:cs="Arial"/>
          <w:b/>
          <w:u w:val="single"/>
        </w:rPr>
        <w:t>WHO CAN BENEFIT FROM THE FUNDING?</w:t>
      </w:r>
    </w:p>
    <w:p w14:paraId="13AA6A04" w14:textId="77777777" w:rsidR="000A0E93" w:rsidRPr="00FC4457" w:rsidRDefault="000A0E93" w:rsidP="00275E27">
      <w:pPr>
        <w:spacing w:after="0"/>
        <w:jc w:val="both"/>
        <w:rPr>
          <w:rFonts w:ascii="Arial" w:hAnsi="Arial" w:cs="Arial"/>
          <w:b/>
          <w:u w:val="single"/>
        </w:rPr>
      </w:pPr>
    </w:p>
    <w:p w14:paraId="2C297013" w14:textId="659E2320" w:rsidR="000A0E93" w:rsidRPr="00FC4457" w:rsidRDefault="000A0E93" w:rsidP="00E871AD">
      <w:pPr>
        <w:spacing w:after="0"/>
        <w:jc w:val="both"/>
        <w:rPr>
          <w:rFonts w:ascii="Arial" w:hAnsi="Arial" w:cs="Arial"/>
          <w:u w:val="single"/>
        </w:rPr>
      </w:pPr>
    </w:p>
    <w:p w14:paraId="4CBD5F98" w14:textId="1E3D9913" w:rsidR="000A0E93" w:rsidRPr="00FC4457" w:rsidRDefault="007E157B" w:rsidP="00275E27">
      <w:pPr>
        <w:spacing w:after="0"/>
        <w:jc w:val="both"/>
        <w:rPr>
          <w:rFonts w:ascii="Arial" w:hAnsi="Arial" w:cs="Arial"/>
        </w:rPr>
      </w:pPr>
      <w:r>
        <w:rPr>
          <w:rFonts w:ascii="Arial" w:hAnsi="Arial" w:cs="Arial"/>
        </w:rPr>
        <w:t>The GO</w:t>
      </w:r>
      <w:r w:rsidR="00EF2035">
        <w:rPr>
          <w:rFonts w:ascii="Arial" w:hAnsi="Arial" w:cs="Arial"/>
        </w:rPr>
        <w:t xml:space="preserve"> Global Bursary</w:t>
      </w:r>
      <w:r w:rsidR="007F05BD">
        <w:rPr>
          <w:rFonts w:ascii="Arial" w:hAnsi="Arial" w:cs="Arial"/>
        </w:rPr>
        <w:t xml:space="preserve"> </w:t>
      </w:r>
      <w:r w:rsidR="000A0E93">
        <w:rPr>
          <w:rFonts w:ascii="Arial" w:hAnsi="Arial" w:cs="Arial"/>
        </w:rPr>
        <w:t>activit</w:t>
      </w:r>
      <w:r w:rsidR="007F05BD">
        <w:rPr>
          <w:rFonts w:ascii="Arial" w:hAnsi="Arial" w:cs="Arial"/>
        </w:rPr>
        <w:t>ies</w:t>
      </w:r>
      <w:r w:rsidR="000A0E93">
        <w:rPr>
          <w:rFonts w:ascii="Arial" w:hAnsi="Arial" w:cs="Arial"/>
        </w:rPr>
        <w:t xml:space="preserve"> </w:t>
      </w:r>
      <w:r w:rsidR="007F05BD">
        <w:rPr>
          <w:rFonts w:ascii="Arial" w:hAnsi="Arial" w:cs="Arial"/>
        </w:rPr>
        <w:t>are</w:t>
      </w:r>
      <w:r w:rsidR="000A0E93">
        <w:rPr>
          <w:rFonts w:ascii="Arial" w:hAnsi="Arial" w:cs="Arial"/>
        </w:rPr>
        <w:t xml:space="preserve"> open</w:t>
      </w:r>
      <w:r w:rsidR="000A0E93" w:rsidRPr="00FC4457">
        <w:rPr>
          <w:rFonts w:ascii="Arial" w:hAnsi="Arial" w:cs="Arial"/>
        </w:rPr>
        <w:t xml:space="preserve"> to all students</w:t>
      </w:r>
      <w:r w:rsidR="000A0E93">
        <w:rPr>
          <w:rFonts w:ascii="Arial" w:hAnsi="Arial" w:cs="Arial"/>
        </w:rPr>
        <w:t xml:space="preserve"> (excluding exchange students)</w:t>
      </w:r>
      <w:r w:rsidR="000A0E93" w:rsidRPr="00FC4457">
        <w:rPr>
          <w:rFonts w:ascii="Arial" w:hAnsi="Arial" w:cs="Arial"/>
        </w:rPr>
        <w:t xml:space="preserve"> enrolled at Cardiff Met, whether studying full or part-time, postgraduate, or undergraduate. If students are studying at Cardiff Met on a Tier 4 visa</w:t>
      </w:r>
      <w:r w:rsidR="00103738">
        <w:rPr>
          <w:rFonts w:ascii="Arial" w:hAnsi="Arial" w:cs="Arial"/>
        </w:rPr>
        <w:t xml:space="preserve"> </w:t>
      </w:r>
      <w:r w:rsidR="000A0E93" w:rsidRPr="00FC4457">
        <w:rPr>
          <w:rFonts w:ascii="Arial" w:hAnsi="Arial" w:cs="Arial"/>
        </w:rPr>
        <w:t>then additional requirements</w:t>
      </w:r>
      <w:r w:rsidR="000A0E93">
        <w:rPr>
          <w:rFonts w:ascii="Arial" w:hAnsi="Arial" w:cs="Arial"/>
        </w:rPr>
        <w:t xml:space="preserve"> will need to be met</w:t>
      </w:r>
      <w:r w:rsidR="000A0E93" w:rsidRPr="00FC4457">
        <w:rPr>
          <w:rFonts w:ascii="Arial" w:hAnsi="Arial" w:cs="Arial"/>
        </w:rPr>
        <w:t>.</w:t>
      </w:r>
      <w:r w:rsidR="000A0E93">
        <w:rPr>
          <w:rFonts w:ascii="Arial" w:hAnsi="Arial" w:cs="Arial"/>
        </w:rPr>
        <w:t xml:space="preserve"> </w:t>
      </w:r>
      <w:r w:rsidR="003C77E9">
        <w:rPr>
          <w:rFonts w:ascii="Arial" w:hAnsi="Arial" w:cs="Arial"/>
        </w:rPr>
        <w:t xml:space="preserve">Global Engagement </w:t>
      </w:r>
      <w:r w:rsidR="000A0E93">
        <w:rPr>
          <w:rFonts w:ascii="Arial" w:hAnsi="Arial" w:cs="Arial"/>
        </w:rPr>
        <w:t>should be notified immediately once the participation of a Tier 4 student is proposed so that the necessary guidance can be provided.</w:t>
      </w:r>
    </w:p>
    <w:p w14:paraId="18092A21" w14:textId="77777777" w:rsidR="000A0E93" w:rsidRPr="00FC4457" w:rsidRDefault="000A0E93" w:rsidP="00275E27">
      <w:pPr>
        <w:spacing w:after="0"/>
        <w:jc w:val="both"/>
        <w:rPr>
          <w:rFonts w:ascii="Arial" w:hAnsi="Arial" w:cs="Arial"/>
        </w:rPr>
      </w:pPr>
    </w:p>
    <w:p w14:paraId="0B1970CC" w14:textId="59FAB0EF" w:rsidR="000A0E93" w:rsidRDefault="00127ABB" w:rsidP="00275E27">
      <w:pPr>
        <w:spacing w:after="0"/>
        <w:jc w:val="both"/>
        <w:rPr>
          <w:rFonts w:ascii="Arial" w:hAnsi="Arial" w:cs="Arial"/>
          <w:b/>
          <w:u w:val="single"/>
        </w:rPr>
      </w:pPr>
      <w:r>
        <w:rPr>
          <w:rFonts w:ascii="Arial" w:hAnsi="Arial" w:cs="Arial"/>
          <w:b/>
          <w:u w:val="single"/>
        </w:rPr>
        <w:t>DURATION OF TRAVEL</w:t>
      </w:r>
    </w:p>
    <w:p w14:paraId="0162A755" w14:textId="5DDACA84" w:rsidR="00127ABB" w:rsidRPr="00127ABB" w:rsidRDefault="00127ABB" w:rsidP="00275E27">
      <w:pPr>
        <w:spacing w:after="0"/>
        <w:jc w:val="both"/>
        <w:rPr>
          <w:rFonts w:ascii="Arial" w:hAnsi="Arial" w:cs="Arial"/>
        </w:rPr>
      </w:pPr>
    </w:p>
    <w:p w14:paraId="2D980F68" w14:textId="473D4B3B" w:rsidR="00127ABB" w:rsidRPr="00127ABB" w:rsidRDefault="00EF2035" w:rsidP="00275E27">
      <w:pPr>
        <w:spacing w:after="0"/>
        <w:jc w:val="both"/>
        <w:rPr>
          <w:rFonts w:ascii="Arial" w:hAnsi="Arial" w:cs="Arial"/>
        </w:rPr>
      </w:pPr>
      <w:r>
        <w:rPr>
          <w:rFonts w:ascii="Arial" w:hAnsi="Arial" w:cs="Arial"/>
        </w:rPr>
        <w:t>The placement</w:t>
      </w:r>
      <w:r w:rsidR="007E157B">
        <w:rPr>
          <w:rFonts w:ascii="Arial" w:hAnsi="Arial" w:cs="Arial"/>
        </w:rPr>
        <w:t xml:space="preserve"> can last between 1 and 7 weeks. C</w:t>
      </w:r>
      <w:r w:rsidR="00127ABB" w:rsidRPr="00127ABB">
        <w:rPr>
          <w:rFonts w:ascii="Arial" w:hAnsi="Arial" w:cs="Arial"/>
        </w:rPr>
        <w:t xml:space="preserve">onsideration </w:t>
      </w:r>
      <w:r w:rsidR="007E157B">
        <w:rPr>
          <w:rFonts w:ascii="Arial" w:hAnsi="Arial" w:cs="Arial"/>
        </w:rPr>
        <w:t>may be made if an application</w:t>
      </w:r>
      <w:r w:rsidR="00127ABB" w:rsidRPr="00127ABB">
        <w:rPr>
          <w:rFonts w:ascii="Arial" w:hAnsi="Arial" w:cs="Arial"/>
        </w:rPr>
        <w:t xml:space="preserve"> for </w:t>
      </w:r>
      <w:r>
        <w:rPr>
          <w:rFonts w:ascii="Arial" w:hAnsi="Arial" w:cs="Arial"/>
        </w:rPr>
        <w:t xml:space="preserve">a </w:t>
      </w:r>
      <w:r w:rsidR="00127ABB" w:rsidRPr="00127ABB">
        <w:rPr>
          <w:rFonts w:ascii="Arial" w:hAnsi="Arial" w:cs="Arial"/>
        </w:rPr>
        <w:t>slightly lo</w:t>
      </w:r>
      <w:r w:rsidR="007E157B">
        <w:rPr>
          <w:rFonts w:ascii="Arial" w:hAnsi="Arial" w:cs="Arial"/>
        </w:rPr>
        <w:t>nger opportutnity is received</w:t>
      </w:r>
      <w:r>
        <w:rPr>
          <w:rFonts w:ascii="Arial" w:hAnsi="Arial" w:cs="Arial"/>
        </w:rPr>
        <w:t>.  This</w:t>
      </w:r>
      <w:r w:rsidR="007E157B">
        <w:rPr>
          <w:rFonts w:ascii="Arial" w:hAnsi="Arial" w:cs="Arial"/>
        </w:rPr>
        <w:t xml:space="preserve"> will be dealt with</w:t>
      </w:r>
      <w:r w:rsidR="00127ABB" w:rsidRPr="00127ABB">
        <w:rPr>
          <w:rFonts w:ascii="Arial" w:hAnsi="Arial" w:cs="Arial"/>
        </w:rPr>
        <w:t xml:space="preserve"> on a case-by-case basis.</w:t>
      </w:r>
    </w:p>
    <w:p w14:paraId="2C4FAEB5" w14:textId="5E9A70A7" w:rsidR="00127ABB" w:rsidRDefault="00127ABB" w:rsidP="00275E27">
      <w:pPr>
        <w:spacing w:after="0"/>
        <w:jc w:val="both"/>
        <w:rPr>
          <w:rFonts w:ascii="Arial" w:hAnsi="Arial" w:cs="Arial"/>
          <w:b/>
          <w:u w:val="single"/>
        </w:rPr>
      </w:pPr>
    </w:p>
    <w:p w14:paraId="65E0B273" w14:textId="77777777" w:rsidR="00127ABB" w:rsidRPr="007154D2" w:rsidRDefault="00127ABB" w:rsidP="00275E27">
      <w:pPr>
        <w:spacing w:after="0"/>
        <w:jc w:val="both"/>
        <w:rPr>
          <w:rFonts w:ascii="Arial" w:hAnsi="Arial" w:cs="Arial"/>
          <w:b/>
          <w:u w:val="single"/>
        </w:rPr>
      </w:pPr>
    </w:p>
    <w:p w14:paraId="02D7AF8C" w14:textId="77777777" w:rsidR="0053409D" w:rsidRDefault="000A0E93" w:rsidP="0053409D">
      <w:pPr>
        <w:spacing w:after="0"/>
        <w:jc w:val="both"/>
        <w:rPr>
          <w:rFonts w:ascii="Arial" w:hAnsi="Arial" w:cs="Arial"/>
          <w:b/>
          <w:u w:val="single"/>
        </w:rPr>
      </w:pPr>
      <w:r w:rsidRPr="007154D2">
        <w:rPr>
          <w:rFonts w:ascii="Arial" w:hAnsi="Arial" w:cs="Arial"/>
          <w:b/>
          <w:u w:val="single"/>
        </w:rPr>
        <w:t>WHAT FUNDING IS AVAILABLE?</w:t>
      </w:r>
    </w:p>
    <w:p w14:paraId="55865B60" w14:textId="77777777" w:rsidR="0053409D" w:rsidRDefault="0053409D" w:rsidP="0053409D">
      <w:pPr>
        <w:spacing w:after="0"/>
        <w:jc w:val="both"/>
        <w:rPr>
          <w:rFonts w:ascii="Arial" w:hAnsi="Arial" w:cs="Arial"/>
          <w:b/>
          <w:u w:val="single"/>
        </w:rPr>
      </w:pPr>
    </w:p>
    <w:p w14:paraId="0F78E18C" w14:textId="023B5059" w:rsidR="007E157B" w:rsidRDefault="007E157B" w:rsidP="0053409D">
      <w:pPr>
        <w:spacing w:after="0"/>
        <w:jc w:val="both"/>
        <w:rPr>
          <w:rFonts w:ascii="Arial" w:hAnsi="Arial" w:cs="Arial"/>
        </w:rPr>
      </w:pPr>
      <w:r>
        <w:rPr>
          <w:rFonts w:ascii="Arial" w:hAnsi="Arial" w:cs="Arial"/>
        </w:rPr>
        <w:t>Each application is judged on an individual basis.</w:t>
      </w:r>
    </w:p>
    <w:p w14:paraId="3886207A" w14:textId="77777777" w:rsidR="00EF2035" w:rsidRDefault="00EF2035" w:rsidP="0053409D">
      <w:pPr>
        <w:spacing w:after="0"/>
        <w:jc w:val="both"/>
        <w:rPr>
          <w:rFonts w:ascii="Arial" w:hAnsi="Arial" w:cs="Arial"/>
        </w:rPr>
      </w:pPr>
    </w:p>
    <w:p w14:paraId="68C0B9A3" w14:textId="56BAE326" w:rsidR="0053409D" w:rsidRDefault="0053409D" w:rsidP="0053409D">
      <w:pPr>
        <w:spacing w:after="0"/>
        <w:jc w:val="both"/>
        <w:rPr>
          <w:rFonts w:ascii="Arial" w:hAnsi="Arial" w:cs="Arial"/>
        </w:rPr>
      </w:pPr>
      <w:r>
        <w:rPr>
          <w:rFonts w:ascii="Arial" w:hAnsi="Arial" w:cs="Arial"/>
        </w:rPr>
        <w:t>Successful applications</w:t>
      </w:r>
      <w:r w:rsidRPr="00466D53">
        <w:rPr>
          <w:rFonts w:ascii="Arial" w:hAnsi="Arial" w:cs="Arial"/>
        </w:rPr>
        <w:t xml:space="preserve"> will receive </w:t>
      </w:r>
      <w:r w:rsidR="007E157B">
        <w:rPr>
          <w:rFonts w:ascii="Arial" w:hAnsi="Arial" w:cs="Arial"/>
        </w:rPr>
        <w:t xml:space="preserve">a maximum of £500 towards their activity costs*. </w:t>
      </w:r>
    </w:p>
    <w:p w14:paraId="218C5D78" w14:textId="5B3E3BF2" w:rsidR="007E157B" w:rsidRDefault="007E157B" w:rsidP="0053409D">
      <w:pPr>
        <w:spacing w:after="0"/>
        <w:jc w:val="both"/>
        <w:rPr>
          <w:rFonts w:ascii="Arial" w:hAnsi="Arial" w:cs="Arial"/>
        </w:rPr>
      </w:pPr>
      <w:r>
        <w:rPr>
          <w:rFonts w:ascii="Arial" w:hAnsi="Arial" w:cs="Arial"/>
        </w:rPr>
        <w:t>Costs covered from the GO Global Bursary</w:t>
      </w:r>
      <w:r w:rsidR="00EF2035">
        <w:rPr>
          <w:rFonts w:ascii="Arial" w:hAnsi="Arial" w:cs="Arial"/>
        </w:rPr>
        <w:t xml:space="preserve"> </w:t>
      </w:r>
      <w:r w:rsidR="00FD6278">
        <w:rPr>
          <w:rFonts w:ascii="Arial" w:hAnsi="Arial" w:cs="Arial"/>
        </w:rPr>
        <w:t>include</w:t>
      </w:r>
      <w:r w:rsidR="00EF2035">
        <w:rPr>
          <w:rFonts w:ascii="Arial" w:hAnsi="Arial" w:cs="Arial"/>
        </w:rPr>
        <w:t xml:space="preserve"> travel and placement fees</w:t>
      </w:r>
      <w:r>
        <w:rPr>
          <w:rFonts w:ascii="Arial" w:hAnsi="Arial" w:cs="Arial"/>
        </w:rPr>
        <w:t xml:space="preserve">. </w:t>
      </w:r>
    </w:p>
    <w:p w14:paraId="5CF3DA8A" w14:textId="77777777" w:rsidR="00EF2035" w:rsidRDefault="00EF2035" w:rsidP="0053409D">
      <w:pPr>
        <w:spacing w:after="0"/>
        <w:jc w:val="both"/>
        <w:rPr>
          <w:rFonts w:ascii="Arial" w:hAnsi="Arial" w:cs="Arial"/>
        </w:rPr>
      </w:pPr>
    </w:p>
    <w:p w14:paraId="71CA3387" w14:textId="250DB97A" w:rsidR="007E157B" w:rsidRDefault="007E157B" w:rsidP="0053409D">
      <w:pPr>
        <w:spacing w:after="0"/>
        <w:jc w:val="both"/>
        <w:rPr>
          <w:rFonts w:ascii="Arial" w:hAnsi="Arial" w:cs="Arial"/>
        </w:rPr>
      </w:pPr>
      <w:r>
        <w:rPr>
          <w:rFonts w:ascii="Arial" w:hAnsi="Arial" w:cs="Arial"/>
        </w:rPr>
        <w:t>*If the placement costs are more than £500 you will receive the maximum bursary of £500</w:t>
      </w:r>
      <w:r w:rsidR="00FD6278">
        <w:rPr>
          <w:rFonts w:ascii="Arial" w:hAnsi="Arial" w:cs="Arial"/>
        </w:rPr>
        <w:t>.</w:t>
      </w:r>
    </w:p>
    <w:p w14:paraId="38BC9916" w14:textId="4ADE0B9F" w:rsidR="007E157B" w:rsidRDefault="007E157B" w:rsidP="0053409D">
      <w:pPr>
        <w:spacing w:after="0"/>
        <w:jc w:val="both"/>
        <w:rPr>
          <w:rFonts w:ascii="Arial" w:hAnsi="Arial" w:cs="Arial"/>
        </w:rPr>
      </w:pPr>
      <w:r>
        <w:rPr>
          <w:rFonts w:ascii="Arial" w:hAnsi="Arial" w:cs="Arial"/>
        </w:rPr>
        <w:t>*If the placement costs are less than £500 you will receive the actual amount</w:t>
      </w:r>
      <w:r w:rsidR="001B355E">
        <w:rPr>
          <w:rFonts w:ascii="Arial" w:hAnsi="Arial" w:cs="Arial"/>
        </w:rPr>
        <w:t>, as specified in the application form at the time of submission.</w:t>
      </w:r>
      <w:r>
        <w:rPr>
          <w:rFonts w:ascii="Arial" w:hAnsi="Arial" w:cs="Arial"/>
        </w:rPr>
        <w:t xml:space="preserve">   </w:t>
      </w:r>
    </w:p>
    <w:p w14:paraId="0DDA8651" w14:textId="598C65ED" w:rsidR="000A0E93" w:rsidRDefault="000A0E93" w:rsidP="00275E27">
      <w:pPr>
        <w:spacing w:after="0"/>
        <w:jc w:val="both"/>
        <w:rPr>
          <w:rFonts w:ascii="Arial" w:hAnsi="Arial" w:cs="Arial"/>
        </w:rPr>
      </w:pPr>
    </w:p>
    <w:p w14:paraId="135F8A4D" w14:textId="4692E366" w:rsidR="000A0E93" w:rsidRDefault="000A0E93" w:rsidP="00275E27">
      <w:pPr>
        <w:spacing w:after="0"/>
        <w:jc w:val="both"/>
        <w:rPr>
          <w:rFonts w:ascii="Arial" w:hAnsi="Arial" w:cs="Arial"/>
        </w:rPr>
      </w:pPr>
      <w:r>
        <w:rPr>
          <w:rFonts w:ascii="Arial" w:hAnsi="Arial" w:cs="Arial"/>
        </w:rPr>
        <w:t xml:space="preserve">Students that are resident in the Communities First area and in receipt of the </w:t>
      </w:r>
      <w:r w:rsidR="003733B6">
        <w:rPr>
          <w:rFonts w:ascii="Arial" w:hAnsi="Arial" w:cs="Arial"/>
        </w:rPr>
        <w:t xml:space="preserve">Cardiff Met </w:t>
      </w:r>
      <w:r>
        <w:rPr>
          <w:rFonts w:ascii="Arial" w:hAnsi="Arial" w:cs="Arial"/>
        </w:rPr>
        <w:t xml:space="preserve">Study </w:t>
      </w:r>
      <w:r w:rsidR="00FD6278">
        <w:rPr>
          <w:rFonts w:ascii="Arial" w:hAnsi="Arial" w:cs="Arial"/>
        </w:rPr>
        <w:t>Life</w:t>
      </w:r>
      <w:r>
        <w:rPr>
          <w:rFonts w:ascii="Arial" w:hAnsi="Arial" w:cs="Arial"/>
        </w:rPr>
        <w:t xml:space="preserve"> award are eligible to receive </w:t>
      </w:r>
      <w:r w:rsidR="00FD6278">
        <w:rPr>
          <w:rFonts w:ascii="Arial" w:hAnsi="Arial" w:cs="Arial"/>
        </w:rPr>
        <w:t>an additional £100 towards the activity</w:t>
      </w:r>
      <w:r>
        <w:rPr>
          <w:rFonts w:ascii="Arial" w:hAnsi="Arial" w:cs="Arial"/>
        </w:rPr>
        <w:t xml:space="preserve">. Students should declare this as part of the participation request </w:t>
      </w:r>
      <w:r w:rsidR="00EF2035">
        <w:rPr>
          <w:rFonts w:ascii="Arial" w:hAnsi="Arial" w:cs="Arial"/>
        </w:rPr>
        <w:t>on the application form.</w:t>
      </w:r>
    </w:p>
    <w:p w14:paraId="53495A47" w14:textId="77777777" w:rsidR="000A0E93" w:rsidRDefault="000A0E93" w:rsidP="00275E27">
      <w:pPr>
        <w:spacing w:after="0"/>
        <w:jc w:val="both"/>
        <w:rPr>
          <w:rFonts w:ascii="Arial" w:hAnsi="Arial" w:cs="Arial"/>
        </w:rPr>
      </w:pPr>
    </w:p>
    <w:p w14:paraId="4019395F" w14:textId="3B516626" w:rsidR="000A0E93" w:rsidRDefault="000A0E93" w:rsidP="00275E27">
      <w:pPr>
        <w:spacing w:after="0"/>
        <w:jc w:val="both"/>
        <w:rPr>
          <w:rFonts w:ascii="Arial" w:hAnsi="Arial" w:cs="Arial"/>
        </w:rPr>
      </w:pPr>
      <w:r w:rsidRPr="007154D2">
        <w:rPr>
          <w:rFonts w:ascii="Arial" w:hAnsi="Arial" w:cs="Arial"/>
        </w:rPr>
        <w:t xml:space="preserve">Please note that if </w:t>
      </w:r>
      <w:r>
        <w:rPr>
          <w:rFonts w:ascii="Arial" w:hAnsi="Arial" w:cs="Arial"/>
        </w:rPr>
        <w:t>a student</w:t>
      </w:r>
      <w:r w:rsidRPr="007154D2">
        <w:rPr>
          <w:rFonts w:ascii="Arial" w:hAnsi="Arial" w:cs="Arial"/>
        </w:rPr>
        <w:t xml:space="preserve"> withdraw</w:t>
      </w:r>
      <w:r>
        <w:rPr>
          <w:rFonts w:ascii="Arial" w:hAnsi="Arial" w:cs="Arial"/>
        </w:rPr>
        <w:t>s</w:t>
      </w:r>
      <w:r w:rsidRPr="007154D2">
        <w:rPr>
          <w:rFonts w:ascii="Arial" w:hAnsi="Arial" w:cs="Arial"/>
        </w:rPr>
        <w:t xml:space="preserve"> from </w:t>
      </w:r>
      <w:r>
        <w:rPr>
          <w:rFonts w:ascii="Arial" w:hAnsi="Arial" w:cs="Arial"/>
        </w:rPr>
        <w:t>the</w:t>
      </w:r>
      <w:r w:rsidRPr="007154D2">
        <w:rPr>
          <w:rFonts w:ascii="Arial" w:hAnsi="Arial" w:cs="Arial"/>
        </w:rPr>
        <w:t xml:space="preserve"> </w:t>
      </w:r>
      <w:r>
        <w:rPr>
          <w:rFonts w:ascii="Arial" w:hAnsi="Arial" w:cs="Arial"/>
        </w:rPr>
        <w:t>mobility</w:t>
      </w:r>
      <w:r w:rsidRPr="007154D2">
        <w:rPr>
          <w:rFonts w:ascii="Arial" w:hAnsi="Arial" w:cs="Arial"/>
        </w:rPr>
        <w:t xml:space="preserve"> prior to the start date, or if </w:t>
      </w:r>
      <w:r>
        <w:rPr>
          <w:rFonts w:ascii="Arial" w:hAnsi="Arial" w:cs="Arial"/>
        </w:rPr>
        <w:t>they</w:t>
      </w:r>
      <w:r w:rsidRPr="007154D2">
        <w:rPr>
          <w:rFonts w:ascii="Arial" w:hAnsi="Arial" w:cs="Arial"/>
        </w:rPr>
        <w:t xml:space="preserve"> fail to complete the </w:t>
      </w:r>
      <w:r>
        <w:rPr>
          <w:rFonts w:ascii="Arial" w:hAnsi="Arial" w:cs="Arial"/>
        </w:rPr>
        <w:t xml:space="preserve">mobility, the </w:t>
      </w:r>
      <w:r w:rsidR="00AF4A0E">
        <w:rPr>
          <w:rFonts w:ascii="Arial" w:hAnsi="Arial" w:cs="Arial"/>
        </w:rPr>
        <w:t>GO Global Bursary</w:t>
      </w:r>
      <w:r w:rsidR="000B6C99">
        <w:rPr>
          <w:rFonts w:ascii="Arial" w:hAnsi="Arial" w:cs="Arial"/>
        </w:rPr>
        <w:t xml:space="preserve"> </w:t>
      </w:r>
      <w:r>
        <w:rPr>
          <w:rFonts w:ascii="Arial" w:hAnsi="Arial" w:cs="Arial"/>
        </w:rPr>
        <w:t xml:space="preserve">funding allocation for that student will need to be returned to </w:t>
      </w:r>
      <w:r w:rsidR="003C77E9">
        <w:rPr>
          <w:rFonts w:ascii="Arial" w:hAnsi="Arial" w:cs="Arial"/>
        </w:rPr>
        <w:t>Global Engagement</w:t>
      </w:r>
      <w:r>
        <w:rPr>
          <w:rFonts w:ascii="Arial" w:hAnsi="Arial" w:cs="Arial"/>
        </w:rPr>
        <w:t>. This will not be the case in the event that the non-participation is a result of force majeure such as bereavement or personal illness, and these will</w:t>
      </w:r>
      <w:r w:rsidR="00EF2035">
        <w:rPr>
          <w:rFonts w:ascii="Arial" w:hAnsi="Arial" w:cs="Arial"/>
        </w:rPr>
        <w:t xml:space="preserve"> be considered on a case-by-case basis</w:t>
      </w:r>
      <w:r>
        <w:rPr>
          <w:rFonts w:ascii="Arial" w:hAnsi="Arial" w:cs="Arial"/>
        </w:rPr>
        <w:t xml:space="preserve">. In case of a visa refusal which </w:t>
      </w:r>
      <w:r w:rsidR="003829F8">
        <w:rPr>
          <w:rFonts w:ascii="Arial" w:hAnsi="Arial" w:cs="Arial"/>
        </w:rPr>
        <w:t xml:space="preserve">is </w:t>
      </w:r>
      <w:r>
        <w:rPr>
          <w:rFonts w:ascii="Arial" w:hAnsi="Arial" w:cs="Arial"/>
        </w:rPr>
        <w:t>outside the student’s control and fault,</w:t>
      </w:r>
      <w:r w:rsidR="00EF2035">
        <w:rPr>
          <w:rFonts w:ascii="Arial" w:hAnsi="Arial" w:cs="Arial"/>
        </w:rPr>
        <w:t xml:space="preserve"> the</w:t>
      </w:r>
      <w:r>
        <w:rPr>
          <w:rFonts w:ascii="Arial" w:hAnsi="Arial" w:cs="Arial"/>
        </w:rPr>
        <w:t xml:space="preserve"> </w:t>
      </w:r>
      <w:r w:rsidR="00AF4A0E">
        <w:rPr>
          <w:rFonts w:ascii="Arial" w:hAnsi="Arial" w:cs="Arial"/>
        </w:rPr>
        <w:t xml:space="preserve">GO Global Bursary </w:t>
      </w:r>
      <w:r>
        <w:rPr>
          <w:rFonts w:ascii="Arial" w:hAnsi="Arial" w:cs="Arial"/>
        </w:rPr>
        <w:t xml:space="preserve">funding </w:t>
      </w:r>
      <w:r w:rsidR="00E77004">
        <w:rPr>
          <w:rFonts w:ascii="Arial" w:hAnsi="Arial" w:cs="Arial"/>
        </w:rPr>
        <w:t xml:space="preserve">will remain with </w:t>
      </w:r>
      <w:r w:rsidR="003C77E9">
        <w:rPr>
          <w:rFonts w:ascii="Arial" w:hAnsi="Arial" w:cs="Arial"/>
        </w:rPr>
        <w:t xml:space="preserve">Global </w:t>
      </w:r>
      <w:bookmarkStart w:id="0" w:name="_GoBack"/>
      <w:bookmarkEnd w:id="0"/>
      <w:r w:rsidR="003C77E9">
        <w:rPr>
          <w:rFonts w:ascii="Arial" w:hAnsi="Arial" w:cs="Arial"/>
        </w:rPr>
        <w:t>Engagement.</w:t>
      </w:r>
    </w:p>
    <w:p w14:paraId="4B287420" w14:textId="77777777" w:rsidR="000A0E93" w:rsidRDefault="000A0E93" w:rsidP="00275E27">
      <w:pPr>
        <w:spacing w:after="0"/>
        <w:jc w:val="both"/>
        <w:rPr>
          <w:rFonts w:ascii="Arial" w:hAnsi="Arial" w:cs="Arial"/>
        </w:rPr>
      </w:pPr>
    </w:p>
    <w:p w14:paraId="7A07FDFE" w14:textId="77777777" w:rsidR="00AF4A0E" w:rsidRDefault="00AF4A0E" w:rsidP="00275E27">
      <w:pPr>
        <w:spacing w:after="0"/>
        <w:jc w:val="both"/>
        <w:rPr>
          <w:rFonts w:ascii="Arial" w:hAnsi="Arial" w:cs="Arial"/>
        </w:rPr>
      </w:pPr>
    </w:p>
    <w:p w14:paraId="1FA8035E" w14:textId="77777777" w:rsidR="00AF4A0E" w:rsidRDefault="00AF4A0E" w:rsidP="00275E27">
      <w:pPr>
        <w:spacing w:after="0"/>
        <w:jc w:val="both"/>
        <w:rPr>
          <w:rFonts w:ascii="Arial" w:hAnsi="Arial" w:cs="Arial"/>
        </w:rPr>
      </w:pPr>
    </w:p>
    <w:p w14:paraId="288A2FA4" w14:textId="77777777" w:rsidR="00AF4A0E" w:rsidRDefault="00AF4A0E" w:rsidP="00275E27">
      <w:pPr>
        <w:spacing w:after="0"/>
        <w:jc w:val="both"/>
        <w:rPr>
          <w:rFonts w:ascii="Arial" w:hAnsi="Arial" w:cs="Arial"/>
        </w:rPr>
      </w:pPr>
    </w:p>
    <w:p w14:paraId="58526E35" w14:textId="77777777" w:rsidR="00AF4A0E" w:rsidRDefault="00AF4A0E" w:rsidP="00275E27">
      <w:pPr>
        <w:spacing w:after="0"/>
        <w:jc w:val="both"/>
        <w:rPr>
          <w:rFonts w:ascii="Arial" w:hAnsi="Arial" w:cs="Arial"/>
        </w:rPr>
      </w:pPr>
    </w:p>
    <w:p w14:paraId="69FBBE13" w14:textId="59C0C6AD" w:rsidR="000A0E93" w:rsidRDefault="000A0E93" w:rsidP="00275E27">
      <w:pPr>
        <w:spacing w:after="0"/>
        <w:jc w:val="both"/>
        <w:rPr>
          <w:rFonts w:ascii="Arial" w:hAnsi="Arial" w:cs="Arial"/>
          <w:b/>
          <w:u w:val="single"/>
        </w:rPr>
      </w:pPr>
      <w:r w:rsidRPr="00275E27">
        <w:rPr>
          <w:rFonts w:ascii="Arial" w:hAnsi="Arial" w:cs="Arial"/>
          <w:b/>
          <w:u w:val="single"/>
        </w:rPr>
        <w:t>APPLICATIONS</w:t>
      </w:r>
    </w:p>
    <w:p w14:paraId="5392CD7D" w14:textId="77777777" w:rsidR="00E871AD" w:rsidRPr="00275E27" w:rsidRDefault="00E871AD" w:rsidP="00275E27">
      <w:pPr>
        <w:spacing w:after="0"/>
        <w:jc w:val="both"/>
        <w:rPr>
          <w:rFonts w:ascii="Arial" w:hAnsi="Arial" w:cs="Arial"/>
          <w:b/>
          <w:u w:val="single"/>
        </w:rPr>
      </w:pPr>
    </w:p>
    <w:p w14:paraId="4662F8FE" w14:textId="77777777" w:rsidR="00AF4A0E" w:rsidRPr="00AF4A0E" w:rsidRDefault="000A0E93" w:rsidP="00275E27">
      <w:pPr>
        <w:spacing w:after="0"/>
        <w:jc w:val="both"/>
        <w:rPr>
          <w:rStyle w:val="Hyperlink"/>
          <w:rFonts w:ascii="Arial" w:hAnsi="Arial" w:cs="Arial"/>
        </w:rPr>
      </w:pPr>
      <w:r>
        <w:rPr>
          <w:rFonts w:ascii="Arial" w:hAnsi="Arial" w:cs="Arial"/>
        </w:rPr>
        <w:t xml:space="preserve">Application forms must be duly completed and submitted by the respective deadline to </w:t>
      </w:r>
      <w:r w:rsidR="00AF4A0E">
        <w:rPr>
          <w:rStyle w:val="Hyperlink"/>
          <w:rFonts w:ascii="Arial" w:hAnsi="Arial" w:cs="Arial"/>
        </w:rPr>
        <w:fldChar w:fldCharType="begin"/>
      </w:r>
      <w:r w:rsidR="00AF4A0E">
        <w:rPr>
          <w:rStyle w:val="Hyperlink"/>
          <w:rFonts w:ascii="Arial" w:hAnsi="Arial" w:cs="Arial"/>
        </w:rPr>
        <w:instrText xml:space="preserve"> HYPERLINK "mailto:</w:instrText>
      </w:r>
    </w:p>
    <w:p w14:paraId="5DF715BE" w14:textId="77777777" w:rsidR="00AF4A0E" w:rsidRPr="00E14B91" w:rsidRDefault="00AF4A0E" w:rsidP="00275E27">
      <w:pPr>
        <w:spacing w:after="0"/>
        <w:jc w:val="both"/>
        <w:rPr>
          <w:rStyle w:val="Hyperlink"/>
          <w:rFonts w:ascii="Arial" w:hAnsi="Arial" w:cs="Arial"/>
        </w:rPr>
      </w:pPr>
      <w:r w:rsidRPr="00AF4A0E">
        <w:rPr>
          <w:rStyle w:val="Hyperlink"/>
          <w:rFonts w:ascii="Arial" w:hAnsi="Arial" w:cs="Arial"/>
        </w:rPr>
        <w:instrText>GoBursary@cardiffmet.ac.uk</w:instrText>
      </w:r>
      <w:r>
        <w:rPr>
          <w:rStyle w:val="Hyperlink"/>
          <w:rFonts w:ascii="Arial" w:hAnsi="Arial" w:cs="Arial"/>
        </w:rPr>
        <w:instrText xml:space="preserve">" </w:instrText>
      </w:r>
      <w:r>
        <w:rPr>
          <w:rStyle w:val="Hyperlink"/>
          <w:rFonts w:ascii="Arial" w:hAnsi="Arial" w:cs="Arial"/>
        </w:rPr>
        <w:fldChar w:fldCharType="separate"/>
      </w:r>
    </w:p>
    <w:p w14:paraId="79B7BF8F" w14:textId="6B0A0252" w:rsidR="000A0E93" w:rsidRDefault="00AF4A0E" w:rsidP="00275E27">
      <w:pPr>
        <w:spacing w:after="0"/>
        <w:jc w:val="both"/>
        <w:rPr>
          <w:rFonts w:ascii="Arial" w:hAnsi="Arial" w:cs="Arial"/>
        </w:rPr>
      </w:pPr>
      <w:r w:rsidRPr="00E14B91">
        <w:rPr>
          <w:rStyle w:val="Hyperlink"/>
          <w:rFonts w:ascii="Arial" w:hAnsi="Arial" w:cs="Arial"/>
        </w:rPr>
        <w:t>GoBursary@cardiffmet.ac.uk</w:t>
      </w:r>
      <w:r>
        <w:rPr>
          <w:rStyle w:val="Hyperlink"/>
          <w:rFonts w:ascii="Arial" w:hAnsi="Arial" w:cs="Arial"/>
        </w:rPr>
        <w:fldChar w:fldCharType="end"/>
      </w:r>
      <w:r w:rsidR="000A0E93">
        <w:rPr>
          <w:rFonts w:ascii="Arial" w:hAnsi="Arial" w:cs="Arial"/>
        </w:rPr>
        <w:t xml:space="preserve"> in order to be considered.</w:t>
      </w:r>
    </w:p>
    <w:p w14:paraId="193CB6EE" w14:textId="77777777" w:rsidR="000A0E93" w:rsidRPr="00FC4457" w:rsidRDefault="000A0E93" w:rsidP="00275E27">
      <w:pPr>
        <w:spacing w:after="0"/>
        <w:jc w:val="both"/>
        <w:rPr>
          <w:rFonts w:ascii="Arial" w:hAnsi="Arial" w:cs="Arial"/>
        </w:rPr>
      </w:pPr>
    </w:p>
    <w:p w14:paraId="4942842E" w14:textId="69083525" w:rsidR="000A0E93" w:rsidRDefault="000A0E93" w:rsidP="00925C81">
      <w:pPr>
        <w:spacing w:after="0"/>
        <w:jc w:val="both"/>
        <w:rPr>
          <w:rFonts w:ascii="Arial" w:hAnsi="Arial" w:cs="Arial"/>
        </w:rPr>
      </w:pPr>
      <w:r>
        <w:rPr>
          <w:rFonts w:ascii="Arial" w:hAnsi="Arial" w:cs="Arial"/>
        </w:rPr>
        <w:t xml:space="preserve">The </w:t>
      </w:r>
      <w:r w:rsidR="00EF2035">
        <w:rPr>
          <w:rFonts w:ascii="Arial" w:hAnsi="Arial" w:cs="Arial"/>
        </w:rPr>
        <w:t>a</w:t>
      </w:r>
      <w:r w:rsidR="0080593F">
        <w:rPr>
          <w:rFonts w:ascii="Arial" w:hAnsi="Arial" w:cs="Arial"/>
        </w:rPr>
        <w:t>pplicant</w:t>
      </w:r>
      <w:r w:rsidRPr="00925C81">
        <w:rPr>
          <w:rFonts w:ascii="Arial" w:hAnsi="Arial" w:cs="Arial"/>
        </w:rPr>
        <w:t xml:space="preserve"> must</w:t>
      </w:r>
      <w:r>
        <w:rPr>
          <w:rFonts w:ascii="Arial" w:hAnsi="Arial" w:cs="Arial"/>
        </w:rPr>
        <w:t xml:space="preserve"> complete </w:t>
      </w:r>
      <w:r w:rsidR="00EF2035">
        <w:rPr>
          <w:rFonts w:ascii="Arial" w:hAnsi="Arial" w:cs="Arial"/>
        </w:rPr>
        <w:t>the</w:t>
      </w:r>
      <w:r>
        <w:rPr>
          <w:rFonts w:ascii="Arial" w:hAnsi="Arial" w:cs="Arial"/>
        </w:rPr>
        <w:t xml:space="preserve"> application in full, taking into consideration the following:</w:t>
      </w:r>
    </w:p>
    <w:p w14:paraId="17D5A9A3" w14:textId="77777777" w:rsidR="000A0E93" w:rsidRDefault="000A0E93" w:rsidP="00925C81">
      <w:pPr>
        <w:spacing w:after="0"/>
        <w:jc w:val="both"/>
        <w:rPr>
          <w:rFonts w:ascii="Arial" w:hAnsi="Arial" w:cs="Arial"/>
        </w:rPr>
      </w:pPr>
    </w:p>
    <w:p w14:paraId="7AD98C48" w14:textId="1FC0AE61" w:rsidR="000A0E93" w:rsidRDefault="000A0E93" w:rsidP="00925C81">
      <w:pPr>
        <w:pStyle w:val="ListParagraph"/>
        <w:numPr>
          <w:ilvl w:val="0"/>
          <w:numId w:val="5"/>
        </w:numPr>
        <w:spacing w:after="0"/>
        <w:jc w:val="both"/>
        <w:rPr>
          <w:rFonts w:ascii="Arial" w:hAnsi="Arial" w:cs="Arial"/>
        </w:rPr>
      </w:pPr>
      <w:r>
        <w:rPr>
          <w:rFonts w:ascii="Arial" w:hAnsi="Arial" w:cs="Arial"/>
        </w:rPr>
        <w:t>Realistic tim</w:t>
      </w:r>
      <w:r w:rsidR="00E871AD">
        <w:rPr>
          <w:rFonts w:ascii="Arial" w:hAnsi="Arial" w:cs="Arial"/>
        </w:rPr>
        <w:t xml:space="preserve">eframe for logistical planning </w:t>
      </w:r>
      <w:r>
        <w:rPr>
          <w:rFonts w:ascii="Arial" w:hAnsi="Arial" w:cs="Arial"/>
        </w:rPr>
        <w:t>to ensure there is sufficient time between the date of notification and the planned mobility dates.</w:t>
      </w:r>
    </w:p>
    <w:p w14:paraId="3B2B879B" w14:textId="77777777" w:rsidR="000A0E93" w:rsidRPr="00925C81" w:rsidRDefault="000A0E93" w:rsidP="00925C81">
      <w:pPr>
        <w:pStyle w:val="ListParagraph"/>
        <w:numPr>
          <w:ilvl w:val="0"/>
          <w:numId w:val="5"/>
        </w:numPr>
        <w:spacing w:after="0"/>
        <w:jc w:val="both"/>
        <w:rPr>
          <w:rFonts w:ascii="Arial" w:hAnsi="Arial" w:cs="Arial"/>
        </w:rPr>
      </w:pPr>
      <w:r>
        <w:rPr>
          <w:rFonts w:ascii="Arial" w:hAnsi="Arial" w:cs="Arial"/>
        </w:rPr>
        <w:t>Consideration of the eligibility criteria as detailed in the next section ‘Eligible Activities’.</w:t>
      </w:r>
    </w:p>
    <w:p w14:paraId="0CA371FE" w14:textId="751ADDF5" w:rsidR="001D4017" w:rsidRDefault="001D4017" w:rsidP="00925C81">
      <w:pPr>
        <w:spacing w:after="0"/>
        <w:jc w:val="both"/>
        <w:rPr>
          <w:rFonts w:ascii="Arial" w:hAnsi="Arial" w:cs="Arial"/>
        </w:rPr>
      </w:pPr>
    </w:p>
    <w:p w14:paraId="46EB50DC" w14:textId="6D938420" w:rsidR="001D4017" w:rsidRDefault="001D4017" w:rsidP="00AF4A0E">
      <w:pPr>
        <w:spacing w:after="0"/>
        <w:jc w:val="both"/>
        <w:rPr>
          <w:rFonts w:ascii="Arial" w:hAnsi="Arial" w:cs="Arial"/>
        </w:rPr>
      </w:pPr>
      <w:r>
        <w:rPr>
          <w:rFonts w:ascii="Arial" w:hAnsi="Arial" w:cs="Arial"/>
        </w:rPr>
        <w:t xml:space="preserve">The form must be </w:t>
      </w:r>
      <w:r w:rsidR="00AF4A0E">
        <w:rPr>
          <w:rFonts w:ascii="Arial" w:hAnsi="Arial" w:cs="Arial"/>
        </w:rPr>
        <w:t xml:space="preserve">completed and </w:t>
      </w:r>
      <w:r>
        <w:rPr>
          <w:rFonts w:ascii="Arial" w:hAnsi="Arial" w:cs="Arial"/>
        </w:rPr>
        <w:t xml:space="preserve">signed off by the </w:t>
      </w:r>
      <w:r w:rsidR="00AF4A0E">
        <w:rPr>
          <w:rFonts w:ascii="Arial" w:hAnsi="Arial" w:cs="Arial"/>
        </w:rPr>
        <w:t xml:space="preserve">applicant. </w:t>
      </w:r>
    </w:p>
    <w:p w14:paraId="24525B61" w14:textId="77777777" w:rsidR="000A0E93" w:rsidRPr="00925C81" w:rsidRDefault="000A0E93" w:rsidP="00925C81">
      <w:pPr>
        <w:spacing w:after="0"/>
        <w:jc w:val="both"/>
        <w:rPr>
          <w:rFonts w:ascii="Arial" w:hAnsi="Arial" w:cs="Arial"/>
        </w:rPr>
      </w:pPr>
    </w:p>
    <w:p w14:paraId="06885E00" w14:textId="4419F7DC" w:rsidR="000A0E93" w:rsidRDefault="000A0E93" w:rsidP="00275E27">
      <w:pPr>
        <w:spacing w:after="0"/>
        <w:jc w:val="both"/>
        <w:rPr>
          <w:rFonts w:ascii="Arial" w:hAnsi="Arial" w:cs="Arial"/>
          <w:b/>
          <w:u w:val="single"/>
        </w:rPr>
      </w:pPr>
      <w:r>
        <w:rPr>
          <w:rFonts w:ascii="Arial" w:hAnsi="Arial" w:cs="Arial"/>
          <w:b/>
          <w:u w:val="single"/>
        </w:rPr>
        <w:t>ELIGIB</w:t>
      </w:r>
      <w:r w:rsidRPr="00FC4457">
        <w:rPr>
          <w:rFonts w:ascii="Arial" w:hAnsi="Arial" w:cs="Arial"/>
          <w:b/>
          <w:u w:val="single"/>
        </w:rPr>
        <w:t>LE ACTIVITIES</w:t>
      </w:r>
    </w:p>
    <w:p w14:paraId="33469C92" w14:textId="77777777" w:rsidR="00EF2035" w:rsidRPr="00FC4457" w:rsidRDefault="00EF2035" w:rsidP="00275E27">
      <w:pPr>
        <w:spacing w:after="0"/>
        <w:jc w:val="both"/>
        <w:rPr>
          <w:rFonts w:ascii="Arial" w:hAnsi="Arial" w:cs="Arial"/>
          <w:b/>
          <w:u w:val="single"/>
        </w:rPr>
      </w:pPr>
    </w:p>
    <w:p w14:paraId="0EA8E338" w14:textId="6A6D5F9B" w:rsidR="00E871AD" w:rsidRDefault="000A0E93" w:rsidP="00275E27">
      <w:pPr>
        <w:spacing w:after="0"/>
        <w:jc w:val="both"/>
        <w:rPr>
          <w:rFonts w:ascii="Arial" w:hAnsi="Arial" w:cs="Arial"/>
        </w:rPr>
      </w:pPr>
      <w:r w:rsidRPr="00FC4457">
        <w:rPr>
          <w:rFonts w:ascii="Arial" w:hAnsi="Arial" w:cs="Arial"/>
        </w:rPr>
        <w:t>All proposed mobilities must be in-line with the Cardiff Metropolitan Internationalisation Strategy</w:t>
      </w:r>
      <w:r w:rsidR="00EF2035">
        <w:rPr>
          <w:rFonts w:ascii="Arial" w:hAnsi="Arial" w:cs="Arial"/>
        </w:rPr>
        <w:t>.</w:t>
      </w:r>
      <w:r w:rsidRPr="00FC4457">
        <w:rPr>
          <w:rFonts w:ascii="Arial" w:hAnsi="Arial" w:cs="Arial"/>
        </w:rPr>
        <w:t xml:space="preserve"> </w:t>
      </w:r>
      <w:r w:rsidR="00E77004" w:rsidRPr="00633294">
        <w:rPr>
          <w:rFonts w:ascii="Arial" w:hAnsi="Arial" w:cs="Arial"/>
          <w:b/>
          <w:u w:val="single"/>
        </w:rPr>
        <w:t>Activities must include engagement with overseas students/universities or relevant industries in case of work placements.</w:t>
      </w:r>
      <w:r w:rsidR="00E77004">
        <w:rPr>
          <w:rFonts w:ascii="Arial" w:hAnsi="Arial" w:cs="Arial"/>
        </w:rPr>
        <w:t xml:space="preserve"> </w:t>
      </w:r>
    </w:p>
    <w:p w14:paraId="333A2DA0" w14:textId="77777777" w:rsidR="00E871AD" w:rsidRDefault="00E871AD" w:rsidP="00275E27">
      <w:pPr>
        <w:spacing w:after="0"/>
        <w:jc w:val="both"/>
        <w:rPr>
          <w:rFonts w:ascii="Arial" w:hAnsi="Arial" w:cs="Arial"/>
        </w:rPr>
      </w:pPr>
    </w:p>
    <w:p w14:paraId="388ADD99" w14:textId="4BC72DF0" w:rsidR="000A0E93" w:rsidRPr="00FC4457" w:rsidRDefault="000A0E93" w:rsidP="00275E27">
      <w:pPr>
        <w:spacing w:after="0"/>
        <w:jc w:val="both"/>
        <w:rPr>
          <w:rFonts w:ascii="Arial" w:hAnsi="Arial" w:cs="Arial"/>
        </w:rPr>
      </w:pPr>
      <w:r>
        <w:rPr>
          <w:rFonts w:ascii="Arial" w:hAnsi="Arial" w:cs="Arial"/>
        </w:rPr>
        <w:t>Examples of e</w:t>
      </w:r>
      <w:r w:rsidRPr="00FC4457">
        <w:rPr>
          <w:rFonts w:ascii="Arial" w:hAnsi="Arial" w:cs="Arial"/>
        </w:rPr>
        <w:t xml:space="preserve">ligible activities are as follows: </w:t>
      </w:r>
    </w:p>
    <w:p w14:paraId="426407E1" w14:textId="77777777" w:rsidR="000A0E93" w:rsidRDefault="000A0E93" w:rsidP="00275E27">
      <w:pPr>
        <w:spacing w:after="0"/>
        <w:jc w:val="both"/>
        <w:rPr>
          <w:rFonts w:ascii="Arial" w:hAnsi="Arial" w:cs="Arial"/>
        </w:rPr>
      </w:pPr>
    </w:p>
    <w:p w14:paraId="26AC6FB2" w14:textId="77777777" w:rsidR="00E871AD" w:rsidRPr="00EF2035" w:rsidRDefault="00E871AD" w:rsidP="006C3054">
      <w:pPr>
        <w:pStyle w:val="ListParagraph"/>
        <w:numPr>
          <w:ilvl w:val="0"/>
          <w:numId w:val="1"/>
        </w:numPr>
        <w:spacing w:after="0"/>
        <w:jc w:val="both"/>
        <w:rPr>
          <w:rFonts w:ascii="Arial" w:hAnsi="Arial" w:cs="Arial"/>
        </w:rPr>
      </w:pPr>
      <w:r w:rsidRPr="00EF2035">
        <w:rPr>
          <w:rFonts w:ascii="Arial" w:hAnsi="Arial" w:cs="Arial"/>
        </w:rPr>
        <w:t>Summer Schools</w:t>
      </w:r>
    </w:p>
    <w:p w14:paraId="70E4B03C" w14:textId="77777777" w:rsidR="00E871AD" w:rsidRPr="00EF2035" w:rsidRDefault="00E871AD" w:rsidP="006C3054">
      <w:pPr>
        <w:pStyle w:val="ListParagraph"/>
        <w:numPr>
          <w:ilvl w:val="0"/>
          <w:numId w:val="1"/>
        </w:numPr>
        <w:spacing w:after="0"/>
        <w:jc w:val="both"/>
        <w:rPr>
          <w:rFonts w:ascii="Arial" w:hAnsi="Arial" w:cs="Arial"/>
        </w:rPr>
      </w:pPr>
      <w:r w:rsidRPr="00EF2035">
        <w:rPr>
          <w:rFonts w:ascii="Arial" w:hAnsi="Arial" w:cs="Arial"/>
        </w:rPr>
        <w:t>International Weeks</w:t>
      </w:r>
    </w:p>
    <w:p w14:paraId="178F176C" w14:textId="77777777" w:rsidR="00E871AD" w:rsidRPr="00EF2035" w:rsidRDefault="00E871AD" w:rsidP="006C3054">
      <w:pPr>
        <w:pStyle w:val="ListParagraph"/>
        <w:numPr>
          <w:ilvl w:val="0"/>
          <w:numId w:val="1"/>
        </w:numPr>
        <w:spacing w:after="0"/>
        <w:jc w:val="both"/>
        <w:rPr>
          <w:rFonts w:ascii="Arial" w:hAnsi="Arial" w:cs="Arial"/>
        </w:rPr>
      </w:pPr>
      <w:r w:rsidRPr="00EF2035">
        <w:rPr>
          <w:rFonts w:ascii="Arial" w:hAnsi="Arial" w:cs="Arial"/>
        </w:rPr>
        <w:t xml:space="preserve">Volunteering </w:t>
      </w:r>
    </w:p>
    <w:p w14:paraId="5317CDD2" w14:textId="0F8FD1A7" w:rsidR="00330BD0" w:rsidRPr="00EF2035" w:rsidRDefault="00330BD0" w:rsidP="00330BD0">
      <w:pPr>
        <w:pStyle w:val="ListParagraph"/>
        <w:numPr>
          <w:ilvl w:val="0"/>
          <w:numId w:val="1"/>
        </w:numPr>
        <w:spacing w:after="0"/>
        <w:jc w:val="both"/>
        <w:rPr>
          <w:rFonts w:ascii="Arial" w:hAnsi="Arial" w:cs="Arial"/>
        </w:rPr>
      </w:pPr>
      <w:r w:rsidRPr="00EF2035">
        <w:rPr>
          <w:rFonts w:ascii="Arial" w:hAnsi="Arial" w:cs="Arial"/>
        </w:rPr>
        <w:t>Work Placements</w:t>
      </w:r>
    </w:p>
    <w:p w14:paraId="068142CF" w14:textId="77777777" w:rsidR="000A0E93" w:rsidRDefault="000A0E93" w:rsidP="00014E12">
      <w:pPr>
        <w:spacing w:after="0"/>
        <w:jc w:val="both"/>
        <w:rPr>
          <w:rFonts w:ascii="Arial" w:hAnsi="Arial" w:cs="Arial"/>
        </w:rPr>
      </w:pPr>
    </w:p>
    <w:p w14:paraId="27ECADBB" w14:textId="77777777" w:rsidR="000A0E93" w:rsidRPr="00014E12" w:rsidRDefault="000A0E93" w:rsidP="00014E12">
      <w:pPr>
        <w:spacing w:after="0"/>
        <w:jc w:val="both"/>
        <w:rPr>
          <w:rFonts w:ascii="Arial" w:hAnsi="Arial" w:cs="Arial"/>
        </w:rPr>
      </w:pPr>
      <w:r>
        <w:rPr>
          <w:rFonts w:ascii="Arial" w:hAnsi="Arial" w:cs="Arial"/>
        </w:rPr>
        <w:t xml:space="preserve">All applications must clearly detail the </w:t>
      </w:r>
      <w:r w:rsidRPr="00014E12">
        <w:rPr>
          <w:rFonts w:ascii="Arial" w:hAnsi="Arial" w:cs="Arial"/>
        </w:rPr>
        <w:t xml:space="preserve">benefit </w:t>
      </w:r>
      <w:r>
        <w:rPr>
          <w:rFonts w:ascii="Arial" w:hAnsi="Arial" w:cs="Arial"/>
        </w:rPr>
        <w:t xml:space="preserve">and anticipated impact </w:t>
      </w:r>
      <w:r w:rsidRPr="00014E12">
        <w:rPr>
          <w:rFonts w:ascii="Arial" w:hAnsi="Arial" w:cs="Arial"/>
        </w:rPr>
        <w:t>the mobility will have on the participants.</w:t>
      </w:r>
    </w:p>
    <w:p w14:paraId="3DD1B10E" w14:textId="77777777" w:rsidR="000A0E93" w:rsidRDefault="000A0E93" w:rsidP="00515BF6">
      <w:pPr>
        <w:spacing w:after="0"/>
        <w:jc w:val="both"/>
        <w:rPr>
          <w:rFonts w:ascii="Arial" w:hAnsi="Arial" w:cs="Arial"/>
        </w:rPr>
      </w:pPr>
    </w:p>
    <w:p w14:paraId="308242EC" w14:textId="2F87FBA2" w:rsidR="000A0E93" w:rsidRDefault="000A0E93" w:rsidP="00515BF6">
      <w:pPr>
        <w:spacing w:after="0"/>
        <w:jc w:val="both"/>
        <w:rPr>
          <w:rFonts w:ascii="Arial" w:hAnsi="Arial" w:cs="Arial"/>
        </w:rPr>
      </w:pPr>
      <w:r>
        <w:rPr>
          <w:rFonts w:ascii="Arial" w:hAnsi="Arial" w:cs="Arial"/>
        </w:rPr>
        <w:t xml:space="preserve">Applications must </w:t>
      </w:r>
      <w:r w:rsidR="006F5524">
        <w:rPr>
          <w:rFonts w:ascii="Arial" w:hAnsi="Arial" w:cs="Arial"/>
        </w:rPr>
        <w:t xml:space="preserve">also </w:t>
      </w:r>
      <w:r>
        <w:rPr>
          <w:rFonts w:ascii="Arial" w:hAnsi="Arial" w:cs="Arial"/>
        </w:rPr>
        <w:t xml:space="preserve">demonstrate that </w:t>
      </w:r>
      <w:r w:rsidRPr="00D95C3C">
        <w:rPr>
          <w:rFonts w:ascii="Arial" w:hAnsi="Arial" w:cs="Arial"/>
          <w:u w:val="single"/>
        </w:rPr>
        <w:t>one or more</w:t>
      </w:r>
      <w:r>
        <w:rPr>
          <w:rFonts w:ascii="Arial" w:hAnsi="Arial" w:cs="Arial"/>
        </w:rPr>
        <w:t xml:space="preserve"> of the following criteria are addressed</w:t>
      </w:r>
      <w:r w:rsidR="00330BD0">
        <w:rPr>
          <w:rFonts w:ascii="Arial" w:hAnsi="Arial" w:cs="Arial"/>
        </w:rPr>
        <w:t xml:space="preserve"> </w:t>
      </w:r>
      <w:r w:rsidR="00127ABB">
        <w:rPr>
          <w:rFonts w:ascii="Arial" w:hAnsi="Arial" w:cs="Arial"/>
        </w:rPr>
        <w:t xml:space="preserve">allowing  </w:t>
      </w:r>
      <w:r w:rsidR="00330BD0">
        <w:rPr>
          <w:rFonts w:ascii="Arial" w:hAnsi="Arial" w:cs="Arial"/>
        </w:rPr>
        <w:t>achieve</w:t>
      </w:r>
      <w:r w:rsidR="00127ABB">
        <w:rPr>
          <w:rFonts w:ascii="Arial" w:hAnsi="Arial" w:cs="Arial"/>
        </w:rPr>
        <w:t xml:space="preserve">ment of </w:t>
      </w:r>
      <w:r w:rsidR="00330BD0">
        <w:rPr>
          <w:rFonts w:ascii="Arial" w:hAnsi="Arial" w:cs="Arial"/>
        </w:rPr>
        <w:t>the Cardiff Met EDGE</w:t>
      </w:r>
      <w:r>
        <w:rPr>
          <w:rFonts w:ascii="Arial" w:hAnsi="Arial" w:cs="Arial"/>
        </w:rPr>
        <w:t>:</w:t>
      </w:r>
    </w:p>
    <w:p w14:paraId="104E339A" w14:textId="2E73ECD7" w:rsidR="000A0E93" w:rsidRPr="00EF2035" w:rsidRDefault="00330BD0" w:rsidP="00EF2035">
      <w:pPr>
        <w:pStyle w:val="Level3"/>
        <w:numPr>
          <w:ilvl w:val="0"/>
          <w:numId w:val="4"/>
        </w:numPr>
        <w:tabs>
          <w:tab w:val="clear" w:pos="1134"/>
        </w:tabs>
        <w:jc w:val="both"/>
        <w:rPr>
          <w:rFonts w:ascii="Arial" w:hAnsi="Arial" w:cs="Arial"/>
          <w:sz w:val="22"/>
          <w:szCs w:val="22"/>
        </w:rPr>
      </w:pPr>
      <w:r>
        <w:rPr>
          <w:rFonts w:ascii="Arial" w:hAnsi="Arial" w:cs="Arial"/>
          <w:sz w:val="22"/>
          <w:szCs w:val="22"/>
        </w:rPr>
        <w:t>A Global Opportunity</w:t>
      </w:r>
      <w:r w:rsidR="000A0E93">
        <w:rPr>
          <w:rFonts w:ascii="Arial" w:hAnsi="Arial" w:cs="Arial"/>
          <w:sz w:val="22"/>
          <w:szCs w:val="22"/>
        </w:rPr>
        <w:t xml:space="preserve"> to </w:t>
      </w:r>
      <w:r>
        <w:rPr>
          <w:rFonts w:ascii="Arial" w:hAnsi="Arial" w:cs="Arial"/>
          <w:sz w:val="22"/>
          <w:szCs w:val="22"/>
        </w:rPr>
        <w:t xml:space="preserve">visit a </w:t>
      </w:r>
      <w:r w:rsidR="000A0E93">
        <w:rPr>
          <w:rFonts w:ascii="Arial" w:hAnsi="Arial" w:cs="Arial"/>
          <w:sz w:val="22"/>
          <w:szCs w:val="22"/>
        </w:rPr>
        <w:t>partner universities</w:t>
      </w:r>
      <w:r>
        <w:rPr>
          <w:rFonts w:ascii="Arial" w:hAnsi="Arial" w:cs="Arial"/>
          <w:sz w:val="22"/>
          <w:szCs w:val="22"/>
        </w:rPr>
        <w:t xml:space="preserve">.  Please see </w:t>
      </w:r>
      <w:hyperlink r:id="rId11" w:history="1">
        <w:r w:rsidR="00EF2035" w:rsidRPr="00980251">
          <w:rPr>
            <w:rStyle w:val="Hyperlink"/>
            <w:rFonts w:ascii="Arial" w:hAnsi="Arial" w:cs="Arial"/>
            <w:sz w:val="22"/>
            <w:szCs w:val="22"/>
          </w:rPr>
          <w:t>http://www.cardiffmet.ac.uk/international/study-and-work-abroad/Pages/default.aspx</w:t>
        </w:r>
      </w:hyperlink>
      <w:r w:rsidR="00EF2035">
        <w:rPr>
          <w:rFonts w:ascii="Arial" w:hAnsi="Arial" w:cs="Arial"/>
          <w:sz w:val="22"/>
          <w:szCs w:val="22"/>
        </w:rPr>
        <w:t xml:space="preserve"> </w:t>
      </w:r>
      <w:r w:rsidRPr="00EF2035">
        <w:rPr>
          <w:rFonts w:ascii="Arial" w:hAnsi="Arial" w:cs="Arial"/>
          <w:sz w:val="22"/>
          <w:szCs w:val="22"/>
        </w:rPr>
        <w:t>for more information.</w:t>
      </w:r>
    </w:p>
    <w:p w14:paraId="5AED2B57" w14:textId="73C78269" w:rsidR="000A0E93" w:rsidRDefault="00330BD0" w:rsidP="00515BF6">
      <w:pPr>
        <w:pStyle w:val="Level3"/>
        <w:numPr>
          <w:ilvl w:val="0"/>
          <w:numId w:val="4"/>
        </w:numPr>
        <w:tabs>
          <w:tab w:val="clear" w:pos="1134"/>
        </w:tabs>
        <w:jc w:val="both"/>
        <w:rPr>
          <w:rFonts w:ascii="Arial" w:hAnsi="Arial" w:cs="Arial"/>
          <w:sz w:val="22"/>
          <w:szCs w:val="22"/>
        </w:rPr>
      </w:pPr>
      <w:r>
        <w:rPr>
          <w:rFonts w:ascii="Arial" w:hAnsi="Arial" w:cs="Arial"/>
          <w:sz w:val="22"/>
          <w:szCs w:val="22"/>
        </w:rPr>
        <w:t xml:space="preserve">A Global Opportunity </w:t>
      </w:r>
      <w:r w:rsidR="000A0E93">
        <w:rPr>
          <w:rFonts w:ascii="Arial" w:hAnsi="Arial" w:cs="Arial"/>
          <w:sz w:val="22"/>
          <w:szCs w:val="22"/>
        </w:rPr>
        <w:t>that clearly evidence</w:t>
      </w:r>
      <w:r>
        <w:rPr>
          <w:rFonts w:ascii="Arial" w:hAnsi="Arial" w:cs="Arial"/>
          <w:sz w:val="22"/>
          <w:szCs w:val="22"/>
        </w:rPr>
        <w:t>s</w:t>
      </w:r>
      <w:r w:rsidR="000A0E93">
        <w:rPr>
          <w:rFonts w:ascii="Arial" w:hAnsi="Arial" w:cs="Arial"/>
          <w:sz w:val="22"/>
          <w:szCs w:val="22"/>
        </w:rPr>
        <w:t xml:space="preserve"> academic benefit to the individual participants and address the academic, cultural and linguistic development of the student</w:t>
      </w:r>
      <w:r w:rsidR="00E77004">
        <w:rPr>
          <w:rFonts w:ascii="Arial" w:hAnsi="Arial" w:cs="Arial"/>
          <w:sz w:val="22"/>
          <w:szCs w:val="22"/>
        </w:rPr>
        <w:t xml:space="preserve"> through </w:t>
      </w:r>
      <w:r>
        <w:rPr>
          <w:rFonts w:ascii="Arial" w:hAnsi="Arial" w:cs="Arial"/>
          <w:sz w:val="22"/>
          <w:szCs w:val="22"/>
        </w:rPr>
        <w:t>overseas travel</w:t>
      </w:r>
    </w:p>
    <w:p w14:paraId="69AD57F6" w14:textId="4C7D0AFE" w:rsidR="006F5524" w:rsidRPr="00127ABB" w:rsidRDefault="00127ABB" w:rsidP="00127ABB">
      <w:pPr>
        <w:pStyle w:val="Level3"/>
        <w:numPr>
          <w:ilvl w:val="0"/>
          <w:numId w:val="4"/>
        </w:numPr>
        <w:tabs>
          <w:tab w:val="clear" w:pos="1134"/>
        </w:tabs>
        <w:jc w:val="both"/>
        <w:rPr>
          <w:rFonts w:ascii="Arial" w:hAnsi="Arial" w:cs="Arial"/>
          <w:sz w:val="22"/>
          <w:szCs w:val="22"/>
        </w:rPr>
      </w:pPr>
      <w:r>
        <w:rPr>
          <w:rFonts w:ascii="Arial" w:hAnsi="Arial" w:cs="Arial"/>
          <w:sz w:val="22"/>
          <w:szCs w:val="22"/>
        </w:rPr>
        <w:t xml:space="preserve">A Global Opportunity </w:t>
      </w:r>
      <w:r w:rsidR="000A0E93">
        <w:rPr>
          <w:rFonts w:ascii="Arial" w:hAnsi="Arial" w:cs="Arial"/>
          <w:sz w:val="22"/>
          <w:szCs w:val="22"/>
        </w:rPr>
        <w:t>that directly support</w:t>
      </w:r>
      <w:r>
        <w:rPr>
          <w:rFonts w:ascii="Arial" w:hAnsi="Arial" w:cs="Arial"/>
          <w:sz w:val="22"/>
          <w:szCs w:val="22"/>
        </w:rPr>
        <w:t>s</w:t>
      </w:r>
      <w:r w:rsidR="000A0E93">
        <w:rPr>
          <w:rFonts w:ascii="Arial" w:hAnsi="Arial" w:cs="Arial"/>
          <w:sz w:val="22"/>
          <w:szCs w:val="22"/>
        </w:rPr>
        <w:t xml:space="preserve"> the integration of </w:t>
      </w:r>
      <w:r w:rsidR="00330BD0">
        <w:rPr>
          <w:rFonts w:ascii="Arial" w:hAnsi="Arial" w:cs="Arial"/>
          <w:sz w:val="22"/>
          <w:szCs w:val="22"/>
        </w:rPr>
        <w:t xml:space="preserve">students to </w:t>
      </w:r>
      <w:r w:rsidR="000A0E93">
        <w:rPr>
          <w:rFonts w:ascii="Arial" w:hAnsi="Arial" w:cs="Arial"/>
          <w:sz w:val="22"/>
          <w:szCs w:val="22"/>
        </w:rPr>
        <w:t xml:space="preserve">broaden intercultural competencies and contribute towards </w:t>
      </w:r>
      <w:r>
        <w:rPr>
          <w:rFonts w:ascii="Arial" w:hAnsi="Arial" w:cs="Arial"/>
          <w:sz w:val="22"/>
          <w:szCs w:val="22"/>
        </w:rPr>
        <w:t>being a global citizen</w:t>
      </w:r>
    </w:p>
    <w:p w14:paraId="09DADC92" w14:textId="0146B2E9" w:rsidR="000A0E93" w:rsidRDefault="000A0E93" w:rsidP="00275E27">
      <w:pPr>
        <w:spacing w:after="0"/>
        <w:jc w:val="both"/>
        <w:rPr>
          <w:rFonts w:ascii="Arial" w:hAnsi="Arial" w:cs="Arial"/>
        </w:rPr>
      </w:pPr>
    </w:p>
    <w:p w14:paraId="104A4294" w14:textId="77777777" w:rsidR="006F5524" w:rsidRPr="00FC4457" w:rsidRDefault="006F5524" w:rsidP="00275E27">
      <w:pPr>
        <w:spacing w:after="0"/>
        <w:jc w:val="both"/>
        <w:rPr>
          <w:rFonts w:ascii="Arial" w:hAnsi="Arial" w:cs="Arial"/>
        </w:rPr>
      </w:pPr>
    </w:p>
    <w:p w14:paraId="2C4C93C6" w14:textId="7BF30F2D" w:rsidR="000A0E93" w:rsidRPr="00275E27" w:rsidRDefault="00EF2035" w:rsidP="00EF2035">
      <w:pPr>
        <w:rPr>
          <w:rFonts w:ascii="Arial" w:hAnsi="Arial" w:cs="Arial"/>
          <w:b/>
          <w:u w:val="single"/>
        </w:rPr>
      </w:pPr>
      <w:r>
        <w:rPr>
          <w:rFonts w:ascii="Arial" w:hAnsi="Arial" w:cs="Arial"/>
          <w:b/>
          <w:u w:val="single"/>
        </w:rPr>
        <w:br w:type="page"/>
      </w:r>
      <w:r w:rsidR="000A0E93" w:rsidRPr="00275E27">
        <w:rPr>
          <w:rFonts w:ascii="Arial" w:hAnsi="Arial" w:cs="Arial"/>
          <w:b/>
          <w:u w:val="single"/>
        </w:rPr>
        <w:lastRenderedPageBreak/>
        <w:t>WHEN CAN THE MOBILITIES TAKE PLACE?</w:t>
      </w:r>
    </w:p>
    <w:p w14:paraId="0668B072" w14:textId="77777777" w:rsidR="00127ABB" w:rsidRDefault="00127ABB" w:rsidP="00275E27">
      <w:pPr>
        <w:spacing w:after="0"/>
        <w:jc w:val="both"/>
        <w:rPr>
          <w:rFonts w:ascii="Arial" w:hAnsi="Arial" w:cs="Arial"/>
        </w:rPr>
      </w:pPr>
    </w:p>
    <w:p w14:paraId="1E524033" w14:textId="26B45954" w:rsidR="00E77004" w:rsidRPr="00275E27" w:rsidRDefault="00127ABB" w:rsidP="00275E27">
      <w:pPr>
        <w:spacing w:after="0"/>
        <w:jc w:val="both"/>
        <w:rPr>
          <w:rFonts w:ascii="Arial" w:hAnsi="Arial" w:cs="Arial"/>
        </w:rPr>
      </w:pPr>
      <w:r>
        <w:rPr>
          <w:rFonts w:ascii="Arial" w:hAnsi="Arial" w:cs="Arial"/>
        </w:rPr>
        <w:t>Global Opportunities</w:t>
      </w:r>
      <w:r w:rsidR="000A0E93">
        <w:rPr>
          <w:rFonts w:ascii="Arial" w:hAnsi="Arial" w:cs="Arial"/>
        </w:rPr>
        <w:t xml:space="preserve"> can take place during term time or vacation</w:t>
      </w:r>
      <w:r w:rsidR="000A0E93" w:rsidRPr="00275E27">
        <w:rPr>
          <w:rFonts w:ascii="Arial" w:hAnsi="Arial" w:cs="Arial"/>
        </w:rPr>
        <w:t xml:space="preserve"> periods</w:t>
      </w:r>
      <w:r w:rsidR="00E77004">
        <w:rPr>
          <w:rFonts w:ascii="Arial" w:hAnsi="Arial" w:cs="Arial"/>
        </w:rPr>
        <w:t xml:space="preserve"> during the year in which funding is available and must be implmeneted</w:t>
      </w:r>
      <w:r>
        <w:rPr>
          <w:rFonts w:ascii="Arial" w:hAnsi="Arial" w:cs="Arial"/>
        </w:rPr>
        <w:t>, commenced or booked</w:t>
      </w:r>
      <w:r w:rsidR="00E77004">
        <w:rPr>
          <w:rFonts w:ascii="Arial" w:hAnsi="Arial" w:cs="Arial"/>
        </w:rPr>
        <w:t xml:space="preserve"> by the 31</w:t>
      </w:r>
      <w:r w:rsidR="00E77004" w:rsidRPr="00633294">
        <w:rPr>
          <w:rFonts w:ascii="Arial" w:hAnsi="Arial" w:cs="Arial"/>
          <w:vertAlign w:val="superscript"/>
        </w:rPr>
        <w:t>st</w:t>
      </w:r>
      <w:r w:rsidR="00E77004">
        <w:rPr>
          <w:rFonts w:ascii="Arial" w:hAnsi="Arial" w:cs="Arial"/>
        </w:rPr>
        <w:t xml:space="preserve"> July </w:t>
      </w:r>
      <w:r>
        <w:rPr>
          <w:rFonts w:ascii="Arial" w:hAnsi="Arial" w:cs="Arial"/>
        </w:rPr>
        <w:t>within the academic year.</w:t>
      </w:r>
      <w:r w:rsidR="004D160E">
        <w:rPr>
          <w:rFonts w:ascii="Arial" w:hAnsi="Arial" w:cs="Arial"/>
        </w:rPr>
        <w:t xml:space="preserve">  If during term time please ensure that the school have approved the leave of absence.</w:t>
      </w:r>
    </w:p>
    <w:p w14:paraId="6C768C4B" w14:textId="77777777" w:rsidR="000A0E93" w:rsidRDefault="000A0E93" w:rsidP="00275E27">
      <w:pPr>
        <w:spacing w:after="0"/>
        <w:jc w:val="both"/>
        <w:rPr>
          <w:rFonts w:ascii="Arial" w:hAnsi="Arial" w:cs="Arial"/>
        </w:rPr>
      </w:pPr>
    </w:p>
    <w:p w14:paraId="1AF10A2A" w14:textId="4B1F8E35" w:rsidR="000A0E93" w:rsidRDefault="00127ABB" w:rsidP="00275E27">
      <w:pPr>
        <w:spacing w:after="0"/>
        <w:jc w:val="both"/>
        <w:rPr>
          <w:rFonts w:ascii="Arial" w:hAnsi="Arial" w:cs="Arial"/>
          <w:b/>
          <w:u w:val="single"/>
        </w:rPr>
      </w:pPr>
      <w:r>
        <w:rPr>
          <w:rFonts w:ascii="Arial" w:hAnsi="Arial" w:cs="Arial"/>
          <w:b/>
          <w:u w:val="single"/>
        </w:rPr>
        <w:t xml:space="preserve">CAN STUDENTS </w:t>
      </w:r>
      <w:r w:rsidR="000A0E93" w:rsidRPr="00757B2E">
        <w:rPr>
          <w:rFonts w:ascii="Arial" w:hAnsi="Arial" w:cs="Arial"/>
          <w:b/>
          <w:u w:val="single"/>
        </w:rPr>
        <w:t>BENEFIT FROM MULTIPLE BURSARIES?</w:t>
      </w:r>
    </w:p>
    <w:p w14:paraId="149F5DF3" w14:textId="77777777" w:rsidR="00EF2035" w:rsidRPr="00757B2E" w:rsidRDefault="00EF2035" w:rsidP="00275E27">
      <w:pPr>
        <w:spacing w:after="0"/>
        <w:jc w:val="both"/>
        <w:rPr>
          <w:rFonts w:ascii="Arial" w:hAnsi="Arial" w:cs="Arial"/>
          <w:b/>
          <w:u w:val="single"/>
        </w:rPr>
      </w:pPr>
    </w:p>
    <w:p w14:paraId="2C1FBCE8" w14:textId="5769C800" w:rsidR="000A0E93" w:rsidRDefault="000A0E93" w:rsidP="00275E27">
      <w:pPr>
        <w:spacing w:after="0"/>
        <w:jc w:val="both"/>
        <w:rPr>
          <w:rFonts w:ascii="Arial" w:hAnsi="Arial" w:cs="Arial"/>
        </w:rPr>
      </w:pPr>
      <w:r>
        <w:rPr>
          <w:rFonts w:ascii="Arial" w:hAnsi="Arial" w:cs="Arial"/>
        </w:rPr>
        <w:t>Individuals</w:t>
      </w:r>
      <w:r w:rsidRPr="00FC4457">
        <w:rPr>
          <w:rFonts w:ascii="Arial" w:hAnsi="Arial" w:cs="Arial"/>
        </w:rPr>
        <w:t xml:space="preserve"> can be considered for more than one </w:t>
      </w:r>
      <w:r w:rsidR="00127ABB">
        <w:rPr>
          <w:rFonts w:ascii="Arial" w:hAnsi="Arial" w:cs="Arial"/>
        </w:rPr>
        <w:t>GO Global Bursary</w:t>
      </w:r>
      <w:r w:rsidRPr="00FC4457">
        <w:rPr>
          <w:rFonts w:ascii="Arial" w:hAnsi="Arial" w:cs="Arial"/>
        </w:rPr>
        <w:t xml:space="preserve">  during their time at Cardiff Met.</w:t>
      </w:r>
      <w:r>
        <w:rPr>
          <w:rFonts w:ascii="Arial" w:hAnsi="Arial" w:cs="Arial"/>
        </w:rPr>
        <w:t xml:space="preserve"> However, those who have not yet taken part may be prioritised if places are limited. </w:t>
      </w:r>
    </w:p>
    <w:p w14:paraId="47485B5E" w14:textId="77777777" w:rsidR="00A40323" w:rsidRDefault="00A40323" w:rsidP="00275E27">
      <w:pPr>
        <w:spacing w:after="0"/>
        <w:jc w:val="both"/>
        <w:rPr>
          <w:rFonts w:ascii="Arial" w:hAnsi="Arial" w:cs="Arial"/>
        </w:rPr>
      </w:pPr>
    </w:p>
    <w:p w14:paraId="3DE612C5" w14:textId="1860885F" w:rsidR="00A40323" w:rsidRDefault="00A40323" w:rsidP="00275E27">
      <w:pPr>
        <w:spacing w:after="0"/>
        <w:jc w:val="both"/>
        <w:rPr>
          <w:rFonts w:ascii="Arial" w:hAnsi="Arial" w:cs="Arial"/>
        </w:rPr>
      </w:pPr>
      <w:r>
        <w:rPr>
          <w:rFonts w:ascii="Arial" w:hAnsi="Arial" w:cs="Arial"/>
        </w:rPr>
        <w:t>Please note that</w:t>
      </w:r>
      <w:r w:rsidR="00633294">
        <w:rPr>
          <w:rFonts w:ascii="Arial" w:hAnsi="Arial" w:cs="Arial"/>
        </w:rPr>
        <w:t xml:space="preserve"> successful applications are funde</w:t>
      </w:r>
      <w:r>
        <w:rPr>
          <w:rFonts w:ascii="Arial" w:hAnsi="Arial" w:cs="Arial"/>
        </w:rPr>
        <w:t xml:space="preserve">d as discrete, one-off projects and consequently, there should be no expectation of continuation or recurrent funding. </w:t>
      </w:r>
    </w:p>
    <w:p w14:paraId="7FBDBF39" w14:textId="77777777" w:rsidR="00633294" w:rsidRDefault="00633294" w:rsidP="00275E27">
      <w:pPr>
        <w:spacing w:after="0"/>
        <w:jc w:val="both"/>
        <w:rPr>
          <w:rFonts w:ascii="Arial" w:hAnsi="Arial" w:cs="Arial"/>
        </w:rPr>
      </w:pPr>
    </w:p>
    <w:p w14:paraId="1EAF5FAA" w14:textId="77777777" w:rsidR="00A40323" w:rsidRDefault="00A40323" w:rsidP="00275E27">
      <w:pPr>
        <w:spacing w:after="0"/>
        <w:jc w:val="both"/>
        <w:rPr>
          <w:rFonts w:ascii="Arial" w:hAnsi="Arial" w:cs="Arial"/>
        </w:rPr>
      </w:pPr>
    </w:p>
    <w:p w14:paraId="095467AB" w14:textId="77777777" w:rsidR="00EF2035" w:rsidRDefault="00EF2035">
      <w:pPr>
        <w:rPr>
          <w:rFonts w:ascii="Arial" w:hAnsi="Arial" w:cs="Arial"/>
          <w:b/>
          <w:u w:val="single"/>
        </w:rPr>
      </w:pPr>
      <w:r>
        <w:rPr>
          <w:rFonts w:ascii="Arial" w:hAnsi="Arial" w:cs="Arial"/>
          <w:b/>
          <w:u w:val="single"/>
        </w:rPr>
        <w:br w:type="page"/>
      </w:r>
    </w:p>
    <w:p w14:paraId="194DA7BB" w14:textId="41879463" w:rsidR="00A40323" w:rsidRPr="00633294" w:rsidRDefault="00A40323" w:rsidP="00633294">
      <w:pPr>
        <w:spacing w:after="0"/>
        <w:jc w:val="center"/>
        <w:rPr>
          <w:rFonts w:ascii="Arial" w:hAnsi="Arial" w:cs="Arial"/>
          <w:b/>
          <w:u w:val="single"/>
        </w:rPr>
      </w:pPr>
      <w:r>
        <w:rPr>
          <w:rFonts w:ascii="Arial" w:hAnsi="Arial" w:cs="Arial"/>
          <w:b/>
          <w:u w:val="single"/>
        </w:rPr>
        <w:lastRenderedPageBreak/>
        <w:t>SUCCESSFUL APPLICATION- WHAT NEXT?</w:t>
      </w:r>
    </w:p>
    <w:p w14:paraId="589EED57" w14:textId="77777777" w:rsidR="000A0E93" w:rsidRDefault="000A0E93" w:rsidP="00275E27">
      <w:pPr>
        <w:spacing w:after="0"/>
        <w:jc w:val="both"/>
        <w:rPr>
          <w:rFonts w:ascii="Arial" w:hAnsi="Arial" w:cs="Arial"/>
        </w:rPr>
      </w:pPr>
    </w:p>
    <w:p w14:paraId="6404135F" w14:textId="77777777" w:rsidR="000A0E93" w:rsidRDefault="000A0E93" w:rsidP="00275E27">
      <w:pPr>
        <w:spacing w:after="0"/>
        <w:jc w:val="both"/>
        <w:rPr>
          <w:rFonts w:ascii="Arial" w:hAnsi="Arial" w:cs="Arial"/>
          <w:b/>
          <w:u w:val="single"/>
        </w:rPr>
      </w:pPr>
      <w:r>
        <w:rPr>
          <w:rFonts w:ascii="Arial" w:hAnsi="Arial" w:cs="Arial"/>
          <w:b/>
          <w:u w:val="single"/>
        </w:rPr>
        <w:t>WHAT ARE THE ADMINISTRATIVE AND FINANCIAL PROCEDURES TO FOLLOW IF AN APPLICATION IS ACCEPTED AND ALLOCATED FUNDING?</w:t>
      </w:r>
    </w:p>
    <w:p w14:paraId="0B680B84" w14:textId="77777777" w:rsidR="000A0E93" w:rsidRDefault="000A0E93" w:rsidP="00275E27">
      <w:pPr>
        <w:spacing w:after="0"/>
        <w:jc w:val="both"/>
        <w:rPr>
          <w:rFonts w:ascii="Arial" w:hAnsi="Arial" w:cs="Arial"/>
          <w:b/>
          <w:u w:val="single"/>
        </w:rPr>
      </w:pPr>
    </w:p>
    <w:p w14:paraId="41B3F229" w14:textId="77777777" w:rsidR="00127ABB" w:rsidRDefault="000A0E93" w:rsidP="009078D6">
      <w:pPr>
        <w:spacing w:after="0"/>
        <w:jc w:val="both"/>
        <w:rPr>
          <w:rFonts w:ascii="Arial" w:hAnsi="Arial" w:cs="Arial"/>
        </w:rPr>
      </w:pPr>
      <w:r w:rsidRPr="007265A3">
        <w:rPr>
          <w:rFonts w:ascii="Arial" w:hAnsi="Arial" w:cs="Arial"/>
          <w:u w:val="single"/>
        </w:rPr>
        <w:t>NOTIFICATION</w:t>
      </w:r>
      <w:r>
        <w:rPr>
          <w:rFonts w:ascii="Arial" w:hAnsi="Arial" w:cs="Arial"/>
          <w:u w:val="single"/>
        </w:rPr>
        <w:t xml:space="preserve"> OF FUNDING</w:t>
      </w:r>
      <w:r w:rsidRPr="007265A3">
        <w:rPr>
          <w:rFonts w:ascii="Arial" w:hAnsi="Arial" w:cs="Arial"/>
          <w:u w:val="single"/>
        </w:rPr>
        <w:t>:</w:t>
      </w:r>
      <w:r>
        <w:rPr>
          <w:rFonts w:ascii="Arial" w:hAnsi="Arial" w:cs="Arial"/>
        </w:rPr>
        <w:t xml:space="preserve"> </w:t>
      </w:r>
    </w:p>
    <w:p w14:paraId="2976ADC2" w14:textId="77777777" w:rsidR="00127ABB" w:rsidRDefault="00127ABB" w:rsidP="009078D6">
      <w:pPr>
        <w:spacing w:after="0"/>
        <w:jc w:val="both"/>
        <w:rPr>
          <w:rFonts w:ascii="Arial" w:hAnsi="Arial" w:cs="Arial"/>
        </w:rPr>
      </w:pPr>
    </w:p>
    <w:p w14:paraId="318E7EED" w14:textId="19B0F2D1" w:rsidR="000A0E93" w:rsidRDefault="000A0E93" w:rsidP="009078D6">
      <w:pPr>
        <w:spacing w:after="0"/>
        <w:jc w:val="both"/>
        <w:rPr>
          <w:rFonts w:ascii="Arial" w:hAnsi="Arial" w:cs="Arial"/>
        </w:rPr>
      </w:pPr>
      <w:r>
        <w:rPr>
          <w:rFonts w:ascii="Arial" w:hAnsi="Arial" w:cs="Arial"/>
        </w:rPr>
        <w:t xml:space="preserve">Notifications of result will be sent via email to the </w:t>
      </w:r>
      <w:r w:rsidR="00EF2035">
        <w:rPr>
          <w:rFonts w:ascii="Arial" w:hAnsi="Arial" w:cs="Arial"/>
        </w:rPr>
        <w:t>a</w:t>
      </w:r>
      <w:r w:rsidR="0080593F">
        <w:rPr>
          <w:rFonts w:ascii="Arial" w:hAnsi="Arial" w:cs="Arial"/>
        </w:rPr>
        <w:t>pplicant</w:t>
      </w:r>
      <w:r w:rsidR="00127ABB">
        <w:rPr>
          <w:rFonts w:ascii="Arial" w:hAnsi="Arial" w:cs="Arial"/>
        </w:rPr>
        <w:t xml:space="preserve"> via the GO Global Bursary team.</w:t>
      </w:r>
    </w:p>
    <w:p w14:paraId="42A817E0" w14:textId="77777777" w:rsidR="000A0E93" w:rsidRDefault="000A0E93" w:rsidP="009078D6">
      <w:pPr>
        <w:spacing w:after="0"/>
        <w:jc w:val="both"/>
        <w:rPr>
          <w:rFonts w:ascii="Arial" w:hAnsi="Arial" w:cs="Arial"/>
        </w:rPr>
      </w:pPr>
    </w:p>
    <w:p w14:paraId="57F87109" w14:textId="77777777" w:rsidR="00127ABB" w:rsidRDefault="0011582B" w:rsidP="0011582B">
      <w:pPr>
        <w:jc w:val="both"/>
        <w:rPr>
          <w:rFonts w:ascii="Arial" w:hAnsi="Arial" w:cs="Arial"/>
        </w:rPr>
      </w:pPr>
      <w:r>
        <w:rPr>
          <w:rFonts w:ascii="Arial" w:hAnsi="Arial" w:cs="Arial"/>
          <w:u w:val="single"/>
        </w:rPr>
        <w:t>PROCUREMENT PROCESS</w:t>
      </w:r>
      <w:r>
        <w:rPr>
          <w:rFonts w:ascii="Arial" w:hAnsi="Arial" w:cs="Arial"/>
        </w:rPr>
        <w:t xml:space="preserve">: </w:t>
      </w:r>
    </w:p>
    <w:p w14:paraId="2BA36D96" w14:textId="645CD601" w:rsidR="001733A4" w:rsidRDefault="001733A4" w:rsidP="0011582B">
      <w:pPr>
        <w:jc w:val="both"/>
        <w:rPr>
          <w:rFonts w:ascii="Arial" w:hAnsi="Arial" w:cs="Arial"/>
        </w:rPr>
      </w:pPr>
      <w:r>
        <w:rPr>
          <w:rFonts w:ascii="Arial" w:hAnsi="Arial" w:cs="Arial"/>
        </w:rPr>
        <w:t xml:space="preserve">Please be aware that you will </w:t>
      </w:r>
      <w:r w:rsidRPr="006953E0">
        <w:rPr>
          <w:rFonts w:ascii="Arial" w:hAnsi="Arial" w:cs="Arial"/>
          <w:b/>
        </w:rPr>
        <w:t>NOT</w:t>
      </w:r>
      <w:r>
        <w:rPr>
          <w:rFonts w:ascii="Arial" w:hAnsi="Arial" w:cs="Arial"/>
        </w:rPr>
        <w:t xml:space="preserve"> receive your funding until the GO Global B</w:t>
      </w:r>
      <w:r w:rsidR="007E157B">
        <w:rPr>
          <w:rFonts w:ascii="Arial" w:hAnsi="Arial" w:cs="Arial"/>
        </w:rPr>
        <w:t>u</w:t>
      </w:r>
      <w:r>
        <w:rPr>
          <w:rFonts w:ascii="Arial" w:hAnsi="Arial" w:cs="Arial"/>
        </w:rPr>
        <w:t xml:space="preserve">rsary team have been notified of all of the following </w:t>
      </w:r>
    </w:p>
    <w:p w14:paraId="200CAE86" w14:textId="184FF7D0" w:rsidR="001733A4" w:rsidRPr="001733A4" w:rsidRDefault="001733A4" w:rsidP="001733A4">
      <w:pPr>
        <w:pStyle w:val="ListParagraph"/>
        <w:numPr>
          <w:ilvl w:val="0"/>
          <w:numId w:val="9"/>
        </w:numPr>
        <w:jc w:val="both"/>
        <w:rPr>
          <w:rFonts w:ascii="Arial" w:hAnsi="Arial" w:cs="Arial"/>
        </w:rPr>
      </w:pPr>
      <w:r w:rsidRPr="001733A4">
        <w:rPr>
          <w:rFonts w:ascii="Arial" w:hAnsi="Arial" w:cs="Arial"/>
        </w:rPr>
        <w:t>Confirmation that the applicant has been successfully accepted onto the proposed placement</w:t>
      </w:r>
    </w:p>
    <w:p w14:paraId="4E0F361D" w14:textId="4BCEF284" w:rsidR="001733A4" w:rsidRDefault="001733A4" w:rsidP="001733A4">
      <w:pPr>
        <w:pStyle w:val="ListParagraph"/>
        <w:numPr>
          <w:ilvl w:val="0"/>
          <w:numId w:val="9"/>
        </w:numPr>
        <w:jc w:val="both"/>
        <w:rPr>
          <w:rFonts w:ascii="Arial" w:hAnsi="Arial" w:cs="Arial"/>
        </w:rPr>
      </w:pPr>
      <w:r w:rsidRPr="001733A4">
        <w:rPr>
          <w:rFonts w:ascii="Arial" w:hAnsi="Arial" w:cs="Arial"/>
        </w:rPr>
        <w:t>Confimation of attendance has b</w:t>
      </w:r>
      <w:r w:rsidR="00665B9D">
        <w:rPr>
          <w:rFonts w:ascii="Arial" w:hAnsi="Arial" w:cs="Arial"/>
        </w:rPr>
        <w:t>een submitted to the GO Global B</w:t>
      </w:r>
      <w:r w:rsidRPr="001733A4">
        <w:rPr>
          <w:rFonts w:ascii="Arial" w:hAnsi="Arial" w:cs="Arial"/>
        </w:rPr>
        <w:t>ursary team upon arrival at the accepted destination</w:t>
      </w:r>
    </w:p>
    <w:p w14:paraId="1437EC9F" w14:textId="7D684A83" w:rsidR="004D160E" w:rsidRPr="001733A4" w:rsidRDefault="004D160E" w:rsidP="001733A4">
      <w:pPr>
        <w:pStyle w:val="ListParagraph"/>
        <w:numPr>
          <w:ilvl w:val="0"/>
          <w:numId w:val="9"/>
        </w:numPr>
        <w:jc w:val="both"/>
        <w:rPr>
          <w:rFonts w:ascii="Arial" w:hAnsi="Arial" w:cs="Arial"/>
        </w:rPr>
      </w:pPr>
      <w:r>
        <w:rPr>
          <w:rFonts w:ascii="Arial" w:hAnsi="Arial" w:cs="Arial"/>
        </w:rPr>
        <w:t>Completion of the Medical Questionnaire</w:t>
      </w:r>
    </w:p>
    <w:p w14:paraId="1FDADE28" w14:textId="24FF9F88" w:rsidR="001733A4" w:rsidRDefault="001733A4" w:rsidP="0011582B">
      <w:pPr>
        <w:jc w:val="both"/>
        <w:rPr>
          <w:rFonts w:ascii="Arial" w:hAnsi="Arial" w:cs="Arial"/>
        </w:rPr>
      </w:pPr>
      <w:r>
        <w:rPr>
          <w:rFonts w:ascii="Arial" w:hAnsi="Arial" w:cs="Arial"/>
        </w:rPr>
        <w:t>I</w:t>
      </w:r>
      <w:r w:rsidR="00127ABB">
        <w:rPr>
          <w:rFonts w:ascii="Arial" w:hAnsi="Arial" w:cs="Arial"/>
        </w:rPr>
        <w:t>t is the a</w:t>
      </w:r>
      <w:r w:rsidR="0080593F">
        <w:rPr>
          <w:rFonts w:ascii="Arial" w:hAnsi="Arial" w:cs="Arial"/>
        </w:rPr>
        <w:t>pplicant</w:t>
      </w:r>
      <w:r w:rsidR="00127ABB">
        <w:rPr>
          <w:rFonts w:ascii="Arial" w:hAnsi="Arial" w:cs="Arial"/>
        </w:rPr>
        <w:t>s responsibility</w:t>
      </w:r>
      <w:r w:rsidR="00EF2035">
        <w:rPr>
          <w:rFonts w:ascii="Arial" w:hAnsi="Arial" w:cs="Arial"/>
        </w:rPr>
        <w:t xml:space="preserve"> to </w:t>
      </w:r>
      <w:r w:rsidR="0011582B">
        <w:rPr>
          <w:rFonts w:ascii="Arial" w:hAnsi="Arial" w:cs="Arial"/>
        </w:rPr>
        <w:t xml:space="preserve">facilitate the bookings for flights, accommodation, any other transport as required and coordinate the visa applications if applicable. </w:t>
      </w:r>
    </w:p>
    <w:p w14:paraId="74285BE9" w14:textId="77777777" w:rsidR="000A0E93" w:rsidRDefault="000A0E93" w:rsidP="007265A3">
      <w:pPr>
        <w:spacing w:after="0"/>
        <w:jc w:val="both"/>
        <w:rPr>
          <w:rFonts w:ascii="Arial" w:hAnsi="Arial" w:cs="Arial"/>
        </w:rPr>
      </w:pPr>
    </w:p>
    <w:p w14:paraId="0A95177B" w14:textId="77777777" w:rsidR="001733A4" w:rsidRDefault="000A0E93" w:rsidP="00031CBF">
      <w:pPr>
        <w:spacing w:after="0"/>
        <w:jc w:val="both"/>
        <w:rPr>
          <w:rFonts w:ascii="Arial" w:hAnsi="Arial" w:cs="Arial"/>
        </w:rPr>
      </w:pPr>
      <w:r w:rsidRPr="00031CBF">
        <w:rPr>
          <w:rFonts w:ascii="Arial" w:hAnsi="Arial" w:cs="Arial"/>
          <w:u w:val="single"/>
        </w:rPr>
        <w:t>VISAS</w:t>
      </w:r>
      <w:r>
        <w:rPr>
          <w:rFonts w:ascii="Arial" w:hAnsi="Arial" w:cs="Arial"/>
        </w:rPr>
        <w:t xml:space="preserve">: </w:t>
      </w:r>
    </w:p>
    <w:p w14:paraId="0073FCD4" w14:textId="77777777" w:rsidR="001733A4" w:rsidRDefault="001733A4" w:rsidP="00031CBF">
      <w:pPr>
        <w:spacing w:after="0"/>
        <w:jc w:val="both"/>
        <w:rPr>
          <w:rFonts w:ascii="Arial" w:hAnsi="Arial" w:cs="Arial"/>
        </w:rPr>
      </w:pPr>
    </w:p>
    <w:p w14:paraId="55D8DB68" w14:textId="7AEF78B8" w:rsidR="001733A4" w:rsidRDefault="001733A4" w:rsidP="00031CBF">
      <w:pPr>
        <w:spacing w:after="0"/>
        <w:jc w:val="both"/>
        <w:rPr>
          <w:rFonts w:ascii="Arial" w:hAnsi="Arial" w:cs="Arial"/>
        </w:rPr>
      </w:pPr>
      <w:r>
        <w:rPr>
          <w:rFonts w:ascii="Arial" w:hAnsi="Arial" w:cs="Arial"/>
        </w:rPr>
        <w:t>It is the responsibility of the applicant to ensure that if applicable, the correct visa has been applied for.</w:t>
      </w:r>
    </w:p>
    <w:p w14:paraId="65BB4C45" w14:textId="77777777" w:rsidR="001733A4" w:rsidRDefault="001733A4" w:rsidP="00031CBF">
      <w:pPr>
        <w:spacing w:after="0"/>
        <w:jc w:val="both"/>
        <w:rPr>
          <w:rFonts w:ascii="Arial" w:hAnsi="Arial" w:cs="Arial"/>
        </w:rPr>
      </w:pPr>
    </w:p>
    <w:p w14:paraId="726165EB" w14:textId="77777777" w:rsidR="001733A4" w:rsidRDefault="000A0E93" w:rsidP="00031CBF">
      <w:pPr>
        <w:spacing w:after="0"/>
        <w:jc w:val="both"/>
        <w:rPr>
          <w:rFonts w:ascii="Arial" w:hAnsi="Arial" w:cs="Arial"/>
        </w:rPr>
      </w:pPr>
      <w:r>
        <w:rPr>
          <w:rFonts w:ascii="Arial" w:hAnsi="Arial" w:cs="Arial"/>
        </w:rPr>
        <w:t>Please note that requirements and processing times may vary according to the nationality of the participant</w:t>
      </w:r>
      <w:r w:rsidR="00A40323">
        <w:rPr>
          <w:rFonts w:ascii="Arial" w:hAnsi="Arial" w:cs="Arial"/>
        </w:rPr>
        <w:t xml:space="preserve"> and the destination of the activity</w:t>
      </w:r>
      <w:r>
        <w:rPr>
          <w:rFonts w:ascii="Arial" w:hAnsi="Arial" w:cs="Arial"/>
        </w:rPr>
        <w:t xml:space="preserve">. </w:t>
      </w:r>
    </w:p>
    <w:p w14:paraId="38C22683" w14:textId="77777777" w:rsidR="001733A4" w:rsidRDefault="001733A4" w:rsidP="00031CBF">
      <w:pPr>
        <w:spacing w:after="0"/>
        <w:jc w:val="both"/>
        <w:rPr>
          <w:rFonts w:ascii="Arial" w:hAnsi="Arial" w:cs="Arial"/>
        </w:rPr>
      </w:pPr>
    </w:p>
    <w:p w14:paraId="4B5AFEA4" w14:textId="2CF127E9" w:rsidR="000A0E93" w:rsidRDefault="000A0E93" w:rsidP="00031CBF">
      <w:pPr>
        <w:spacing w:after="0"/>
        <w:jc w:val="both"/>
        <w:rPr>
          <w:rFonts w:ascii="Arial" w:hAnsi="Arial" w:cs="Arial"/>
        </w:rPr>
      </w:pPr>
      <w:r>
        <w:rPr>
          <w:rFonts w:ascii="Arial" w:hAnsi="Arial" w:cs="Arial"/>
        </w:rPr>
        <w:t xml:space="preserve">The </w:t>
      </w:r>
      <w:r w:rsidR="00665B9D">
        <w:rPr>
          <w:rFonts w:ascii="Arial" w:hAnsi="Arial" w:cs="Arial"/>
        </w:rPr>
        <w:t>GO Global B</w:t>
      </w:r>
      <w:r w:rsidR="001733A4">
        <w:rPr>
          <w:rFonts w:ascii="Arial" w:hAnsi="Arial" w:cs="Arial"/>
        </w:rPr>
        <w:t xml:space="preserve">ursary team </w:t>
      </w:r>
      <w:r>
        <w:rPr>
          <w:rFonts w:ascii="Arial" w:hAnsi="Arial" w:cs="Arial"/>
        </w:rPr>
        <w:t xml:space="preserve">will </w:t>
      </w:r>
      <w:r w:rsidR="004D160E">
        <w:rPr>
          <w:rFonts w:ascii="Arial" w:hAnsi="Arial" w:cs="Arial"/>
        </w:rPr>
        <w:t xml:space="preserve">assist the </w:t>
      </w:r>
      <w:r>
        <w:rPr>
          <w:rFonts w:ascii="Arial" w:hAnsi="Arial" w:cs="Arial"/>
        </w:rPr>
        <w:t>participant with a supporting letter</w:t>
      </w:r>
      <w:r w:rsidR="004D160E">
        <w:rPr>
          <w:rFonts w:ascii="Arial" w:hAnsi="Arial" w:cs="Arial"/>
        </w:rPr>
        <w:t>,</w:t>
      </w:r>
      <w:r>
        <w:rPr>
          <w:rFonts w:ascii="Arial" w:hAnsi="Arial" w:cs="Arial"/>
        </w:rPr>
        <w:t xml:space="preserve"> to be used in the </w:t>
      </w:r>
      <w:r w:rsidR="004D160E">
        <w:rPr>
          <w:rFonts w:ascii="Arial" w:hAnsi="Arial" w:cs="Arial"/>
        </w:rPr>
        <w:t xml:space="preserve">visa </w:t>
      </w:r>
      <w:r>
        <w:rPr>
          <w:rFonts w:ascii="Arial" w:hAnsi="Arial" w:cs="Arial"/>
        </w:rPr>
        <w:t>application process. The requirements of this letter will be available from the corresponding embassy website.</w:t>
      </w:r>
    </w:p>
    <w:p w14:paraId="7CE7C34C" w14:textId="77777777" w:rsidR="000A0E93" w:rsidRDefault="000A0E93" w:rsidP="00031CBF">
      <w:pPr>
        <w:spacing w:after="0"/>
        <w:jc w:val="both"/>
        <w:rPr>
          <w:rFonts w:ascii="Arial" w:hAnsi="Arial" w:cs="Arial"/>
        </w:rPr>
      </w:pPr>
    </w:p>
    <w:p w14:paraId="623C4620" w14:textId="6DCC891A" w:rsidR="000A0E93" w:rsidRDefault="000A0E93" w:rsidP="00031CBF">
      <w:pPr>
        <w:spacing w:after="0"/>
        <w:jc w:val="both"/>
        <w:rPr>
          <w:rFonts w:ascii="Arial" w:hAnsi="Arial" w:cs="Arial"/>
        </w:rPr>
      </w:pPr>
      <w:r>
        <w:rPr>
          <w:rFonts w:ascii="Arial" w:hAnsi="Arial" w:cs="Arial"/>
        </w:rPr>
        <w:t>Any students studying at Cardiff Met on a Tier 4 visa should be identified at the point of selection</w:t>
      </w:r>
      <w:r w:rsidR="004D160E">
        <w:rPr>
          <w:rFonts w:ascii="Arial" w:hAnsi="Arial" w:cs="Arial"/>
        </w:rPr>
        <w:t>.</w:t>
      </w:r>
      <w:r>
        <w:rPr>
          <w:rFonts w:ascii="Arial" w:hAnsi="Arial" w:cs="Arial"/>
        </w:rPr>
        <w:t xml:space="preserve"> The </w:t>
      </w:r>
      <w:r w:rsidR="004D160E">
        <w:rPr>
          <w:rFonts w:ascii="Arial" w:hAnsi="Arial" w:cs="Arial"/>
        </w:rPr>
        <w:t>a</w:t>
      </w:r>
      <w:r w:rsidR="0080593F">
        <w:rPr>
          <w:rFonts w:ascii="Arial" w:hAnsi="Arial" w:cs="Arial"/>
        </w:rPr>
        <w:t>pplicant</w:t>
      </w:r>
      <w:r>
        <w:rPr>
          <w:rFonts w:ascii="Arial" w:hAnsi="Arial" w:cs="Arial"/>
        </w:rPr>
        <w:t xml:space="preserve"> should immediately inform the </w:t>
      </w:r>
      <w:r w:rsidR="004D160E">
        <w:rPr>
          <w:rFonts w:ascii="Arial" w:hAnsi="Arial" w:cs="Arial"/>
        </w:rPr>
        <w:t>GO Global Bursary team</w:t>
      </w:r>
      <w:r>
        <w:rPr>
          <w:rFonts w:ascii="Arial" w:hAnsi="Arial" w:cs="Arial"/>
        </w:rPr>
        <w:t xml:space="preserve">. This will allow the </w:t>
      </w:r>
      <w:r w:rsidR="004D160E">
        <w:rPr>
          <w:rFonts w:ascii="Arial" w:hAnsi="Arial" w:cs="Arial"/>
        </w:rPr>
        <w:t>team</w:t>
      </w:r>
      <w:r>
        <w:rPr>
          <w:rFonts w:ascii="Arial" w:hAnsi="Arial" w:cs="Arial"/>
        </w:rPr>
        <w:t xml:space="preserve"> to provide the appropriate guidance to the student on how they can apply for a visa. </w:t>
      </w:r>
    </w:p>
    <w:p w14:paraId="3D5B1BDB" w14:textId="77777777" w:rsidR="000A0E93" w:rsidRDefault="000A0E93" w:rsidP="00031CBF">
      <w:pPr>
        <w:spacing w:after="0"/>
        <w:jc w:val="both"/>
        <w:rPr>
          <w:rFonts w:ascii="Arial" w:hAnsi="Arial" w:cs="Arial"/>
        </w:rPr>
      </w:pPr>
    </w:p>
    <w:p w14:paraId="574D0410" w14:textId="38BBC72B" w:rsidR="000A0E93" w:rsidRPr="003839C0" w:rsidRDefault="000A0E93" w:rsidP="004D160E">
      <w:pPr>
        <w:spacing w:after="0"/>
        <w:jc w:val="both"/>
        <w:rPr>
          <w:rFonts w:ascii="Arial" w:hAnsi="Arial" w:cs="Arial"/>
        </w:rPr>
      </w:pPr>
      <w:r>
        <w:rPr>
          <w:rFonts w:ascii="Arial" w:hAnsi="Arial" w:cs="Arial"/>
        </w:rPr>
        <w:t>Please note,</w:t>
      </w:r>
      <w:r w:rsidRPr="003839C0">
        <w:rPr>
          <w:rFonts w:ascii="Arial" w:hAnsi="Arial" w:cs="Arial"/>
        </w:rPr>
        <w:t xml:space="preserve"> the </w:t>
      </w:r>
      <w:r w:rsidR="004D160E">
        <w:rPr>
          <w:rFonts w:ascii="Arial" w:hAnsi="Arial" w:cs="Arial"/>
        </w:rPr>
        <w:t>GO Global Bursary team</w:t>
      </w:r>
      <w:r w:rsidRPr="003839C0">
        <w:rPr>
          <w:rFonts w:ascii="Arial" w:hAnsi="Arial" w:cs="Arial"/>
        </w:rPr>
        <w:t xml:space="preserve"> is unable to make visa applications on behalf of students. </w:t>
      </w:r>
      <w:r>
        <w:rPr>
          <w:rFonts w:ascii="Arial" w:hAnsi="Arial" w:cs="Arial"/>
        </w:rPr>
        <w:t xml:space="preserve"> </w:t>
      </w:r>
    </w:p>
    <w:p w14:paraId="76BC005E" w14:textId="77777777" w:rsidR="000A0E93" w:rsidRDefault="000A0E93" w:rsidP="003074A9">
      <w:pPr>
        <w:spacing w:after="0"/>
        <w:jc w:val="both"/>
        <w:rPr>
          <w:rFonts w:ascii="Arial" w:hAnsi="Arial" w:cs="Arial"/>
        </w:rPr>
      </w:pPr>
    </w:p>
    <w:p w14:paraId="56805B9E" w14:textId="77777777" w:rsidR="00CC5209" w:rsidRDefault="00CC5209" w:rsidP="003074A9">
      <w:pPr>
        <w:spacing w:after="0"/>
        <w:jc w:val="both"/>
        <w:rPr>
          <w:rFonts w:ascii="Arial" w:hAnsi="Arial" w:cs="Arial"/>
          <w:u w:val="single"/>
        </w:rPr>
      </w:pPr>
    </w:p>
    <w:p w14:paraId="21454E14" w14:textId="77777777" w:rsidR="00CC5209" w:rsidRDefault="00CC5209">
      <w:pPr>
        <w:rPr>
          <w:rFonts w:ascii="Arial" w:hAnsi="Arial" w:cs="Arial"/>
          <w:u w:val="single"/>
        </w:rPr>
      </w:pPr>
      <w:r>
        <w:rPr>
          <w:rFonts w:ascii="Arial" w:hAnsi="Arial" w:cs="Arial"/>
          <w:u w:val="single"/>
        </w:rPr>
        <w:br w:type="page"/>
      </w:r>
    </w:p>
    <w:p w14:paraId="7DC4D2DF" w14:textId="75C853D7" w:rsidR="004D160E" w:rsidRDefault="00340D61" w:rsidP="003074A9">
      <w:pPr>
        <w:spacing w:after="0"/>
        <w:jc w:val="both"/>
        <w:rPr>
          <w:rFonts w:ascii="Arial" w:hAnsi="Arial" w:cs="Arial"/>
          <w:u w:val="single"/>
        </w:rPr>
      </w:pPr>
      <w:r>
        <w:rPr>
          <w:rFonts w:ascii="Arial" w:hAnsi="Arial" w:cs="Arial"/>
          <w:u w:val="single"/>
        </w:rPr>
        <w:lastRenderedPageBreak/>
        <w:t>INSURANCE</w:t>
      </w:r>
    </w:p>
    <w:p w14:paraId="1EBDD986" w14:textId="77777777" w:rsidR="00340D61" w:rsidRDefault="00340D61" w:rsidP="003074A9">
      <w:pPr>
        <w:spacing w:after="0"/>
        <w:jc w:val="both"/>
        <w:rPr>
          <w:rFonts w:ascii="Arial" w:hAnsi="Arial" w:cs="Arial"/>
          <w:u w:val="single"/>
        </w:rPr>
      </w:pPr>
    </w:p>
    <w:p w14:paraId="0F150409" w14:textId="376F1356" w:rsidR="00340D61" w:rsidRDefault="00340D61" w:rsidP="00340D61">
      <w:pPr>
        <w:spacing w:after="0"/>
        <w:jc w:val="both"/>
        <w:rPr>
          <w:rFonts w:ascii="Arial" w:hAnsi="Arial" w:cs="Arial"/>
        </w:rPr>
      </w:pPr>
      <w:r>
        <w:rPr>
          <w:rFonts w:ascii="Arial" w:hAnsi="Arial" w:cs="Arial"/>
        </w:rPr>
        <w:t>The applicant is also to bear in mind that they are responsible for purchasing themselves an adequate insurance policy for the activity and that the university cannot purchase this on their behalf.</w:t>
      </w:r>
    </w:p>
    <w:p w14:paraId="547C99B9" w14:textId="77777777" w:rsidR="004D160E" w:rsidRDefault="004D160E" w:rsidP="003074A9">
      <w:pPr>
        <w:spacing w:after="0"/>
        <w:jc w:val="both"/>
        <w:rPr>
          <w:rFonts w:ascii="Arial" w:hAnsi="Arial" w:cs="Arial"/>
          <w:u w:val="single"/>
        </w:rPr>
      </w:pPr>
    </w:p>
    <w:p w14:paraId="5E4C46CB" w14:textId="77777777" w:rsidR="004D160E" w:rsidRDefault="000A0E93" w:rsidP="003074A9">
      <w:pPr>
        <w:spacing w:after="0"/>
        <w:jc w:val="both"/>
        <w:rPr>
          <w:rFonts w:ascii="Arial" w:hAnsi="Arial" w:cs="Arial"/>
        </w:rPr>
      </w:pPr>
      <w:r w:rsidRPr="007265A3">
        <w:rPr>
          <w:rFonts w:ascii="Arial" w:hAnsi="Arial" w:cs="Arial"/>
          <w:u w:val="single"/>
        </w:rPr>
        <w:t>OVERSEAS TRAVEL APPROVAL:</w:t>
      </w:r>
      <w:r>
        <w:rPr>
          <w:rFonts w:ascii="Arial" w:hAnsi="Arial" w:cs="Arial"/>
        </w:rPr>
        <w:t xml:space="preserve"> </w:t>
      </w:r>
    </w:p>
    <w:p w14:paraId="0AEB4FFD" w14:textId="77777777" w:rsidR="004D160E" w:rsidRDefault="004D160E" w:rsidP="003074A9">
      <w:pPr>
        <w:spacing w:after="0"/>
        <w:jc w:val="both"/>
        <w:rPr>
          <w:rFonts w:ascii="Arial" w:hAnsi="Arial" w:cs="Arial"/>
        </w:rPr>
      </w:pPr>
    </w:p>
    <w:p w14:paraId="7B1A1ADB" w14:textId="77777777" w:rsidR="004D160E" w:rsidRDefault="004D160E" w:rsidP="003074A9">
      <w:pPr>
        <w:spacing w:after="0"/>
        <w:jc w:val="both"/>
        <w:rPr>
          <w:rFonts w:ascii="Arial" w:hAnsi="Arial" w:cs="Arial"/>
        </w:rPr>
      </w:pPr>
      <w:r>
        <w:rPr>
          <w:rFonts w:ascii="Arial" w:hAnsi="Arial" w:cs="Arial"/>
        </w:rPr>
        <w:t>F</w:t>
      </w:r>
      <w:r w:rsidR="000A0E93">
        <w:rPr>
          <w:rFonts w:ascii="Arial" w:hAnsi="Arial" w:cs="Arial"/>
        </w:rPr>
        <w:t xml:space="preserve">or off-campus student travel </w:t>
      </w:r>
      <w:r>
        <w:rPr>
          <w:rFonts w:ascii="Arial" w:hAnsi="Arial" w:cs="Arial"/>
        </w:rPr>
        <w:t>the applicant must complete the Medical Questionnaire at the point of application.</w:t>
      </w:r>
    </w:p>
    <w:p w14:paraId="7A636ED4" w14:textId="77777777" w:rsidR="004D160E" w:rsidRDefault="004D160E" w:rsidP="003074A9">
      <w:pPr>
        <w:spacing w:after="0"/>
        <w:jc w:val="both"/>
        <w:rPr>
          <w:rFonts w:ascii="Arial" w:hAnsi="Arial" w:cs="Arial"/>
        </w:rPr>
      </w:pPr>
    </w:p>
    <w:p w14:paraId="6FA4C77E" w14:textId="5F8BC539" w:rsidR="004D160E" w:rsidRDefault="003C77E9" w:rsidP="003074A9">
      <w:pPr>
        <w:spacing w:after="0"/>
        <w:jc w:val="both"/>
        <w:rPr>
          <w:rFonts w:ascii="Arial" w:hAnsi="Arial" w:cs="Arial"/>
        </w:rPr>
      </w:pPr>
      <w:hyperlink r:id="rId12" w:history="1">
        <w:r w:rsidR="00665B9D" w:rsidRPr="00980251">
          <w:rPr>
            <w:rStyle w:val="Hyperlink"/>
            <w:rFonts w:ascii="Arial" w:hAnsi="Arial" w:cs="Arial"/>
          </w:rPr>
          <w:t>http://www.cardiffmet.ac.uk/international/study-and-work-abroad/Pages/Cardiff-Met-GO-Global-Bursary.aspx</w:t>
        </w:r>
      </w:hyperlink>
    </w:p>
    <w:p w14:paraId="3A0A9D51" w14:textId="77777777" w:rsidR="00665B9D" w:rsidRDefault="00665B9D" w:rsidP="003074A9">
      <w:pPr>
        <w:spacing w:after="0"/>
        <w:jc w:val="both"/>
        <w:rPr>
          <w:rFonts w:ascii="Arial" w:hAnsi="Arial" w:cs="Arial"/>
        </w:rPr>
      </w:pPr>
    </w:p>
    <w:p w14:paraId="79ED4325" w14:textId="77777777" w:rsidR="000A0E93" w:rsidRDefault="000A0E93" w:rsidP="003074A9">
      <w:pPr>
        <w:spacing w:after="0"/>
        <w:jc w:val="both"/>
        <w:rPr>
          <w:rFonts w:ascii="Arial" w:hAnsi="Arial" w:cs="Arial"/>
        </w:rPr>
      </w:pPr>
    </w:p>
    <w:p w14:paraId="623FA058" w14:textId="5D894155" w:rsidR="004D160E" w:rsidRDefault="000A0E93" w:rsidP="0081782D">
      <w:pPr>
        <w:spacing w:after="0"/>
        <w:jc w:val="both"/>
        <w:rPr>
          <w:rFonts w:ascii="Arial" w:hAnsi="Arial" w:cs="Arial"/>
        </w:rPr>
      </w:pPr>
      <w:r w:rsidRPr="007D4683">
        <w:rPr>
          <w:rFonts w:ascii="Arial" w:hAnsi="Arial" w:cs="Arial"/>
          <w:u w:val="single"/>
        </w:rPr>
        <w:t>COMMUNICATION WITH</w:t>
      </w:r>
      <w:r w:rsidR="004D160E">
        <w:rPr>
          <w:rFonts w:ascii="Arial" w:hAnsi="Arial" w:cs="Arial"/>
          <w:u w:val="single"/>
        </w:rPr>
        <w:t xml:space="preserve"> GO GLOBAL BURSARY TEAM</w:t>
      </w:r>
      <w:r>
        <w:rPr>
          <w:rFonts w:ascii="Arial" w:hAnsi="Arial" w:cs="Arial"/>
        </w:rPr>
        <w:t xml:space="preserve"> </w:t>
      </w:r>
    </w:p>
    <w:p w14:paraId="22EEAAC5" w14:textId="77777777" w:rsidR="004D160E" w:rsidRDefault="004D160E" w:rsidP="0081782D">
      <w:pPr>
        <w:spacing w:after="0"/>
        <w:jc w:val="both"/>
        <w:rPr>
          <w:rFonts w:ascii="Arial" w:hAnsi="Arial" w:cs="Arial"/>
        </w:rPr>
      </w:pPr>
    </w:p>
    <w:p w14:paraId="1E35D216" w14:textId="2E4A38A8" w:rsidR="000A0E93" w:rsidRDefault="000A0E93" w:rsidP="0081782D">
      <w:pPr>
        <w:spacing w:after="0"/>
        <w:jc w:val="both"/>
        <w:rPr>
          <w:rFonts w:ascii="Arial" w:hAnsi="Arial" w:cs="Arial"/>
        </w:rPr>
      </w:pPr>
      <w:r>
        <w:rPr>
          <w:rFonts w:ascii="Arial" w:hAnsi="Arial" w:cs="Arial"/>
        </w:rPr>
        <w:t xml:space="preserve">The </w:t>
      </w:r>
      <w:r w:rsidR="004D160E">
        <w:rPr>
          <w:rFonts w:ascii="Arial" w:hAnsi="Arial" w:cs="Arial"/>
        </w:rPr>
        <w:t>GO Global Bursary team</w:t>
      </w:r>
      <w:r>
        <w:rPr>
          <w:rFonts w:ascii="Arial" w:hAnsi="Arial" w:cs="Arial"/>
        </w:rPr>
        <w:t xml:space="preserve"> should be sent the following information by the </w:t>
      </w:r>
      <w:r w:rsidR="004D160E">
        <w:rPr>
          <w:rFonts w:ascii="Arial" w:hAnsi="Arial" w:cs="Arial"/>
        </w:rPr>
        <w:t>a</w:t>
      </w:r>
      <w:r w:rsidR="0080593F">
        <w:rPr>
          <w:rFonts w:ascii="Arial" w:hAnsi="Arial" w:cs="Arial"/>
        </w:rPr>
        <w:t>pplicant</w:t>
      </w:r>
      <w:r w:rsidR="004D160E">
        <w:rPr>
          <w:rFonts w:ascii="Arial" w:hAnsi="Arial" w:cs="Arial"/>
        </w:rPr>
        <w:t>, two weeks before travel</w:t>
      </w:r>
      <w:r>
        <w:rPr>
          <w:rFonts w:ascii="Arial" w:hAnsi="Arial" w:cs="Arial"/>
        </w:rPr>
        <w:t>:</w:t>
      </w:r>
    </w:p>
    <w:p w14:paraId="11C96259" w14:textId="77777777" w:rsidR="000A0E93" w:rsidRDefault="000A0E93" w:rsidP="0081782D">
      <w:pPr>
        <w:spacing w:after="0"/>
        <w:jc w:val="both"/>
        <w:rPr>
          <w:rFonts w:ascii="Arial" w:hAnsi="Arial" w:cs="Arial"/>
        </w:rPr>
      </w:pPr>
    </w:p>
    <w:p w14:paraId="123488D2" w14:textId="2CABED0F" w:rsidR="004D160E" w:rsidRDefault="000A0E93" w:rsidP="004D160E">
      <w:pPr>
        <w:pStyle w:val="ListParagraph"/>
        <w:numPr>
          <w:ilvl w:val="0"/>
          <w:numId w:val="7"/>
        </w:numPr>
        <w:spacing w:after="0"/>
        <w:jc w:val="both"/>
        <w:rPr>
          <w:rFonts w:ascii="Arial" w:hAnsi="Arial" w:cs="Arial"/>
        </w:rPr>
      </w:pPr>
      <w:r>
        <w:rPr>
          <w:rFonts w:ascii="Arial" w:hAnsi="Arial" w:cs="Arial"/>
        </w:rPr>
        <w:t>C</w:t>
      </w:r>
      <w:r w:rsidRPr="00E25D48">
        <w:rPr>
          <w:rFonts w:ascii="Arial" w:hAnsi="Arial" w:cs="Arial"/>
        </w:rPr>
        <w:t xml:space="preserve">onfirmed dates of the </w:t>
      </w:r>
      <w:r w:rsidR="004D160E">
        <w:rPr>
          <w:rFonts w:ascii="Arial" w:hAnsi="Arial" w:cs="Arial"/>
        </w:rPr>
        <w:t xml:space="preserve">Global Opportunity </w:t>
      </w:r>
      <w:r w:rsidRPr="004D160E">
        <w:rPr>
          <w:rFonts w:ascii="Arial" w:hAnsi="Arial" w:cs="Arial"/>
        </w:rPr>
        <w:t xml:space="preserve">activity </w:t>
      </w:r>
    </w:p>
    <w:p w14:paraId="22CB0EE4" w14:textId="3F8B2B11" w:rsidR="00340D61" w:rsidRDefault="00340D61" w:rsidP="00114E19">
      <w:pPr>
        <w:pStyle w:val="ListParagraph"/>
        <w:numPr>
          <w:ilvl w:val="0"/>
          <w:numId w:val="7"/>
        </w:numPr>
        <w:spacing w:after="0"/>
        <w:jc w:val="both"/>
        <w:rPr>
          <w:rFonts w:ascii="Arial" w:hAnsi="Arial" w:cs="Arial"/>
        </w:rPr>
      </w:pPr>
      <w:r>
        <w:rPr>
          <w:rFonts w:ascii="Arial" w:hAnsi="Arial" w:cs="Arial"/>
        </w:rPr>
        <w:t xml:space="preserve">Any changes to the applicants </w:t>
      </w:r>
      <w:r w:rsidR="004D160E">
        <w:rPr>
          <w:rFonts w:ascii="Arial" w:hAnsi="Arial" w:cs="Arial"/>
        </w:rPr>
        <w:t xml:space="preserve">contact information </w:t>
      </w:r>
      <w:r>
        <w:rPr>
          <w:rFonts w:ascii="Arial" w:hAnsi="Arial" w:cs="Arial"/>
        </w:rPr>
        <w:t xml:space="preserve"> </w:t>
      </w:r>
    </w:p>
    <w:p w14:paraId="37722FCD" w14:textId="5C2B7D9E" w:rsidR="00340D61" w:rsidRDefault="00340D61" w:rsidP="00063343">
      <w:pPr>
        <w:pStyle w:val="ListParagraph"/>
        <w:numPr>
          <w:ilvl w:val="0"/>
          <w:numId w:val="7"/>
        </w:numPr>
        <w:spacing w:after="0"/>
        <w:jc w:val="both"/>
        <w:rPr>
          <w:rFonts w:ascii="Arial" w:hAnsi="Arial" w:cs="Arial"/>
        </w:rPr>
      </w:pPr>
      <w:r w:rsidRPr="00340D61">
        <w:rPr>
          <w:rFonts w:ascii="Arial" w:hAnsi="Arial" w:cs="Arial"/>
        </w:rPr>
        <w:t>Any changes to the booking information</w:t>
      </w:r>
      <w:r w:rsidR="00114E19" w:rsidRPr="00340D61">
        <w:rPr>
          <w:rFonts w:ascii="Arial" w:hAnsi="Arial" w:cs="Arial"/>
        </w:rPr>
        <w:t xml:space="preserve"> </w:t>
      </w:r>
      <w:r w:rsidRPr="00340D61">
        <w:rPr>
          <w:rFonts w:ascii="Arial" w:hAnsi="Arial" w:cs="Arial"/>
        </w:rPr>
        <w:t xml:space="preserve">i.e accommodation, flight times </w:t>
      </w:r>
      <w:r>
        <w:rPr>
          <w:rFonts w:ascii="Arial" w:hAnsi="Arial" w:cs="Arial"/>
        </w:rPr>
        <w:t>etc</w:t>
      </w:r>
    </w:p>
    <w:p w14:paraId="4E91BAC9" w14:textId="77777777" w:rsidR="00340D61" w:rsidRDefault="00340D61" w:rsidP="00340D61">
      <w:pPr>
        <w:pStyle w:val="ListParagraph"/>
        <w:spacing w:after="0"/>
        <w:ind w:left="780"/>
        <w:jc w:val="both"/>
        <w:rPr>
          <w:rFonts w:ascii="Arial" w:hAnsi="Arial" w:cs="Arial"/>
        </w:rPr>
      </w:pPr>
    </w:p>
    <w:p w14:paraId="13F627CC" w14:textId="35A6798C" w:rsidR="000A0E93" w:rsidRPr="00340D61" w:rsidRDefault="00114E19" w:rsidP="00340D61">
      <w:pPr>
        <w:pStyle w:val="ListParagraph"/>
        <w:spacing w:after="0"/>
        <w:ind w:left="0"/>
        <w:jc w:val="both"/>
        <w:rPr>
          <w:rFonts w:ascii="Arial" w:hAnsi="Arial" w:cs="Arial"/>
        </w:rPr>
      </w:pPr>
      <w:r w:rsidRPr="00340D61">
        <w:rPr>
          <w:rFonts w:ascii="Arial" w:hAnsi="Arial" w:cs="Arial"/>
        </w:rPr>
        <w:t xml:space="preserve">This information will be </w:t>
      </w:r>
      <w:r w:rsidR="004D160E" w:rsidRPr="00340D61">
        <w:rPr>
          <w:rFonts w:ascii="Arial" w:hAnsi="Arial" w:cs="Arial"/>
        </w:rPr>
        <w:t>kept by</w:t>
      </w:r>
      <w:r w:rsidR="00A40323" w:rsidRPr="00340D61">
        <w:rPr>
          <w:rFonts w:ascii="Arial" w:hAnsi="Arial" w:cs="Arial"/>
        </w:rPr>
        <w:t xml:space="preserve"> the </w:t>
      </w:r>
      <w:r w:rsidRPr="00340D61">
        <w:rPr>
          <w:rFonts w:ascii="Arial" w:hAnsi="Arial" w:cs="Arial"/>
        </w:rPr>
        <w:t xml:space="preserve">GO Global Bursary team </w:t>
      </w:r>
    </w:p>
    <w:p w14:paraId="4F6D056A" w14:textId="77777777" w:rsidR="00316B73" w:rsidRDefault="00316B73" w:rsidP="00275E27">
      <w:pPr>
        <w:spacing w:after="0"/>
        <w:jc w:val="both"/>
        <w:rPr>
          <w:rFonts w:ascii="Arial" w:hAnsi="Arial" w:cs="Arial"/>
        </w:rPr>
      </w:pPr>
    </w:p>
    <w:p w14:paraId="61CEABA8" w14:textId="4A78D845" w:rsidR="007606B3" w:rsidRPr="00340D61" w:rsidRDefault="00340D61" w:rsidP="00275E27">
      <w:pPr>
        <w:spacing w:after="0"/>
        <w:jc w:val="both"/>
        <w:rPr>
          <w:rFonts w:ascii="Arial" w:hAnsi="Arial" w:cs="Arial"/>
          <w:b/>
          <w:u w:val="single"/>
        </w:rPr>
      </w:pPr>
      <w:r w:rsidRPr="00340D61">
        <w:rPr>
          <w:rFonts w:ascii="Arial" w:hAnsi="Arial" w:cs="Arial"/>
          <w:b/>
          <w:u w:val="single"/>
        </w:rPr>
        <w:t>FINANCE</w:t>
      </w:r>
    </w:p>
    <w:p w14:paraId="46A9ACAD" w14:textId="77777777" w:rsidR="00340D61" w:rsidRDefault="00340D61" w:rsidP="00275E27">
      <w:pPr>
        <w:spacing w:after="0"/>
        <w:jc w:val="both"/>
        <w:rPr>
          <w:rFonts w:ascii="Arial" w:hAnsi="Arial" w:cs="Arial"/>
        </w:rPr>
      </w:pPr>
    </w:p>
    <w:p w14:paraId="354A1A6B" w14:textId="7326C36A" w:rsidR="007606B3" w:rsidRDefault="007606B3" w:rsidP="00275E27">
      <w:pPr>
        <w:spacing w:after="0"/>
        <w:jc w:val="both"/>
        <w:rPr>
          <w:rFonts w:ascii="Arial" w:hAnsi="Arial" w:cs="Arial"/>
        </w:rPr>
      </w:pPr>
      <w:r>
        <w:rPr>
          <w:rFonts w:ascii="Arial" w:hAnsi="Arial" w:cs="Arial"/>
        </w:rPr>
        <w:t>If a student declares that they are in receipt of the</w:t>
      </w:r>
      <w:r w:rsidR="00E33DB4">
        <w:rPr>
          <w:rFonts w:ascii="Arial" w:hAnsi="Arial" w:cs="Arial"/>
        </w:rPr>
        <w:t xml:space="preserve"> Cardiff Met</w:t>
      </w:r>
      <w:r>
        <w:rPr>
          <w:rFonts w:ascii="Arial" w:hAnsi="Arial" w:cs="Arial"/>
        </w:rPr>
        <w:t xml:space="preserve"> Study </w:t>
      </w:r>
      <w:r w:rsidR="00E33DB4">
        <w:rPr>
          <w:rFonts w:ascii="Arial" w:hAnsi="Arial" w:cs="Arial"/>
        </w:rPr>
        <w:t>Life</w:t>
      </w:r>
      <w:r>
        <w:rPr>
          <w:rFonts w:ascii="Arial" w:hAnsi="Arial" w:cs="Arial"/>
        </w:rPr>
        <w:t xml:space="preserve"> award, please email the student’s name and student ID number to </w:t>
      </w:r>
      <w:hyperlink r:id="rId13" w:history="1">
        <w:r w:rsidR="003B786B" w:rsidRPr="00871F65">
          <w:rPr>
            <w:rStyle w:val="Hyperlink"/>
            <w:rFonts w:ascii="Arial" w:hAnsi="Arial" w:cs="Arial"/>
          </w:rPr>
          <w:t>gobursary@cardiffmet.ac.uk</w:t>
        </w:r>
      </w:hyperlink>
      <w:r>
        <w:rPr>
          <w:rFonts w:ascii="Arial" w:hAnsi="Arial" w:cs="Arial"/>
        </w:rPr>
        <w:t xml:space="preserve"> . The </w:t>
      </w:r>
      <w:r w:rsidR="003B786B">
        <w:rPr>
          <w:rFonts w:ascii="Arial" w:hAnsi="Arial" w:cs="Arial"/>
        </w:rPr>
        <w:t>GO Global Bursary team</w:t>
      </w:r>
      <w:r>
        <w:rPr>
          <w:rFonts w:ascii="Arial" w:hAnsi="Arial" w:cs="Arial"/>
        </w:rPr>
        <w:t xml:space="preserve"> will then check the student’s eligibility for </w:t>
      </w:r>
      <w:r w:rsidR="00E33DB4">
        <w:rPr>
          <w:rFonts w:ascii="Arial" w:hAnsi="Arial" w:cs="Arial"/>
        </w:rPr>
        <w:t>the addititonal</w:t>
      </w:r>
      <w:r>
        <w:rPr>
          <w:rFonts w:ascii="Arial" w:hAnsi="Arial" w:cs="Arial"/>
        </w:rPr>
        <w:t xml:space="preserve"> funding. </w:t>
      </w:r>
    </w:p>
    <w:p w14:paraId="5971E561" w14:textId="77777777" w:rsidR="000A0E93" w:rsidRDefault="000A0E93" w:rsidP="00275E27">
      <w:pPr>
        <w:spacing w:after="0"/>
        <w:jc w:val="both"/>
        <w:rPr>
          <w:rFonts w:ascii="Arial" w:hAnsi="Arial" w:cs="Arial"/>
        </w:rPr>
      </w:pPr>
    </w:p>
    <w:p w14:paraId="7EDAFC6E" w14:textId="3E8AD7B9" w:rsidR="00D83A29" w:rsidRDefault="00524752" w:rsidP="00275E27">
      <w:pPr>
        <w:spacing w:after="0"/>
        <w:jc w:val="both"/>
        <w:rPr>
          <w:rFonts w:ascii="Arial" w:hAnsi="Arial" w:cs="Arial"/>
        </w:rPr>
      </w:pPr>
      <w:r>
        <w:rPr>
          <w:rFonts w:ascii="Arial" w:hAnsi="Arial" w:cs="Arial"/>
        </w:rPr>
        <w:t xml:space="preserve">The </w:t>
      </w:r>
      <w:r w:rsidR="00665B9D">
        <w:rPr>
          <w:rFonts w:ascii="Arial" w:hAnsi="Arial" w:cs="Arial"/>
        </w:rPr>
        <w:t>a</w:t>
      </w:r>
      <w:r w:rsidR="0080593F">
        <w:rPr>
          <w:rFonts w:ascii="Arial" w:hAnsi="Arial" w:cs="Arial"/>
        </w:rPr>
        <w:t>pplicant</w:t>
      </w:r>
      <w:r w:rsidR="00D83A29">
        <w:rPr>
          <w:rFonts w:ascii="Arial" w:hAnsi="Arial" w:cs="Arial"/>
        </w:rPr>
        <w:t xml:space="preserve"> is to provide a finalised costing expenditure of the trip to the </w:t>
      </w:r>
      <w:r w:rsidR="00665B9D">
        <w:rPr>
          <w:rFonts w:ascii="Arial" w:hAnsi="Arial" w:cs="Arial"/>
        </w:rPr>
        <w:t>GO Global B</w:t>
      </w:r>
      <w:r w:rsidR="003B786B">
        <w:rPr>
          <w:rFonts w:ascii="Arial" w:hAnsi="Arial" w:cs="Arial"/>
        </w:rPr>
        <w:t>ursary team</w:t>
      </w:r>
      <w:r w:rsidR="00D83A29">
        <w:rPr>
          <w:rFonts w:ascii="Arial" w:hAnsi="Arial" w:cs="Arial"/>
        </w:rPr>
        <w:t xml:space="preserve"> before the trip takes place.</w:t>
      </w:r>
    </w:p>
    <w:p w14:paraId="3DBE086C" w14:textId="77777777" w:rsidR="00D83A29" w:rsidRDefault="00D83A29" w:rsidP="00D83A29">
      <w:pPr>
        <w:spacing w:after="0"/>
        <w:jc w:val="both"/>
        <w:rPr>
          <w:rFonts w:ascii="Arial" w:hAnsi="Arial" w:cs="Arial"/>
        </w:rPr>
      </w:pPr>
    </w:p>
    <w:p w14:paraId="7394ADCA" w14:textId="6E161E28" w:rsidR="00DC46EC" w:rsidRDefault="000A0E93" w:rsidP="00275E27">
      <w:pPr>
        <w:spacing w:after="0"/>
        <w:jc w:val="both"/>
        <w:rPr>
          <w:rFonts w:ascii="Arial" w:hAnsi="Arial" w:cs="Arial"/>
        </w:rPr>
      </w:pPr>
      <w:r>
        <w:rPr>
          <w:rFonts w:ascii="Arial" w:hAnsi="Arial" w:cs="Arial"/>
        </w:rPr>
        <w:t>Please note, that the</w:t>
      </w:r>
      <w:r w:rsidRPr="009E3EE8">
        <w:rPr>
          <w:rFonts w:ascii="Arial" w:hAnsi="Arial" w:cs="Arial"/>
        </w:rPr>
        <w:t xml:space="preserve"> </w:t>
      </w:r>
      <w:r w:rsidR="003B786B">
        <w:rPr>
          <w:rFonts w:ascii="Arial" w:hAnsi="Arial" w:cs="Arial"/>
        </w:rPr>
        <w:t>GO Global Bursary</w:t>
      </w:r>
      <w:r w:rsidRPr="009E3EE8">
        <w:rPr>
          <w:rFonts w:ascii="Arial" w:hAnsi="Arial" w:cs="Arial"/>
        </w:rPr>
        <w:t xml:space="preserve"> activity </w:t>
      </w:r>
      <w:r w:rsidR="00665B9D">
        <w:rPr>
          <w:rFonts w:ascii="Arial" w:hAnsi="Arial" w:cs="Arial"/>
        </w:rPr>
        <w:t>as</w:t>
      </w:r>
      <w:r>
        <w:rPr>
          <w:rFonts w:ascii="Arial" w:hAnsi="Arial" w:cs="Arial"/>
        </w:rPr>
        <w:t xml:space="preserve"> detailed in the notification</w:t>
      </w:r>
      <w:r w:rsidRPr="009E3EE8">
        <w:rPr>
          <w:rFonts w:ascii="Arial" w:hAnsi="Arial" w:cs="Arial"/>
        </w:rPr>
        <w:t xml:space="preserve"> </w:t>
      </w:r>
      <w:r>
        <w:rPr>
          <w:rFonts w:ascii="Arial" w:hAnsi="Arial" w:cs="Arial"/>
        </w:rPr>
        <w:t xml:space="preserve">email </w:t>
      </w:r>
      <w:r w:rsidRPr="009E3EE8">
        <w:rPr>
          <w:rFonts w:ascii="Arial" w:hAnsi="Arial" w:cs="Arial"/>
        </w:rPr>
        <w:t xml:space="preserve">is a </w:t>
      </w:r>
      <w:r w:rsidRPr="0009649D">
        <w:rPr>
          <w:rFonts w:ascii="Arial" w:hAnsi="Arial" w:cs="Arial"/>
          <w:u w:val="single"/>
        </w:rPr>
        <w:t>maximum</w:t>
      </w:r>
      <w:r w:rsidRPr="009E3EE8">
        <w:rPr>
          <w:rFonts w:ascii="Arial" w:hAnsi="Arial" w:cs="Arial"/>
        </w:rPr>
        <w:t xml:space="preserve"> amount</w:t>
      </w:r>
      <w:r>
        <w:rPr>
          <w:rFonts w:ascii="Arial" w:hAnsi="Arial" w:cs="Arial"/>
        </w:rPr>
        <w:t>,</w:t>
      </w:r>
      <w:r w:rsidRPr="009E3EE8">
        <w:rPr>
          <w:rFonts w:ascii="Arial" w:hAnsi="Arial" w:cs="Arial"/>
        </w:rPr>
        <w:t xml:space="preserve"> therefore it will not be increased if actual costs are higher than anticipated</w:t>
      </w:r>
      <w:r w:rsidR="001B355E">
        <w:rPr>
          <w:rFonts w:ascii="Arial" w:hAnsi="Arial" w:cs="Arial"/>
        </w:rPr>
        <w:t xml:space="preserve"> at the time of application submission</w:t>
      </w:r>
      <w:r w:rsidRPr="009E3EE8">
        <w:rPr>
          <w:rFonts w:ascii="Arial" w:hAnsi="Arial" w:cs="Arial"/>
        </w:rPr>
        <w:t>.</w:t>
      </w:r>
      <w:r w:rsidR="003B786B">
        <w:rPr>
          <w:rFonts w:ascii="Arial" w:hAnsi="Arial" w:cs="Arial"/>
        </w:rPr>
        <w:t xml:space="preserve"> </w:t>
      </w:r>
    </w:p>
    <w:p w14:paraId="78D1DC6A" w14:textId="77777777" w:rsidR="00DC46EC" w:rsidRDefault="00DC46EC" w:rsidP="00275E27">
      <w:pPr>
        <w:spacing w:after="0"/>
        <w:jc w:val="both"/>
        <w:rPr>
          <w:rFonts w:ascii="Arial" w:hAnsi="Arial" w:cs="Arial"/>
        </w:rPr>
      </w:pPr>
    </w:p>
    <w:p w14:paraId="719B135A" w14:textId="6704D550" w:rsidR="000A0E93" w:rsidRDefault="000A0E93" w:rsidP="00275E27">
      <w:pPr>
        <w:spacing w:after="0"/>
        <w:jc w:val="both"/>
        <w:rPr>
          <w:rFonts w:ascii="Arial" w:hAnsi="Arial" w:cs="Arial"/>
          <w:b/>
          <w:u w:val="single"/>
        </w:rPr>
      </w:pPr>
      <w:r w:rsidRPr="00E216F2">
        <w:rPr>
          <w:rFonts w:ascii="Arial" w:hAnsi="Arial" w:cs="Arial"/>
          <w:b/>
          <w:u w:val="single"/>
        </w:rPr>
        <w:t>WHAT ADDITIONAL REQUIREMENTS ARE THERE UPON COMPLETION OF THE MOBILITY?</w:t>
      </w:r>
    </w:p>
    <w:p w14:paraId="3F785AAB" w14:textId="77777777" w:rsidR="00665B9D" w:rsidRPr="00E216F2" w:rsidRDefault="00665B9D" w:rsidP="00275E27">
      <w:pPr>
        <w:spacing w:after="0"/>
        <w:jc w:val="both"/>
        <w:rPr>
          <w:rFonts w:ascii="Arial" w:hAnsi="Arial" w:cs="Arial"/>
          <w:b/>
          <w:u w:val="single"/>
        </w:rPr>
      </w:pPr>
    </w:p>
    <w:p w14:paraId="4546A2D2" w14:textId="4169D21A" w:rsidR="00E216F2" w:rsidRPr="005D33CF" w:rsidRDefault="000A0E93" w:rsidP="00AD5138">
      <w:pPr>
        <w:spacing w:after="0"/>
        <w:jc w:val="both"/>
        <w:rPr>
          <w:rFonts w:ascii="Arial" w:hAnsi="Arial" w:cs="Arial"/>
        </w:rPr>
      </w:pPr>
      <w:r>
        <w:rPr>
          <w:rFonts w:ascii="Arial" w:hAnsi="Arial" w:cs="Arial"/>
        </w:rPr>
        <w:t xml:space="preserve">Upon returning from the </w:t>
      </w:r>
      <w:r w:rsidR="003B786B">
        <w:rPr>
          <w:rFonts w:ascii="Arial" w:hAnsi="Arial" w:cs="Arial"/>
        </w:rPr>
        <w:t xml:space="preserve">activity, each participant </w:t>
      </w:r>
      <w:r>
        <w:rPr>
          <w:rFonts w:ascii="Arial" w:hAnsi="Arial" w:cs="Arial"/>
        </w:rPr>
        <w:t xml:space="preserve">will be required to complete a mandatory feedback </w:t>
      </w:r>
      <w:r w:rsidR="00316B73">
        <w:rPr>
          <w:rFonts w:ascii="Arial" w:hAnsi="Arial" w:cs="Arial"/>
        </w:rPr>
        <w:t>survey</w:t>
      </w:r>
      <w:r>
        <w:rPr>
          <w:rFonts w:ascii="Arial" w:hAnsi="Arial" w:cs="Arial"/>
        </w:rPr>
        <w:t xml:space="preserve">. The </w:t>
      </w:r>
      <w:r w:rsidR="00316B73">
        <w:rPr>
          <w:rFonts w:ascii="Arial" w:hAnsi="Arial" w:cs="Arial"/>
        </w:rPr>
        <w:t xml:space="preserve">survey can be found </w:t>
      </w:r>
      <w:hyperlink r:id="rId14" w:history="1">
        <w:r w:rsidR="00316B73" w:rsidRPr="00633294">
          <w:rPr>
            <w:rStyle w:val="Hyperlink"/>
            <w:rFonts w:ascii="Arial" w:hAnsi="Arial" w:cs="Arial"/>
          </w:rPr>
          <w:t>online</w:t>
        </w:r>
      </w:hyperlink>
      <w:r w:rsidR="00316B73">
        <w:rPr>
          <w:rFonts w:ascii="Arial" w:hAnsi="Arial" w:cs="Arial"/>
        </w:rPr>
        <w:t xml:space="preserve"> and must</w:t>
      </w:r>
      <w:r w:rsidR="00633294">
        <w:rPr>
          <w:rFonts w:ascii="Arial" w:hAnsi="Arial" w:cs="Arial"/>
        </w:rPr>
        <w:t xml:space="preserve"> </w:t>
      </w:r>
      <w:r w:rsidR="00316B73">
        <w:rPr>
          <w:rFonts w:ascii="Arial" w:hAnsi="Arial" w:cs="Arial"/>
        </w:rPr>
        <w:t>be completed within</w:t>
      </w:r>
      <w:r>
        <w:rPr>
          <w:rFonts w:ascii="Arial" w:hAnsi="Arial" w:cs="Arial"/>
        </w:rPr>
        <w:t xml:space="preserve"> 2 weeks of returning from the mobility. The </w:t>
      </w:r>
      <w:r w:rsidR="003B786B">
        <w:rPr>
          <w:rFonts w:ascii="Arial" w:hAnsi="Arial" w:cs="Arial"/>
        </w:rPr>
        <w:t>GO Global Burary</w:t>
      </w:r>
      <w:r>
        <w:rPr>
          <w:rFonts w:ascii="Arial" w:hAnsi="Arial" w:cs="Arial"/>
        </w:rPr>
        <w:t xml:space="preserve"> </w:t>
      </w:r>
      <w:r w:rsidR="00665B9D">
        <w:rPr>
          <w:rFonts w:ascii="Arial" w:hAnsi="Arial" w:cs="Arial"/>
        </w:rPr>
        <w:t>t</w:t>
      </w:r>
      <w:r>
        <w:rPr>
          <w:rFonts w:ascii="Arial" w:hAnsi="Arial" w:cs="Arial"/>
        </w:rPr>
        <w:t xml:space="preserve">eam will also request a </w:t>
      </w:r>
      <w:r w:rsidR="00940926">
        <w:rPr>
          <w:rFonts w:ascii="Arial" w:hAnsi="Arial" w:cs="Arial"/>
        </w:rPr>
        <w:t xml:space="preserve">testimonial in a </w:t>
      </w:r>
      <w:r w:rsidR="00940926">
        <w:rPr>
          <w:rFonts w:ascii="Arial" w:hAnsi="Arial" w:cs="Arial"/>
        </w:rPr>
        <w:lastRenderedPageBreak/>
        <w:t xml:space="preserve">format of your choice i.e. video, blog, word document </w:t>
      </w:r>
      <w:r>
        <w:rPr>
          <w:rFonts w:ascii="Arial" w:hAnsi="Arial" w:cs="Arial"/>
        </w:rPr>
        <w:t xml:space="preserve">to </w:t>
      </w:r>
      <w:r w:rsidR="00940926">
        <w:rPr>
          <w:rFonts w:ascii="Arial" w:hAnsi="Arial" w:cs="Arial"/>
        </w:rPr>
        <w:t>promote</w:t>
      </w:r>
      <w:r>
        <w:rPr>
          <w:rFonts w:ascii="Arial" w:hAnsi="Arial" w:cs="Arial"/>
        </w:rPr>
        <w:t xml:space="preserve"> experiences</w:t>
      </w:r>
      <w:r w:rsidR="00940926">
        <w:rPr>
          <w:rFonts w:ascii="Arial" w:hAnsi="Arial" w:cs="Arial"/>
        </w:rPr>
        <w:t>,</w:t>
      </w:r>
      <w:r>
        <w:rPr>
          <w:rFonts w:ascii="Arial" w:hAnsi="Arial" w:cs="Arial"/>
        </w:rPr>
        <w:t xml:space="preserve"> in order to further support the </w:t>
      </w:r>
      <w:r w:rsidR="003B786B">
        <w:rPr>
          <w:rFonts w:ascii="Arial" w:hAnsi="Arial" w:cs="Arial"/>
        </w:rPr>
        <w:t>Global Opportunities</w:t>
      </w:r>
      <w:r>
        <w:rPr>
          <w:rFonts w:ascii="Arial" w:hAnsi="Arial" w:cs="Arial"/>
        </w:rPr>
        <w:t xml:space="preserve"> initiative. </w:t>
      </w:r>
    </w:p>
    <w:sectPr w:rsidR="00E216F2" w:rsidRPr="005D33CF">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D52B0" w14:textId="77777777" w:rsidR="00B448C8" w:rsidRDefault="00B448C8" w:rsidP="00757B2E">
      <w:pPr>
        <w:spacing w:after="0" w:line="240" w:lineRule="auto"/>
      </w:pPr>
      <w:r>
        <w:separator/>
      </w:r>
    </w:p>
  </w:endnote>
  <w:endnote w:type="continuationSeparator" w:id="0">
    <w:p w14:paraId="2469BAE9" w14:textId="77777777" w:rsidR="00B448C8" w:rsidRDefault="00B448C8" w:rsidP="00757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35090" w14:textId="316CCC24" w:rsidR="00A623C6" w:rsidRDefault="003C77E9">
    <w:pPr>
      <w:pStyle w:val="Footer"/>
    </w:pPr>
    <w:r>
      <w:t>1</w:t>
    </w:r>
    <w:r w:rsidRPr="003C77E9">
      <w:rPr>
        <w:vertAlign w:val="superscript"/>
      </w:rPr>
      <w:t>st</w:t>
    </w:r>
    <w:r>
      <w:t xml:space="preserve"> call – September 2019</w:t>
    </w:r>
  </w:p>
  <w:p w14:paraId="346087EA" w14:textId="77777777" w:rsidR="003C77E9" w:rsidRDefault="003C77E9">
    <w:pPr>
      <w:pStyle w:val="Footer"/>
    </w:pPr>
  </w:p>
  <w:p w14:paraId="3B0F5776" w14:textId="77777777" w:rsidR="00A623C6" w:rsidRDefault="00A623C6">
    <w:pPr>
      <w:pStyle w:val="Footer"/>
    </w:pPr>
  </w:p>
  <w:p w14:paraId="677B5A1B" w14:textId="77777777" w:rsidR="00C251DC" w:rsidRDefault="00C25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46997" w14:textId="77777777" w:rsidR="00B448C8" w:rsidRDefault="00B448C8" w:rsidP="00757B2E">
      <w:pPr>
        <w:spacing w:after="0" w:line="240" w:lineRule="auto"/>
      </w:pPr>
      <w:r>
        <w:separator/>
      </w:r>
    </w:p>
  </w:footnote>
  <w:footnote w:type="continuationSeparator" w:id="0">
    <w:p w14:paraId="1BDA68D3" w14:textId="77777777" w:rsidR="00B448C8" w:rsidRDefault="00B448C8" w:rsidP="00757B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D6612"/>
    <w:multiLevelType w:val="hybridMultilevel"/>
    <w:tmpl w:val="39CE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1631A9"/>
    <w:multiLevelType w:val="hybridMultilevel"/>
    <w:tmpl w:val="CA70DD6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2C904416"/>
    <w:multiLevelType w:val="hybridMultilevel"/>
    <w:tmpl w:val="96606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701EBA"/>
    <w:multiLevelType w:val="hybridMultilevel"/>
    <w:tmpl w:val="48C297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F54FAD"/>
    <w:multiLevelType w:val="multilevel"/>
    <w:tmpl w:val="67245D5A"/>
    <w:name w:val="UWIC-R"/>
    <w:lvl w:ilvl="0">
      <w:start w:val="1"/>
      <w:numFmt w:val="decimal"/>
      <w:pStyle w:val="Level1"/>
      <w:lvlText w:val="%1."/>
      <w:lvlJc w:val="left"/>
      <w:pPr>
        <w:tabs>
          <w:tab w:val="num" w:pos="851"/>
        </w:tabs>
        <w:ind w:left="851" w:hanging="851"/>
      </w:pPr>
      <w:rPr>
        <w:rFonts w:hint="default"/>
      </w:rPr>
    </w:lvl>
    <w:lvl w:ilvl="1">
      <w:start w:val="1"/>
      <w:numFmt w:val="decimal"/>
      <w:pStyle w:val="Level2"/>
      <w:lvlText w:val="%1.%2"/>
      <w:lvlJc w:val="left"/>
      <w:pPr>
        <w:tabs>
          <w:tab w:val="num" w:pos="851"/>
        </w:tabs>
        <w:ind w:left="851" w:hanging="851"/>
      </w:pPr>
      <w:rPr>
        <w:rFonts w:hint="default"/>
      </w:rPr>
    </w:lvl>
    <w:lvl w:ilvl="2">
      <w:start w:val="1"/>
      <w:numFmt w:val="decimal"/>
      <w:pStyle w:val="Level3"/>
      <w:lvlText w:val="%1.%2.%3"/>
      <w:lvlJc w:val="left"/>
      <w:pPr>
        <w:tabs>
          <w:tab w:val="num" w:pos="851"/>
        </w:tabs>
        <w:ind w:left="851" w:hanging="851"/>
      </w:pPr>
      <w:rPr>
        <w:rFonts w:hint="default"/>
      </w:rPr>
    </w:lvl>
    <w:lvl w:ilvl="3">
      <w:start w:val="1"/>
      <w:numFmt w:val="lowerLetter"/>
      <w:pStyle w:val="Level4"/>
      <w:lvlText w:val="%4)"/>
      <w:lvlJc w:val="left"/>
      <w:pPr>
        <w:tabs>
          <w:tab w:val="num" w:pos="1418"/>
        </w:tabs>
        <w:ind w:left="1418" w:hanging="567"/>
      </w:pPr>
      <w:rPr>
        <w:rFonts w:hint="default"/>
      </w:rPr>
    </w:lvl>
    <w:lvl w:ilvl="4">
      <w:start w:val="1"/>
      <w:numFmt w:val="lowerRoman"/>
      <w:pStyle w:val="Level5"/>
      <w:lvlText w:val="%5)"/>
      <w:lvlJc w:val="left"/>
      <w:pPr>
        <w:tabs>
          <w:tab w:val="num" w:pos="1985"/>
        </w:tabs>
        <w:ind w:left="1985" w:hanging="567"/>
      </w:pPr>
      <w:rPr>
        <w:rFonts w:hint="default"/>
      </w:rPr>
    </w:lvl>
    <w:lvl w:ilvl="5">
      <w:start w:val="1"/>
      <w:numFmt w:val="decimal"/>
      <w:lvlText w:val="%1.%2.%3.%4.%5.%6"/>
      <w:lvlJc w:val="left"/>
      <w:pPr>
        <w:tabs>
          <w:tab w:val="num" w:pos="229"/>
        </w:tabs>
        <w:ind w:left="229" w:hanging="1080"/>
      </w:pPr>
      <w:rPr>
        <w:rFonts w:hint="default"/>
      </w:rPr>
    </w:lvl>
    <w:lvl w:ilvl="6">
      <w:start w:val="1"/>
      <w:numFmt w:val="decimal"/>
      <w:lvlText w:val="%1.%2.%3.%4.%5.%6.%7"/>
      <w:lvlJc w:val="left"/>
      <w:pPr>
        <w:tabs>
          <w:tab w:val="num" w:pos="229"/>
        </w:tabs>
        <w:ind w:left="229" w:hanging="1080"/>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589"/>
        </w:tabs>
        <w:ind w:left="589" w:hanging="1440"/>
      </w:pPr>
      <w:rPr>
        <w:rFonts w:hint="default"/>
      </w:rPr>
    </w:lvl>
  </w:abstractNum>
  <w:abstractNum w:abstractNumId="5" w15:restartNumberingAfterBreak="0">
    <w:nsid w:val="6F0E4328"/>
    <w:multiLevelType w:val="hybridMultilevel"/>
    <w:tmpl w:val="0E4E3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CC77C6"/>
    <w:multiLevelType w:val="hybridMultilevel"/>
    <w:tmpl w:val="4BC2C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9B32269"/>
    <w:multiLevelType w:val="hybridMultilevel"/>
    <w:tmpl w:val="8A00B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D01D33"/>
    <w:multiLevelType w:val="hybridMultilevel"/>
    <w:tmpl w:val="D77E95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7"/>
  </w:num>
  <w:num w:numId="6">
    <w:abstractNumId w:val="6"/>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E27"/>
    <w:rsid w:val="00014E12"/>
    <w:rsid w:val="00030101"/>
    <w:rsid w:val="00031CBF"/>
    <w:rsid w:val="0003700B"/>
    <w:rsid w:val="00046919"/>
    <w:rsid w:val="00070AE3"/>
    <w:rsid w:val="00085F6F"/>
    <w:rsid w:val="000925BA"/>
    <w:rsid w:val="0009649D"/>
    <w:rsid w:val="000A0E93"/>
    <w:rsid w:val="000A5691"/>
    <w:rsid w:val="000A66C1"/>
    <w:rsid w:val="000B6C99"/>
    <w:rsid w:val="000D1D45"/>
    <w:rsid w:val="000F6352"/>
    <w:rsid w:val="00103738"/>
    <w:rsid w:val="00114E19"/>
    <w:rsid w:val="0011582B"/>
    <w:rsid w:val="00121835"/>
    <w:rsid w:val="00125029"/>
    <w:rsid w:val="00127ABB"/>
    <w:rsid w:val="0013050D"/>
    <w:rsid w:val="0013250F"/>
    <w:rsid w:val="00157008"/>
    <w:rsid w:val="00165160"/>
    <w:rsid w:val="00165C33"/>
    <w:rsid w:val="00171D2F"/>
    <w:rsid w:val="001733A4"/>
    <w:rsid w:val="001758A7"/>
    <w:rsid w:val="00186F52"/>
    <w:rsid w:val="001A7C27"/>
    <w:rsid w:val="001B355E"/>
    <w:rsid w:val="001B4300"/>
    <w:rsid w:val="001B6EAD"/>
    <w:rsid w:val="001D4017"/>
    <w:rsid w:val="001D4C86"/>
    <w:rsid w:val="001D541F"/>
    <w:rsid w:val="001F03C0"/>
    <w:rsid w:val="001F3F29"/>
    <w:rsid w:val="001F7F2B"/>
    <w:rsid w:val="00224A9F"/>
    <w:rsid w:val="002312A4"/>
    <w:rsid w:val="00231AFB"/>
    <w:rsid w:val="002333F4"/>
    <w:rsid w:val="00242000"/>
    <w:rsid w:val="002479B1"/>
    <w:rsid w:val="00275E27"/>
    <w:rsid w:val="002A5E57"/>
    <w:rsid w:val="002A71EA"/>
    <w:rsid w:val="002C7314"/>
    <w:rsid w:val="002D541F"/>
    <w:rsid w:val="002E76A3"/>
    <w:rsid w:val="002F4C8D"/>
    <w:rsid w:val="002F6A2B"/>
    <w:rsid w:val="003074A9"/>
    <w:rsid w:val="00316B73"/>
    <w:rsid w:val="00330BD0"/>
    <w:rsid w:val="0034046E"/>
    <w:rsid w:val="00340D61"/>
    <w:rsid w:val="00342266"/>
    <w:rsid w:val="00347B28"/>
    <w:rsid w:val="0035628E"/>
    <w:rsid w:val="0036396A"/>
    <w:rsid w:val="003733B6"/>
    <w:rsid w:val="003829F8"/>
    <w:rsid w:val="003839C0"/>
    <w:rsid w:val="00395AE6"/>
    <w:rsid w:val="0039660B"/>
    <w:rsid w:val="003A4663"/>
    <w:rsid w:val="003A56AC"/>
    <w:rsid w:val="003B54E9"/>
    <w:rsid w:val="003B707E"/>
    <w:rsid w:val="003B786B"/>
    <w:rsid w:val="003C77E9"/>
    <w:rsid w:val="003D3D15"/>
    <w:rsid w:val="003D43B0"/>
    <w:rsid w:val="003E02AF"/>
    <w:rsid w:val="003F30C0"/>
    <w:rsid w:val="00403DF9"/>
    <w:rsid w:val="00421E03"/>
    <w:rsid w:val="00423595"/>
    <w:rsid w:val="00430BF7"/>
    <w:rsid w:val="0044308F"/>
    <w:rsid w:val="00454642"/>
    <w:rsid w:val="004556F1"/>
    <w:rsid w:val="00457649"/>
    <w:rsid w:val="00464185"/>
    <w:rsid w:val="004A5F41"/>
    <w:rsid w:val="004B0A86"/>
    <w:rsid w:val="004D160E"/>
    <w:rsid w:val="004E1DCB"/>
    <w:rsid w:val="004F1152"/>
    <w:rsid w:val="00515BF6"/>
    <w:rsid w:val="00522082"/>
    <w:rsid w:val="00524752"/>
    <w:rsid w:val="00533BFF"/>
    <w:rsid w:val="0053409D"/>
    <w:rsid w:val="00534166"/>
    <w:rsid w:val="00557299"/>
    <w:rsid w:val="00594357"/>
    <w:rsid w:val="005D33CF"/>
    <w:rsid w:val="005D451C"/>
    <w:rsid w:val="005D6C9F"/>
    <w:rsid w:val="005E0614"/>
    <w:rsid w:val="00614C7B"/>
    <w:rsid w:val="00633294"/>
    <w:rsid w:val="00633DFC"/>
    <w:rsid w:val="00650573"/>
    <w:rsid w:val="00651101"/>
    <w:rsid w:val="00664812"/>
    <w:rsid w:val="00665B9D"/>
    <w:rsid w:val="006744E1"/>
    <w:rsid w:val="00676123"/>
    <w:rsid w:val="00680ED1"/>
    <w:rsid w:val="00686EC4"/>
    <w:rsid w:val="0069467E"/>
    <w:rsid w:val="006953E0"/>
    <w:rsid w:val="006C3054"/>
    <w:rsid w:val="006C4133"/>
    <w:rsid w:val="006D58B3"/>
    <w:rsid w:val="006F43E5"/>
    <w:rsid w:val="006F5524"/>
    <w:rsid w:val="006F69CE"/>
    <w:rsid w:val="007139A0"/>
    <w:rsid w:val="007154D2"/>
    <w:rsid w:val="0072279C"/>
    <w:rsid w:val="0072538D"/>
    <w:rsid w:val="007265A3"/>
    <w:rsid w:val="00733E2C"/>
    <w:rsid w:val="00735432"/>
    <w:rsid w:val="00744248"/>
    <w:rsid w:val="00757B2E"/>
    <w:rsid w:val="007606B3"/>
    <w:rsid w:val="00780D3A"/>
    <w:rsid w:val="00787B3E"/>
    <w:rsid w:val="007943B6"/>
    <w:rsid w:val="007A098A"/>
    <w:rsid w:val="007B1F84"/>
    <w:rsid w:val="007C3F96"/>
    <w:rsid w:val="007D4683"/>
    <w:rsid w:val="007D5CFC"/>
    <w:rsid w:val="007E04D8"/>
    <w:rsid w:val="007E157B"/>
    <w:rsid w:val="007E52C1"/>
    <w:rsid w:val="007F05BD"/>
    <w:rsid w:val="0080593F"/>
    <w:rsid w:val="0081782D"/>
    <w:rsid w:val="00831B2A"/>
    <w:rsid w:val="00844F8D"/>
    <w:rsid w:val="00856A6C"/>
    <w:rsid w:val="00863E5A"/>
    <w:rsid w:val="0086450C"/>
    <w:rsid w:val="008A501D"/>
    <w:rsid w:val="008B2771"/>
    <w:rsid w:val="008B3672"/>
    <w:rsid w:val="008B3692"/>
    <w:rsid w:val="008B4CDA"/>
    <w:rsid w:val="008C1482"/>
    <w:rsid w:val="008C3995"/>
    <w:rsid w:val="008C7381"/>
    <w:rsid w:val="009078D6"/>
    <w:rsid w:val="00915FCF"/>
    <w:rsid w:val="00923104"/>
    <w:rsid w:val="00925C81"/>
    <w:rsid w:val="00931036"/>
    <w:rsid w:val="00940926"/>
    <w:rsid w:val="00942DF9"/>
    <w:rsid w:val="00960EA1"/>
    <w:rsid w:val="00974802"/>
    <w:rsid w:val="009919B3"/>
    <w:rsid w:val="00994AC6"/>
    <w:rsid w:val="009A7026"/>
    <w:rsid w:val="009B67CF"/>
    <w:rsid w:val="009C6BCD"/>
    <w:rsid w:val="009D513D"/>
    <w:rsid w:val="009E07A2"/>
    <w:rsid w:val="009E3EE8"/>
    <w:rsid w:val="009F38F3"/>
    <w:rsid w:val="00A00787"/>
    <w:rsid w:val="00A0237C"/>
    <w:rsid w:val="00A15FAB"/>
    <w:rsid w:val="00A22F4B"/>
    <w:rsid w:val="00A27033"/>
    <w:rsid w:val="00A32F4D"/>
    <w:rsid w:val="00A40323"/>
    <w:rsid w:val="00A44195"/>
    <w:rsid w:val="00A623C6"/>
    <w:rsid w:val="00A7586E"/>
    <w:rsid w:val="00A777B4"/>
    <w:rsid w:val="00AA3D97"/>
    <w:rsid w:val="00AA5D1B"/>
    <w:rsid w:val="00AB0F6C"/>
    <w:rsid w:val="00AC3A29"/>
    <w:rsid w:val="00AD5138"/>
    <w:rsid w:val="00AE2235"/>
    <w:rsid w:val="00AF409A"/>
    <w:rsid w:val="00AF4A0E"/>
    <w:rsid w:val="00AF4EDB"/>
    <w:rsid w:val="00B06DC8"/>
    <w:rsid w:val="00B25732"/>
    <w:rsid w:val="00B43830"/>
    <w:rsid w:val="00B448C8"/>
    <w:rsid w:val="00B6633A"/>
    <w:rsid w:val="00B76819"/>
    <w:rsid w:val="00B81F99"/>
    <w:rsid w:val="00B9106D"/>
    <w:rsid w:val="00BA54FF"/>
    <w:rsid w:val="00C055F1"/>
    <w:rsid w:val="00C10338"/>
    <w:rsid w:val="00C1074A"/>
    <w:rsid w:val="00C167C9"/>
    <w:rsid w:val="00C251DC"/>
    <w:rsid w:val="00C320A9"/>
    <w:rsid w:val="00C35EFA"/>
    <w:rsid w:val="00C40AC7"/>
    <w:rsid w:val="00C4601C"/>
    <w:rsid w:val="00C52C3C"/>
    <w:rsid w:val="00C60092"/>
    <w:rsid w:val="00C67CAA"/>
    <w:rsid w:val="00C8767C"/>
    <w:rsid w:val="00C92C53"/>
    <w:rsid w:val="00C94052"/>
    <w:rsid w:val="00CA06E2"/>
    <w:rsid w:val="00CA5FA8"/>
    <w:rsid w:val="00CB1F31"/>
    <w:rsid w:val="00CC2510"/>
    <w:rsid w:val="00CC5209"/>
    <w:rsid w:val="00CD554E"/>
    <w:rsid w:val="00CD7A35"/>
    <w:rsid w:val="00D154B7"/>
    <w:rsid w:val="00D17315"/>
    <w:rsid w:val="00D373D5"/>
    <w:rsid w:val="00D40A5F"/>
    <w:rsid w:val="00D555C8"/>
    <w:rsid w:val="00D55739"/>
    <w:rsid w:val="00D62DF5"/>
    <w:rsid w:val="00D83A29"/>
    <w:rsid w:val="00D854DE"/>
    <w:rsid w:val="00D85D1D"/>
    <w:rsid w:val="00D8744C"/>
    <w:rsid w:val="00D95C3C"/>
    <w:rsid w:val="00DB627F"/>
    <w:rsid w:val="00DB6A78"/>
    <w:rsid w:val="00DC46EC"/>
    <w:rsid w:val="00DC75AB"/>
    <w:rsid w:val="00DD46B1"/>
    <w:rsid w:val="00DD4F2F"/>
    <w:rsid w:val="00DD5FC8"/>
    <w:rsid w:val="00DE6BAE"/>
    <w:rsid w:val="00DF0892"/>
    <w:rsid w:val="00DF0C3D"/>
    <w:rsid w:val="00DF2F4D"/>
    <w:rsid w:val="00E04621"/>
    <w:rsid w:val="00E05EA3"/>
    <w:rsid w:val="00E10254"/>
    <w:rsid w:val="00E216F2"/>
    <w:rsid w:val="00E25D48"/>
    <w:rsid w:val="00E2641E"/>
    <w:rsid w:val="00E33DB4"/>
    <w:rsid w:val="00E3470D"/>
    <w:rsid w:val="00E41CAE"/>
    <w:rsid w:val="00E56E19"/>
    <w:rsid w:val="00E67F25"/>
    <w:rsid w:val="00E723A7"/>
    <w:rsid w:val="00E75467"/>
    <w:rsid w:val="00E77004"/>
    <w:rsid w:val="00E80D1D"/>
    <w:rsid w:val="00E82F2A"/>
    <w:rsid w:val="00E868DA"/>
    <w:rsid w:val="00E871AD"/>
    <w:rsid w:val="00E9429A"/>
    <w:rsid w:val="00EA39A7"/>
    <w:rsid w:val="00EA5CE8"/>
    <w:rsid w:val="00EA7BE2"/>
    <w:rsid w:val="00EB4E8D"/>
    <w:rsid w:val="00EC6E74"/>
    <w:rsid w:val="00ED77D8"/>
    <w:rsid w:val="00EE08CB"/>
    <w:rsid w:val="00EE10A5"/>
    <w:rsid w:val="00EE3877"/>
    <w:rsid w:val="00EF2035"/>
    <w:rsid w:val="00F0126B"/>
    <w:rsid w:val="00F121A3"/>
    <w:rsid w:val="00F31AA7"/>
    <w:rsid w:val="00F33A4D"/>
    <w:rsid w:val="00F35F67"/>
    <w:rsid w:val="00F36F81"/>
    <w:rsid w:val="00F42767"/>
    <w:rsid w:val="00F5314A"/>
    <w:rsid w:val="00F647FE"/>
    <w:rsid w:val="00F64E9C"/>
    <w:rsid w:val="00F75C3C"/>
    <w:rsid w:val="00F819E5"/>
    <w:rsid w:val="00FA415B"/>
    <w:rsid w:val="00FC0DD8"/>
    <w:rsid w:val="00FC6042"/>
    <w:rsid w:val="00FD1811"/>
    <w:rsid w:val="00FD6278"/>
    <w:rsid w:val="00FF40B0"/>
    <w:rsid w:val="00FF41C5"/>
    <w:rsid w:val="00FF5202"/>
    <w:rsid w:val="00FF5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ABFB128"/>
  <w15:docId w15:val="{637E90AC-F91B-4E98-A471-C471E989B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E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75E27"/>
    <w:rPr>
      <w:b/>
      <w:bCs/>
    </w:rPr>
  </w:style>
  <w:style w:type="paragraph" w:styleId="ListParagraph">
    <w:name w:val="List Paragraph"/>
    <w:basedOn w:val="Normal"/>
    <w:uiPriority w:val="34"/>
    <w:qFormat/>
    <w:rsid w:val="00275E27"/>
    <w:pPr>
      <w:ind w:left="720"/>
      <w:contextualSpacing/>
    </w:pPr>
  </w:style>
  <w:style w:type="character" w:styleId="Hyperlink">
    <w:name w:val="Hyperlink"/>
    <w:basedOn w:val="DefaultParagraphFont"/>
    <w:uiPriority w:val="99"/>
    <w:unhideWhenUsed/>
    <w:rsid w:val="00275E27"/>
    <w:rPr>
      <w:color w:val="0000FF" w:themeColor="hyperlink"/>
      <w:u w:val="single"/>
    </w:rPr>
  </w:style>
  <w:style w:type="paragraph" w:styleId="Header">
    <w:name w:val="header"/>
    <w:basedOn w:val="Normal"/>
    <w:link w:val="HeaderChar"/>
    <w:uiPriority w:val="99"/>
    <w:unhideWhenUsed/>
    <w:rsid w:val="00757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B2E"/>
  </w:style>
  <w:style w:type="paragraph" w:styleId="Footer">
    <w:name w:val="footer"/>
    <w:basedOn w:val="Normal"/>
    <w:link w:val="FooterChar"/>
    <w:uiPriority w:val="99"/>
    <w:unhideWhenUsed/>
    <w:rsid w:val="00757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B2E"/>
  </w:style>
  <w:style w:type="paragraph" w:styleId="BalloonText">
    <w:name w:val="Balloon Text"/>
    <w:basedOn w:val="Normal"/>
    <w:link w:val="BalloonTextChar"/>
    <w:uiPriority w:val="99"/>
    <w:semiHidden/>
    <w:unhideWhenUsed/>
    <w:rsid w:val="00757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B2E"/>
    <w:rPr>
      <w:rFonts w:ascii="Tahoma" w:hAnsi="Tahoma" w:cs="Tahoma"/>
      <w:sz w:val="16"/>
      <w:szCs w:val="16"/>
    </w:rPr>
  </w:style>
  <w:style w:type="paragraph" w:styleId="IntenseQuote">
    <w:name w:val="Intense Quote"/>
    <w:basedOn w:val="Normal"/>
    <w:next w:val="Normal"/>
    <w:link w:val="IntenseQuoteChar"/>
    <w:uiPriority w:val="30"/>
    <w:qFormat/>
    <w:rsid w:val="00757B2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57B2E"/>
    <w:rPr>
      <w:b/>
      <w:bCs/>
      <w:i/>
      <w:iCs/>
      <w:color w:val="4F81BD" w:themeColor="accent1"/>
    </w:rPr>
  </w:style>
  <w:style w:type="paragraph" w:styleId="Title">
    <w:name w:val="Title"/>
    <w:basedOn w:val="Normal"/>
    <w:next w:val="Normal"/>
    <w:link w:val="TitleChar"/>
    <w:uiPriority w:val="10"/>
    <w:qFormat/>
    <w:rsid w:val="00757B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7B2E"/>
    <w:rPr>
      <w:rFonts w:asciiTheme="majorHAnsi" w:eastAsiaTheme="majorEastAsia" w:hAnsiTheme="majorHAnsi" w:cstheme="majorBidi"/>
      <w:color w:val="17365D" w:themeColor="text2" w:themeShade="BF"/>
      <w:spacing w:val="5"/>
      <w:kern w:val="28"/>
      <w:sz w:val="52"/>
      <w:szCs w:val="52"/>
    </w:rPr>
  </w:style>
  <w:style w:type="paragraph" w:customStyle="1" w:styleId="UWIC">
    <w:name w:val="UWIC"/>
    <w:basedOn w:val="Normal"/>
    <w:rsid w:val="00FF41C5"/>
    <w:pPr>
      <w:tabs>
        <w:tab w:val="right" w:pos="9072"/>
      </w:tabs>
      <w:spacing w:after="240" w:line="240" w:lineRule="auto"/>
    </w:pPr>
    <w:rPr>
      <w:rFonts w:ascii="Times New Roman" w:eastAsia="Times New Roman" w:hAnsi="Times New Roman" w:cs="Times New Roman"/>
      <w:b/>
      <w:caps/>
      <w:sz w:val="20"/>
      <w:szCs w:val="24"/>
    </w:rPr>
  </w:style>
  <w:style w:type="paragraph" w:customStyle="1" w:styleId="Level1">
    <w:name w:val="Level 1"/>
    <w:basedOn w:val="Normal"/>
    <w:rsid w:val="00515BF6"/>
    <w:pPr>
      <w:numPr>
        <w:numId w:val="2"/>
      </w:numPr>
      <w:spacing w:before="240" w:after="0" w:line="240" w:lineRule="auto"/>
    </w:pPr>
    <w:rPr>
      <w:rFonts w:ascii="Times New Roman" w:eastAsia="Times New Roman" w:hAnsi="Times New Roman" w:cs="Times New Roman"/>
      <w:sz w:val="20"/>
      <w:szCs w:val="24"/>
    </w:rPr>
  </w:style>
  <w:style w:type="paragraph" w:customStyle="1" w:styleId="Level3">
    <w:name w:val="Level 3"/>
    <w:basedOn w:val="Level2"/>
    <w:rsid w:val="00515BF6"/>
    <w:pPr>
      <w:numPr>
        <w:ilvl w:val="2"/>
      </w:numPr>
      <w:tabs>
        <w:tab w:val="left" w:pos="1134"/>
      </w:tabs>
    </w:pPr>
  </w:style>
  <w:style w:type="paragraph" w:customStyle="1" w:styleId="Level2">
    <w:name w:val="Level 2"/>
    <w:basedOn w:val="Level1"/>
    <w:rsid w:val="00515BF6"/>
    <w:pPr>
      <w:numPr>
        <w:ilvl w:val="1"/>
      </w:numPr>
    </w:pPr>
  </w:style>
  <w:style w:type="paragraph" w:customStyle="1" w:styleId="Level4">
    <w:name w:val="Level 4"/>
    <w:basedOn w:val="Normal"/>
    <w:rsid w:val="00515BF6"/>
    <w:pPr>
      <w:numPr>
        <w:ilvl w:val="3"/>
        <w:numId w:val="2"/>
      </w:numPr>
      <w:spacing w:before="240" w:after="0" w:line="240" w:lineRule="auto"/>
    </w:pPr>
    <w:rPr>
      <w:rFonts w:ascii="Times New Roman" w:eastAsia="Times New Roman" w:hAnsi="Times New Roman" w:cs="Times New Roman"/>
      <w:sz w:val="20"/>
      <w:szCs w:val="20"/>
    </w:rPr>
  </w:style>
  <w:style w:type="paragraph" w:customStyle="1" w:styleId="Level5">
    <w:name w:val="Level 5"/>
    <w:basedOn w:val="Normal"/>
    <w:rsid w:val="00515BF6"/>
    <w:pPr>
      <w:numPr>
        <w:ilvl w:val="4"/>
        <w:numId w:val="2"/>
      </w:numPr>
      <w:spacing w:before="240"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A40323"/>
    <w:rPr>
      <w:sz w:val="16"/>
      <w:szCs w:val="16"/>
    </w:rPr>
  </w:style>
  <w:style w:type="paragraph" w:styleId="CommentText">
    <w:name w:val="annotation text"/>
    <w:basedOn w:val="Normal"/>
    <w:link w:val="CommentTextChar"/>
    <w:uiPriority w:val="99"/>
    <w:semiHidden/>
    <w:unhideWhenUsed/>
    <w:rsid w:val="00A40323"/>
    <w:pPr>
      <w:spacing w:line="240" w:lineRule="auto"/>
    </w:pPr>
    <w:rPr>
      <w:sz w:val="20"/>
      <w:szCs w:val="20"/>
    </w:rPr>
  </w:style>
  <w:style w:type="character" w:customStyle="1" w:styleId="CommentTextChar">
    <w:name w:val="Comment Text Char"/>
    <w:basedOn w:val="DefaultParagraphFont"/>
    <w:link w:val="CommentText"/>
    <w:uiPriority w:val="99"/>
    <w:semiHidden/>
    <w:rsid w:val="00A40323"/>
    <w:rPr>
      <w:sz w:val="20"/>
      <w:szCs w:val="20"/>
    </w:rPr>
  </w:style>
  <w:style w:type="paragraph" w:styleId="CommentSubject">
    <w:name w:val="annotation subject"/>
    <w:basedOn w:val="CommentText"/>
    <w:next w:val="CommentText"/>
    <w:link w:val="CommentSubjectChar"/>
    <w:uiPriority w:val="99"/>
    <w:semiHidden/>
    <w:unhideWhenUsed/>
    <w:rsid w:val="00A40323"/>
    <w:rPr>
      <w:b/>
      <w:bCs/>
    </w:rPr>
  </w:style>
  <w:style w:type="character" w:customStyle="1" w:styleId="CommentSubjectChar">
    <w:name w:val="Comment Subject Char"/>
    <w:basedOn w:val="CommentTextChar"/>
    <w:link w:val="CommentSubject"/>
    <w:uiPriority w:val="99"/>
    <w:semiHidden/>
    <w:rsid w:val="00A403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87051">
      <w:bodyDiv w:val="1"/>
      <w:marLeft w:val="0"/>
      <w:marRight w:val="0"/>
      <w:marTop w:val="0"/>
      <w:marBottom w:val="0"/>
      <w:divBdr>
        <w:top w:val="none" w:sz="0" w:space="0" w:color="auto"/>
        <w:left w:val="none" w:sz="0" w:space="0" w:color="auto"/>
        <w:bottom w:val="none" w:sz="0" w:space="0" w:color="auto"/>
        <w:right w:val="none" w:sz="0" w:space="0" w:color="auto"/>
      </w:divBdr>
    </w:div>
    <w:div w:id="1158691004">
      <w:bodyDiv w:val="1"/>
      <w:marLeft w:val="0"/>
      <w:marRight w:val="0"/>
      <w:marTop w:val="0"/>
      <w:marBottom w:val="0"/>
      <w:divBdr>
        <w:top w:val="none" w:sz="0" w:space="0" w:color="auto"/>
        <w:left w:val="none" w:sz="0" w:space="0" w:color="auto"/>
        <w:bottom w:val="none" w:sz="0" w:space="0" w:color="auto"/>
        <w:right w:val="none" w:sz="0" w:space="0" w:color="auto"/>
      </w:divBdr>
    </w:div>
    <w:div w:id="1222248013">
      <w:bodyDiv w:val="1"/>
      <w:marLeft w:val="0"/>
      <w:marRight w:val="0"/>
      <w:marTop w:val="0"/>
      <w:marBottom w:val="0"/>
      <w:divBdr>
        <w:top w:val="none" w:sz="0" w:space="0" w:color="auto"/>
        <w:left w:val="none" w:sz="0" w:space="0" w:color="auto"/>
        <w:bottom w:val="none" w:sz="0" w:space="0" w:color="auto"/>
        <w:right w:val="none" w:sz="0" w:space="0" w:color="auto"/>
      </w:divBdr>
    </w:div>
    <w:div w:id="1636637732">
      <w:bodyDiv w:val="1"/>
      <w:marLeft w:val="0"/>
      <w:marRight w:val="0"/>
      <w:marTop w:val="0"/>
      <w:marBottom w:val="0"/>
      <w:divBdr>
        <w:top w:val="none" w:sz="0" w:space="0" w:color="auto"/>
        <w:left w:val="none" w:sz="0" w:space="0" w:color="auto"/>
        <w:bottom w:val="none" w:sz="0" w:space="0" w:color="auto"/>
        <w:right w:val="none" w:sz="0" w:space="0" w:color="auto"/>
      </w:divBdr>
    </w:div>
    <w:div w:id="1758089212">
      <w:bodyDiv w:val="1"/>
      <w:marLeft w:val="0"/>
      <w:marRight w:val="0"/>
      <w:marTop w:val="0"/>
      <w:marBottom w:val="0"/>
      <w:divBdr>
        <w:top w:val="none" w:sz="0" w:space="0" w:color="auto"/>
        <w:left w:val="none" w:sz="0" w:space="0" w:color="auto"/>
        <w:bottom w:val="none" w:sz="0" w:space="0" w:color="auto"/>
        <w:right w:val="none" w:sz="0" w:space="0" w:color="auto"/>
      </w:divBdr>
    </w:div>
    <w:div w:id="192310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obursary@cardiffmet.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rdiffmet.ac.uk/international/study-and-work-abroad/Pages/Cardiff-Met-GO-Global-Bursary.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rdiffmet.ac.uk/international/study-and-work-abroad/Pages/default.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rdiffmet.ac.uk/international/outwardmobility/Pages/Short-Term-Mobility-Fund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E2A757BD2F4D408F65870288D80B7D" ma:contentTypeVersion="1" ma:contentTypeDescription="Create a new document." ma:contentTypeScope="" ma:versionID="26a89f29d3f9e127067103a0d40e793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D374F-7F18-47C4-8029-81B4AE50911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97855B7-CB04-4B4D-B2FC-24CA538028D5}"/>
</file>

<file path=customXml/itemProps3.xml><?xml version="1.0" encoding="utf-8"?>
<ds:datastoreItem xmlns:ds="http://schemas.openxmlformats.org/officeDocument/2006/customXml" ds:itemID="{3769CBAB-9969-4EB5-8EB4-1AA9BD4FF8EB}">
  <ds:schemaRefs>
    <ds:schemaRef ds:uri="http://schemas.microsoft.com/sharepoint/v3/contenttype/forms"/>
  </ds:schemaRefs>
</ds:datastoreItem>
</file>

<file path=customXml/itemProps4.xml><?xml version="1.0" encoding="utf-8"?>
<ds:datastoreItem xmlns:ds="http://schemas.openxmlformats.org/officeDocument/2006/customXml" ds:itemID="{41558496-7EDE-496F-9274-AB0F7F8E7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UWIC</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sm18156</dc:creator>
  <cp:lastModifiedBy>Kidger, Rowena</cp:lastModifiedBy>
  <cp:revision>2</cp:revision>
  <cp:lastPrinted>2016-06-29T08:15:00Z</cp:lastPrinted>
  <dcterms:created xsi:type="dcterms:W3CDTF">2019-09-03T08:04:00Z</dcterms:created>
  <dcterms:modified xsi:type="dcterms:W3CDTF">2019-09-03T08:04:00Z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0x01010059E2A757BD2F4D408F65870288D80B7D</vt:lpwstr>
  </property>
  <property fmtid="{D5CDD505-2E9C-101B-9397-08002B2CF9AE}" pid="3" name="Order">
    <vt:r8>6100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