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D4F3" w14:textId="77777777" w:rsidR="00D11B24" w:rsidRPr="008F7285" w:rsidRDefault="001F19DF">
      <w:pPr>
        <w:rPr>
          <w:rFonts w:cs="Arial"/>
        </w:rPr>
      </w:pPr>
      <w:r w:rsidRPr="008F7285">
        <w:rPr>
          <w:rFonts w:ascii="Calibri" w:eastAsia="Calibri" w:hAnsi="Calibri" w:cs="Calibri"/>
          <w:bdr w:val="nil"/>
        </w:rPr>
        <w:t>Wrth ymgymryd â phrosiect ymchwil neu fenter, mae gofyn i staff a myfyrwyr Met Caerdydd lenwi'r ffurflen hon fel y gellir ystyried goblygiadau moesegol y prosiect hwnnw.</w:t>
      </w:r>
    </w:p>
    <w:p w14:paraId="05F8329E" w14:textId="77777777" w:rsidR="002C415C" w:rsidRPr="008F7285" w:rsidRDefault="001F19DF">
      <w:r w:rsidRPr="008F7285">
        <w:rPr>
          <w:rFonts w:ascii="Calibri" w:eastAsia="Calibri" w:hAnsi="Calibri" w:cs="Calibri"/>
          <w:b/>
          <w:bCs/>
          <w:bdr w:val="nil"/>
        </w:rPr>
        <w:t>Os bydd angen ar y prosiect gymeradwyaeth foesegol gan asiantaeth allanol (e.e. GIG)</w:t>
      </w:r>
      <w:r w:rsidRPr="008F7285">
        <w:rPr>
          <w:rFonts w:ascii="Calibri" w:eastAsia="Calibri" w:hAnsi="Calibri" w:cs="Calibri"/>
          <w:bdr w:val="nil"/>
        </w:rPr>
        <w:t xml:space="preserve">, ni fydd angen i chi geisio cymeradwyaeth foesegol ychwanegol gan Met Caerdydd.  Fodd bynnag dylech gwblhau Rhan Un o'r ffurflen hon a chysylltu copi o'ch llythyr(au) cymeradwyaeth foesegol er mwyn i'ch </w:t>
      </w:r>
      <w:bookmarkStart w:id="0" w:name="_GoBack"/>
      <w:bookmarkEnd w:id="0"/>
      <w:r w:rsidRPr="008F7285">
        <w:rPr>
          <w:rFonts w:ascii="Calibri" w:eastAsia="Calibri" w:hAnsi="Calibri" w:cs="Calibri"/>
          <w:bdr w:val="nil"/>
        </w:rPr>
        <w:t>Ysgol gael cofnod o'r prosiect.</w:t>
      </w:r>
    </w:p>
    <w:p w14:paraId="1DBA7DB1" w14:textId="77777777" w:rsidR="002C415C" w:rsidRPr="008F7285" w:rsidRDefault="001F19DF">
      <w:r w:rsidRPr="008F7285">
        <w:rPr>
          <w:rFonts w:ascii="Calibri" w:eastAsia="Calibri" w:hAnsi="Calibri" w:cs="Calibri"/>
          <w:bdr w:val="nil"/>
        </w:rPr>
        <w:t xml:space="preserve">Bydd y ddogfen </w:t>
      </w:r>
      <w:r w:rsidRPr="008F7285">
        <w:rPr>
          <w:rFonts w:ascii="Calibri" w:eastAsia="Calibri" w:hAnsi="Calibri" w:cs="Calibri"/>
          <w:b/>
          <w:bCs/>
          <w:i/>
          <w:iCs/>
          <w:bdr w:val="nil"/>
        </w:rPr>
        <w:t>Nodiadau canllaw cais moesegol</w:t>
      </w:r>
      <w:r w:rsidRPr="008F7285">
        <w:rPr>
          <w:rFonts w:ascii="Calibri" w:eastAsia="Calibri" w:hAnsi="Calibri" w:cs="Calibri"/>
          <w:bdr w:val="nil"/>
        </w:rPr>
        <w:t xml:space="preserve"> yn eich helpu i lenwi'r ffurflen hon.  Mae ar gael ar </w:t>
      </w:r>
      <w:hyperlink r:id="rId11" w:history="1">
        <w:r w:rsidRPr="008F7285">
          <w:rPr>
            <w:rFonts w:ascii="Calibri" w:eastAsia="Calibri" w:hAnsi="Calibri" w:cs="Calibri"/>
            <w:color w:val="0000FF"/>
            <w:u w:val="single"/>
            <w:bdr w:val="nil"/>
          </w:rPr>
          <w:t>wefan Met Caerdydd</w:t>
        </w:r>
      </w:hyperlink>
      <w:r w:rsidRPr="008F7285">
        <w:rPr>
          <w:rFonts w:ascii="Calibri" w:eastAsia="Calibri" w:hAnsi="Calibri" w:cs="Calibri"/>
          <w:bdr w:val="nil"/>
        </w:rPr>
        <w:t>. Efallai bydd yr Ysgol neu'r Uned yr ydych wedi'i lleoli ynddi hefyd wedi cynhyrchu rhai dogfennau canllaw, holwch eich goruchwyliwr neu Gydlynydd Moesegol yr Ysgol.</w:t>
      </w:r>
    </w:p>
    <w:p w14:paraId="1674B2CE" w14:textId="77777777" w:rsidR="00EA5CDC" w:rsidRPr="008F7285" w:rsidRDefault="001F19DF">
      <w:r w:rsidRPr="008F7285">
        <w:rPr>
          <w:rFonts w:ascii="Calibri" w:eastAsia="Calibri" w:hAnsi="Calibri" w:cs="Calibri"/>
          <w:bdr w:val="nil"/>
        </w:rPr>
        <w:t xml:space="preserve">Unwaith y byddwch wedi llenwi'r ffurflen, llofnodwch y datganiad a'i hanfon </w:t>
      </w:r>
      <w:r w:rsidR="00080F7D">
        <w:rPr>
          <w:rFonts w:ascii="Calibri" w:eastAsia="Calibri" w:hAnsi="Calibri" w:cs="Calibri"/>
          <w:bdr w:val="nil"/>
        </w:rPr>
        <w:t>ym</w:t>
      </w:r>
      <w:r w:rsidRPr="008F7285">
        <w:rPr>
          <w:rFonts w:ascii="Calibri" w:eastAsia="Calibri" w:hAnsi="Calibri" w:cs="Calibri"/>
          <w:bdr w:val="nil"/>
        </w:rPr>
        <w:t>laen at y person(au) priodol yn eich ysgol neu uned.</w:t>
      </w:r>
    </w:p>
    <w:p w14:paraId="15FC4651" w14:textId="77777777" w:rsidR="002F051E" w:rsidRPr="008F7285" w:rsidRDefault="001F19DF">
      <w:pPr>
        <w:rPr>
          <w:b/>
          <w:sz w:val="24"/>
          <w:szCs w:val="24"/>
        </w:rPr>
      </w:pPr>
      <w:r w:rsidRPr="008F7285">
        <w:rPr>
          <w:rFonts w:ascii="Calibri" w:eastAsia="Calibri" w:hAnsi="Calibri" w:cs="Calibri"/>
          <w:b/>
          <w:bCs/>
          <w:sz w:val="24"/>
          <w:szCs w:val="24"/>
          <w:bdr w:val="nil"/>
        </w:rPr>
        <w:t xml:space="preserve">SYLWER: </w:t>
      </w:r>
      <w:r w:rsidRPr="008F7285">
        <w:rPr>
          <w:rFonts w:ascii="Calibri" w:eastAsia="Calibri" w:hAnsi="Calibri" w:cs="Calibri"/>
          <w:b/>
          <w:bCs/>
          <w:sz w:val="24"/>
          <w:szCs w:val="24"/>
          <w:bdr w:val="nil"/>
        </w:rPr>
        <w:br/>
        <w:t>NI ddylai recriwtio cyfranogwyr na chasglu data ddechrau hyd nes y cafwyd cymeradwyaeth foesegol.</w:t>
      </w:r>
    </w:p>
    <w:p w14:paraId="0A225979" w14:textId="77777777" w:rsidR="00E6617C" w:rsidRPr="008F7285" w:rsidRDefault="001F19DF">
      <w:pPr>
        <w:rPr>
          <w:b/>
          <w:sz w:val="24"/>
          <w:szCs w:val="24"/>
        </w:rPr>
      </w:pPr>
      <w:r w:rsidRPr="008F7285">
        <w:rPr>
          <w:rFonts w:ascii="Calibri" w:eastAsia="Calibri" w:hAnsi="Calibri" w:cs="Calibri"/>
          <w:b/>
          <w:bCs/>
          <w:sz w:val="24"/>
          <w:szCs w:val="24"/>
          <w:bdr w:val="nil"/>
        </w:rPr>
        <w:t>RHAN UN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6A4776" w:rsidRPr="008F7285" w14:paraId="36660BBC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2CF3017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Enw'r ymgeisydd:</w:t>
            </w:r>
          </w:p>
        </w:tc>
        <w:sdt>
          <w:sdtPr>
            <w:rPr>
              <w:sz w:val="24"/>
              <w:szCs w:val="24"/>
            </w:rPr>
            <w:id w:val="23704598"/>
            <w:placeholder>
              <w:docPart w:val="06654400289A418D82294FFFC2A1018B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4174BC3B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1944551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3DCFF25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Goruchwyliwr (os yn brosiect myfyriwr):</w:t>
            </w:r>
          </w:p>
        </w:tc>
        <w:sdt>
          <w:sdtPr>
            <w:rPr>
              <w:sz w:val="24"/>
              <w:szCs w:val="24"/>
            </w:rPr>
            <w:id w:val="23704599"/>
            <w:placeholder>
              <w:docPart w:val="4FCBE7C23F154BA3B115C145D9D931E5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5034EBBB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019481F9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D819D0F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Ysgol / Uned:</w:t>
            </w:r>
          </w:p>
        </w:tc>
        <w:sdt>
          <w:sdtPr>
            <w:rPr>
              <w:sz w:val="24"/>
              <w:szCs w:val="24"/>
            </w:rPr>
            <w:id w:val="23704600"/>
            <w:placeholder>
              <w:docPart w:val="767B1F48CF474E86A37BA6924DAC47FE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207347C1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44D0134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394ACC2E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Rhif myfyriwr (os yw'n berthnasol):</w:t>
            </w:r>
          </w:p>
        </w:tc>
        <w:sdt>
          <w:sdtPr>
            <w:rPr>
              <w:sz w:val="24"/>
              <w:szCs w:val="24"/>
            </w:rPr>
            <w:id w:val="23704601"/>
            <w:placeholder>
              <w:docPart w:val="2DC546845520462C844499B527F62403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0587C653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18454049" w14:textId="77777777" w:rsidTr="0027565B">
        <w:trPr>
          <w:trHeight w:hRule="exact" w:val="670"/>
        </w:trPr>
        <w:tc>
          <w:tcPr>
            <w:tcW w:w="4621" w:type="dxa"/>
            <w:shd w:val="clear" w:color="auto" w:fill="D9D9D9" w:themeFill="background1" w:themeFillShade="D9"/>
          </w:tcPr>
          <w:p w14:paraId="7D805C50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Rhaglen y cofrestrwyd arni (os yn berthnasol):</w:t>
            </w:r>
          </w:p>
        </w:tc>
        <w:sdt>
          <w:sdtPr>
            <w:rPr>
              <w:sz w:val="24"/>
              <w:szCs w:val="24"/>
            </w:rPr>
            <w:id w:val="23704602"/>
            <w:placeholder>
              <w:docPart w:val="75DE1D864C4A4548A58D19F14C4CDD6A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40625AE1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7E316491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33BFDC21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Teitl y prosiect:</w:t>
            </w:r>
          </w:p>
        </w:tc>
        <w:sdt>
          <w:sdtPr>
            <w:rPr>
              <w:sz w:val="24"/>
              <w:szCs w:val="24"/>
            </w:rPr>
            <w:id w:val="23704603"/>
            <w:placeholder>
              <w:docPart w:val="FBF3E4C899FC42EEB8979FC5B7209B94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626CACE3" w14:textId="77777777" w:rsidR="00C6108D" w:rsidRPr="008F7285" w:rsidRDefault="001F19DF" w:rsidP="00AD079C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Os ydych yn defnyddio teitl gweithredol, dylai gyfleu beth yw hanfod y prosiect</w:t>
                </w:r>
              </w:p>
            </w:tc>
          </w:sdtContent>
        </w:sdt>
      </w:tr>
      <w:tr w:rsidR="006A4776" w:rsidRPr="008F7285" w14:paraId="35D4BAC6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47EC024A" w14:textId="77777777" w:rsidR="00C6108D" w:rsidRPr="008F7285" w:rsidRDefault="001F19DF" w:rsidP="00C6108D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Dyddiad y disgwylir dechrau casglu data:</w:t>
            </w:r>
          </w:p>
        </w:tc>
        <w:sdt>
          <w:sdtPr>
            <w:rPr>
              <w:sz w:val="24"/>
              <w:szCs w:val="24"/>
            </w:rPr>
            <w:id w:val="23704605"/>
            <w:placeholder>
              <w:docPart w:val="A8C711F4C31F4DFE83E866FD7D9C1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</w:tcPr>
              <w:p w14:paraId="4420B536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roi dyddiad.</w:t>
                </w:r>
              </w:p>
            </w:tc>
          </w:sdtContent>
        </w:sdt>
      </w:tr>
      <w:tr w:rsidR="006A4776" w:rsidRPr="008F7285" w14:paraId="0F45E665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3D0E15D2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Cyfnod bras casglu data:</w:t>
            </w:r>
          </w:p>
        </w:tc>
        <w:sdt>
          <w:sdtPr>
            <w:rPr>
              <w:sz w:val="24"/>
              <w:szCs w:val="24"/>
            </w:rPr>
            <w:id w:val="23704606"/>
            <w:placeholder>
              <w:docPart w:val="EB645F8387334D0B8DE38A2C6796585C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6067F599" w14:textId="77777777" w:rsidR="00C6108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0F5FD6D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7A4752E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Corff cyllido (os yw'n berthnasol):</w:t>
            </w:r>
          </w:p>
        </w:tc>
        <w:sdt>
          <w:sdtPr>
            <w:rPr>
              <w:sz w:val="24"/>
              <w:szCs w:val="24"/>
            </w:rPr>
            <w:id w:val="2636588"/>
            <w:placeholder>
              <w:docPart w:val="B1A92B97743B4E27944191DBCA0F24C2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4B3019F0" w14:textId="77777777" w:rsidR="00C6108D" w:rsidRPr="008F7285" w:rsidRDefault="001F19DF" w:rsidP="00EA5CDC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5D039893" w14:textId="77777777" w:rsidTr="0027565B">
        <w:trPr>
          <w:trHeight w:hRule="exact" w:val="850"/>
        </w:trPr>
        <w:tc>
          <w:tcPr>
            <w:tcW w:w="4621" w:type="dxa"/>
            <w:shd w:val="clear" w:color="auto" w:fill="D9D9D9" w:themeFill="background1" w:themeFillShade="D9"/>
          </w:tcPr>
          <w:p w14:paraId="6AC0E677" w14:textId="77777777" w:rsidR="00C6108D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Ymchwilydd (ymchwilwyr) eraill sy'n gweithio ar y prosiect:</w:t>
            </w:r>
          </w:p>
        </w:tc>
        <w:sdt>
          <w:sdtPr>
            <w:rPr>
              <w:sz w:val="24"/>
              <w:szCs w:val="24"/>
            </w:rPr>
            <w:id w:val="23704610"/>
            <w:placeholder>
              <w:docPart w:val="19260D21545D4F04A43A300012583094"/>
            </w:placeholder>
            <w:showingPlcHdr/>
          </w:sdtPr>
          <w:sdtEndPr/>
          <w:sdtContent>
            <w:tc>
              <w:tcPr>
                <w:tcW w:w="5268" w:type="dxa"/>
              </w:tcPr>
              <w:p w14:paraId="05565B92" w14:textId="77777777" w:rsidR="00C6108D" w:rsidRPr="008F7285" w:rsidRDefault="001F19DF" w:rsidP="00AD079C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Os yw eich cydweithwyr yn allanol i Met Caerdydd, nodwch fanylion am y sefydliad y maent yn ei gynrychioli.</w:t>
                </w:r>
              </w:p>
            </w:tc>
          </w:sdtContent>
        </w:sdt>
      </w:tr>
      <w:tr w:rsidR="006A4776" w:rsidRPr="008F7285" w14:paraId="1344CFA7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6E012381" w14:textId="77777777" w:rsidR="00A475B2" w:rsidRPr="008F7285" w:rsidRDefault="001F19DF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 fydd yr astudiaeth yn cynnwys cleifion neu staff y GIG?</w:t>
            </w:r>
          </w:p>
        </w:tc>
        <w:sdt>
          <w:sdtPr>
            <w:rPr>
              <w:sz w:val="24"/>
              <w:szCs w:val="24"/>
            </w:r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3CBBFF7A" w14:textId="77777777" w:rsidR="00A475B2" w:rsidRPr="008F7285" w:rsidRDefault="001F19DF" w:rsidP="00210BC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If yes, attach a copy of your NHS application to this form</w:t>
                </w:r>
              </w:p>
            </w:tc>
          </w:sdtContent>
        </w:sdt>
      </w:tr>
      <w:tr w:rsidR="006A4776" w:rsidRPr="008F7285" w14:paraId="2B13F9CA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51DEF576" w14:textId="77777777" w:rsidR="00AF3F8C" w:rsidRPr="008F7285" w:rsidRDefault="001F19DF" w:rsidP="001702C7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 fydd yr astudiaeth yn cynnwys samplau dynol a/neu linellau celloedd dynol?</w:t>
            </w:r>
          </w:p>
        </w:tc>
        <w:sdt>
          <w:sdtPr>
            <w:rPr>
              <w:sz w:val="24"/>
              <w:szCs w:val="24"/>
            </w:r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717B87C1" w14:textId="77777777" w:rsidR="00AF3F8C" w:rsidRPr="008F7285" w:rsidRDefault="001F19DF" w:rsidP="00AD079C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38628BD5" w14:textId="77777777" w:rsidR="00EA5CDC" w:rsidRPr="008F7285" w:rsidRDefault="00EA5CDC" w:rsidP="00210BCF">
      <w:pPr>
        <w:spacing w:after="120"/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6A4776" w:rsidRPr="008F7285" w14:paraId="5761AEDF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79B2EDD" w14:textId="77777777" w:rsidR="00B816A5" w:rsidRPr="008F7285" w:rsidRDefault="001F19DF" w:rsidP="00B816A5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 yw eich prosiect yn dod yn gyfan gwbl o fewn un o'r categorïau canlynol:</w:t>
            </w:r>
          </w:p>
        </w:tc>
      </w:tr>
      <w:tr w:rsidR="006A4776" w:rsidRPr="008F7285" w14:paraId="0079C442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97E9201" w14:textId="77777777" w:rsidR="00B816A5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Ar bapur, sy'n cynnwys dim ond dogfennau yn y maes cyhoeddus</w:t>
            </w:r>
          </w:p>
        </w:tc>
        <w:sdt>
          <w:sdtPr>
            <w:rPr>
              <w:sz w:val="24"/>
              <w:szCs w:val="24"/>
            </w:r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67B406E7" w14:textId="77777777" w:rsidR="00B816A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57469661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A6AC083" w14:textId="77777777" w:rsidR="00B816A5" w:rsidRPr="008F7285" w:rsidRDefault="001F19DF" w:rsidP="001E5C42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Mewn labordy, heb fod yn ymwneud â chyfranogwyr dynol, samplau dynol, </w:t>
            </w: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lastRenderedPageBreak/>
              <w:t xml:space="preserve">anifeiliaid neu ddeunydd sy'n deillio o anifeiliaid </w:t>
            </w:r>
          </w:p>
        </w:tc>
        <w:sdt>
          <w:sdtPr>
            <w:rPr>
              <w:sz w:val="24"/>
              <w:szCs w:val="24"/>
            </w:r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4C6845B2" w14:textId="77777777" w:rsidR="00B816A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4A03E37A" w14:textId="77777777" w:rsidR="005D7E24" w:rsidRPr="008F7285" w:rsidRDefault="001F19DF">
      <w:r w:rsidRPr="008F7285"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6A4776" w:rsidRPr="008F7285" w14:paraId="2D1E477B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123A89CD" w14:textId="77777777" w:rsidR="00B816A5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lastRenderedPageBreak/>
              <w:t>Seiliedig ar ymarfer, heb fod yn cynnwys cyfranogwyr dynol (e.e. curadurol, archwilio ymarfer)</w:t>
            </w:r>
          </w:p>
        </w:tc>
        <w:sdt>
          <w:sdtPr>
            <w:rPr>
              <w:sz w:val="24"/>
              <w:szCs w:val="24"/>
            </w:r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6AC54613" w14:textId="77777777" w:rsidR="00B816A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4F10484A" w14:textId="77777777" w:rsidTr="006A71DF">
        <w:tc>
          <w:tcPr>
            <w:tcW w:w="4621" w:type="dxa"/>
            <w:shd w:val="clear" w:color="auto" w:fill="D9D9D9" w:themeFill="background1" w:themeFillShade="D9"/>
          </w:tcPr>
          <w:p w14:paraId="7DA907D5" w14:textId="77777777" w:rsidR="00E03E65" w:rsidRPr="008F7285" w:rsidRDefault="001F19DF" w:rsidP="006A71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Prosiectau gorfodol mewn ymarfer proffesiynol (ee Addysg Gychwynnol i Athrawon)</w:t>
            </w:r>
          </w:p>
        </w:tc>
        <w:sdt>
          <w:sdtPr>
            <w:rPr>
              <w:sz w:val="24"/>
              <w:szCs w:val="24"/>
            </w:r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589E6186" w14:textId="77777777" w:rsidR="00E03E65" w:rsidRPr="008F7285" w:rsidRDefault="001F19DF" w:rsidP="006A71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10954B10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EB22D54" w14:textId="77777777" w:rsidR="00B816A5" w:rsidRPr="008F7285" w:rsidRDefault="001F19DF" w:rsidP="00461CF4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 y cafwyd cymeradwyaeth allanol ar ei gyfer (e.e. GIG)</w:t>
            </w:r>
          </w:p>
        </w:tc>
        <w:sdt>
          <w:sdtPr>
            <w:rPr>
              <w:sz w:val="24"/>
              <w:szCs w:val="24"/>
            </w:r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14:paraId="5481BF50" w14:textId="77777777" w:rsidR="00B816A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3EFC938C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A6D66F9" w14:textId="77777777" w:rsidR="002F62C0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Os ydych wedi ateb Ie i unrhyw un o'r cwestiynau hyn, ehangwch ar eich ateb yn y crynodeb annhechnegol. Ni fydd angen rhagor o wybodaeth am eich prosiect.  </w:t>
            </w:r>
          </w:p>
          <w:p w14:paraId="62144734" w14:textId="77777777" w:rsidR="002F62C0" w:rsidRPr="008F7285" w:rsidRDefault="001F19DF" w:rsidP="00EA5CDC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Os ydych wedi ateb Na i bob un o'r cwestiynau hyn, rhaid i chi lenwi rhan 2 o'r ffurflen hon</w:t>
            </w:r>
          </w:p>
        </w:tc>
      </w:tr>
    </w:tbl>
    <w:p w14:paraId="7AB52CC9" w14:textId="77777777" w:rsidR="00B816A5" w:rsidRPr="008F7285" w:rsidRDefault="00B816A5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A4776" w:rsidRPr="008F7285" w14:paraId="4C044340" w14:textId="77777777" w:rsidTr="00505B94">
        <w:tc>
          <w:tcPr>
            <w:tcW w:w="9889" w:type="dxa"/>
            <w:shd w:val="clear" w:color="auto" w:fill="D9D9D9" w:themeFill="background1" w:themeFillShade="D9"/>
          </w:tcPr>
          <w:p w14:paraId="13840D70" w14:textId="77777777" w:rsidR="00122EEC" w:rsidRPr="008F7285" w:rsidRDefault="001F19DF" w:rsidP="00505B94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Mewn heb fod yn fwy na 150 o eiriau, rhowch</w:t>
            </w:r>
            <w:r w:rsidRPr="008F7285">
              <w:rPr>
                <w:rFonts w:ascii="Calibri" w:eastAsia="Calibri" w:hAnsi="Calibri" w:cs="Calibri"/>
                <w:color w:val="FF0000"/>
                <w:sz w:val="24"/>
                <w:szCs w:val="24"/>
                <w:bdr w:val="nil"/>
              </w:rPr>
              <w:t>-</w:t>
            </w: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grynodeb annhechnegol o'r prosiect</w:t>
            </w:r>
          </w:p>
        </w:tc>
      </w:tr>
      <w:tr w:rsidR="006A4776" w:rsidRPr="008F7285" w14:paraId="186E104C" w14:textId="77777777" w:rsidTr="00505B94">
        <w:sdt>
          <w:sdtPr>
            <w:rPr>
              <w:sz w:val="24"/>
              <w:szCs w:val="24"/>
            </w:rPr>
            <w:id w:val="23704624"/>
            <w:placeholder>
              <w:docPart w:val="DFA48367064A4768AB2ACDE2AFEDF053"/>
            </w:placeholder>
            <w:showingPlcHdr/>
          </w:sdtPr>
          <w:sdtEndPr/>
          <w:sdtContent>
            <w:tc>
              <w:tcPr>
                <w:tcW w:w="9889" w:type="dxa"/>
              </w:tcPr>
              <w:p w14:paraId="5A94C59D" w14:textId="77777777" w:rsidR="00122EEC" w:rsidRPr="008F7285" w:rsidRDefault="001F19DF" w:rsidP="00505B94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</w:tbl>
    <w:p w14:paraId="5173FB8A" w14:textId="77777777" w:rsidR="00122EEC" w:rsidRPr="008F7285" w:rsidRDefault="00122EEC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6A4776" w:rsidRPr="008F7285" w14:paraId="69795437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6985C55B" w14:textId="77777777" w:rsidR="002617C2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DATGANIAD:</w:t>
            </w:r>
          </w:p>
          <w:p w14:paraId="4BF1274C" w14:textId="77777777" w:rsidR="00E6617C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Gallaf gadarnhau bod y prosiect hwn yn cydymffurfio â Fframwaith Uniondeb a Llywodraethiant Ymchwil Met Caerdydd</w:t>
            </w:r>
          </w:p>
          <w:p w14:paraId="7D7D7662" w14:textId="77777777" w:rsidR="00D72DB6" w:rsidRPr="008F7285" w:rsidRDefault="00D72DB6">
            <w:pPr>
              <w:rPr>
                <w:b/>
                <w:sz w:val="24"/>
                <w:szCs w:val="24"/>
              </w:rPr>
            </w:pPr>
          </w:p>
          <w:p w14:paraId="51337D65" w14:textId="77777777" w:rsidR="00DB4819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Rwy'n cadarnhau y byddaf yn glynu wrth ofynion Met Caerdydd ynghylch cyfrinachedd ac anhysbysrwydd wrth gynnal y prosiect hwn.</w:t>
            </w:r>
          </w:p>
          <w:p w14:paraId="3F5E65D5" w14:textId="77777777" w:rsidR="00DB4819" w:rsidRPr="008F7285" w:rsidRDefault="00DB4819">
            <w:pPr>
              <w:rPr>
                <w:b/>
                <w:sz w:val="24"/>
                <w:szCs w:val="24"/>
              </w:rPr>
            </w:pPr>
          </w:p>
          <w:p w14:paraId="23756390" w14:textId="77777777" w:rsidR="00DB4819" w:rsidRPr="008F7285" w:rsidRDefault="001F19DF" w:rsidP="0085087B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Times New Roman" w:hAnsi="Calibri" w:cs="Times New Roman"/>
                <w:b/>
                <w:sz w:val="24"/>
                <w:szCs w:val="24"/>
                <w:bdr w:val="nil"/>
              </w:rPr>
              <w:t xml:space="preserve">MYFYRWYR: </w:t>
            </w: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Rwy'n cadarnhau na fyddaf yn datgelu unrhyw wybodaeth am y prosiect hwn heb gymeradwyaeth ymlaen llaw gan fy ngoruchwyliwr.</w:t>
            </w:r>
          </w:p>
        </w:tc>
      </w:tr>
      <w:tr w:rsidR="006A4776" w:rsidRPr="008F7285" w14:paraId="54889725" w14:textId="77777777" w:rsidTr="002617C2">
        <w:tc>
          <w:tcPr>
            <w:tcW w:w="4621" w:type="dxa"/>
          </w:tcPr>
          <w:p w14:paraId="6EA0B811" w14:textId="77777777" w:rsidR="002617C2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Llofnod yr ymgeisydd:</w:t>
            </w:r>
          </w:p>
          <w:p w14:paraId="26C24835" w14:textId="77777777" w:rsidR="002617C2" w:rsidRPr="008F7285" w:rsidRDefault="002617C2">
            <w:pPr>
              <w:rPr>
                <w:sz w:val="24"/>
                <w:szCs w:val="24"/>
              </w:rPr>
            </w:pPr>
          </w:p>
          <w:p w14:paraId="0658DF9E" w14:textId="77777777" w:rsidR="002617C2" w:rsidRPr="008F7285" w:rsidRDefault="002617C2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14:paraId="1A875305" w14:textId="77777777" w:rsidR="002617C2" w:rsidRPr="008F7285" w:rsidRDefault="001F19DF" w:rsidP="002617C2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Dyddiad: </w:t>
            </w:r>
          </w:p>
        </w:tc>
      </w:tr>
      <w:tr w:rsidR="006A4776" w:rsidRPr="008F7285" w14:paraId="0C66B15B" w14:textId="77777777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71B465A" w14:textId="77777777" w:rsidR="002617C2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AR GYFER PROSIECTAU MYFYRWYR  YN UNIG</w:t>
            </w:r>
          </w:p>
        </w:tc>
      </w:tr>
      <w:tr w:rsidR="006A4776" w:rsidRPr="008F7285" w14:paraId="48AF9BDD" w14:textId="77777777" w:rsidTr="002617C2">
        <w:tc>
          <w:tcPr>
            <w:tcW w:w="4621" w:type="dxa"/>
          </w:tcPr>
          <w:p w14:paraId="5AAEAE8C" w14:textId="77777777" w:rsidR="002617C2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Enw'r Goruchwyliwr:</w:t>
            </w:r>
          </w:p>
          <w:p w14:paraId="7A6B1D6D" w14:textId="77777777" w:rsidR="002617C2" w:rsidRPr="008F7285" w:rsidRDefault="002617C2">
            <w:pPr>
              <w:rPr>
                <w:sz w:val="24"/>
                <w:szCs w:val="24"/>
              </w:rPr>
            </w:pPr>
          </w:p>
          <w:p w14:paraId="7A54E65D" w14:textId="77777777" w:rsidR="002617C2" w:rsidRPr="008F7285" w:rsidRDefault="001F19DF" w:rsidP="002617C2">
            <w:pPr>
              <w:rPr>
                <w:sz w:val="24"/>
                <w:szCs w:val="24"/>
              </w:rPr>
            </w:pPr>
            <w:r w:rsidRPr="008F7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14:paraId="26168316" w14:textId="77777777" w:rsidR="002617C2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Dyddiad: </w:t>
            </w:r>
          </w:p>
        </w:tc>
      </w:tr>
      <w:tr w:rsidR="006A4776" w:rsidRPr="008F7285" w14:paraId="4575013C" w14:textId="77777777" w:rsidTr="002617C2">
        <w:tc>
          <w:tcPr>
            <w:tcW w:w="9889" w:type="dxa"/>
            <w:gridSpan w:val="2"/>
          </w:tcPr>
          <w:p w14:paraId="13FB41F5" w14:textId="77777777" w:rsidR="002617C2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Llofnod y Goruchwyliwr:</w:t>
            </w:r>
          </w:p>
          <w:p w14:paraId="291E1139" w14:textId="77777777" w:rsidR="002617C2" w:rsidRPr="008F7285" w:rsidRDefault="002617C2">
            <w:pPr>
              <w:rPr>
                <w:sz w:val="24"/>
                <w:szCs w:val="24"/>
              </w:rPr>
            </w:pPr>
          </w:p>
          <w:p w14:paraId="01877A8C" w14:textId="77777777" w:rsidR="002617C2" w:rsidRPr="008F7285" w:rsidRDefault="002617C2">
            <w:pPr>
              <w:rPr>
                <w:sz w:val="24"/>
                <w:szCs w:val="24"/>
              </w:rPr>
            </w:pPr>
          </w:p>
        </w:tc>
      </w:tr>
    </w:tbl>
    <w:p w14:paraId="34BD335D" w14:textId="77777777" w:rsidR="002617C2" w:rsidRPr="008F7285" w:rsidRDefault="002617C2" w:rsidP="0078588D">
      <w:pPr>
        <w:spacing w:after="0"/>
        <w:rPr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6A4776" w:rsidRPr="008F7285" w14:paraId="11E6FBEE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5968508C" w14:textId="77777777" w:rsidR="002617C2" w:rsidRPr="008F7285" w:rsidRDefault="001F19DF" w:rsidP="002617C2">
            <w:pPr>
              <w:rPr>
                <w:rFonts w:cs="Arial"/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At ddefnydd y Pwyllgor Moesegol Ymchwil yn unig</w:t>
            </w:r>
          </w:p>
        </w:tc>
      </w:tr>
      <w:tr w:rsidR="006A4776" w:rsidRPr="008F7285" w14:paraId="627DD639" w14:textId="77777777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655B909B" w14:textId="77777777" w:rsidR="002617C2" w:rsidRPr="008F7285" w:rsidRDefault="001F19DF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Penderfyniad: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77E87" w14:textId="77777777" w:rsidR="002617C2" w:rsidRPr="008F7285" w:rsidRDefault="001F19DF" w:rsidP="002617C2">
            <w:pPr>
              <w:spacing w:before="120"/>
              <w:jc w:val="right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 wedi'i gymeradwyo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4DA9F3" w14:textId="77777777" w:rsidR="002617C2" w:rsidRPr="008F7285" w:rsidRDefault="001F19DF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8F7285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52030A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4pt;height:13.75pt" o:ole="" o:preferrelative="f" filled="t">
                  <v:imagedata r:id="rId12" o:title=""/>
                  <o:lock v:ext="edit" aspectratio="f"/>
                </v:shape>
                <w:control r:id="rId13" w:name="CheckBox111" w:shapeid="_x0000_i1035"/>
              </w:object>
            </w:r>
          </w:p>
        </w:tc>
      </w:tr>
      <w:tr w:rsidR="006A4776" w:rsidRPr="008F7285" w14:paraId="343D3687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09027CB" w14:textId="77777777" w:rsidR="002617C2" w:rsidRPr="008F7285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535D7B" w14:textId="77777777" w:rsidR="002617C2" w:rsidRPr="008F7285" w:rsidRDefault="001F19DF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 wedi'i gymeradwyo mewn egwyddor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35FD24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59AE4ADD">
                <v:shape id="_x0000_i1037" type="#_x0000_t75" style="width:14.4pt;height:12.5pt" o:ole="" o:preferrelative="f" filled="t">
                  <v:imagedata r:id="rId14" o:title=""/>
                  <o:lock v:ext="edit" aspectratio="f"/>
                </v:shape>
                <w:control r:id="rId15" w:name="CheckBox112" w:shapeid="_x0000_i1037"/>
              </w:object>
            </w:r>
          </w:p>
        </w:tc>
      </w:tr>
      <w:tr w:rsidR="006A4776" w:rsidRPr="008F7285" w14:paraId="68B57F81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B61BAD3" w14:textId="77777777" w:rsidR="002617C2" w:rsidRPr="008F7285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490C10" w14:textId="77777777" w:rsidR="002617C2" w:rsidRPr="008F7285" w:rsidRDefault="001F19DF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Gohiriwyd y penderfyniad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60B2BC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0E7AF0E8">
                <v:shape id="_x0000_i1039" type="#_x0000_t75" style="width:14.4pt;height:13.75pt" o:ole="" o:preferrelative="f" filled="t">
                  <v:imagedata r:id="rId12" o:title=""/>
                  <o:lock v:ext="edit" aspectratio="f"/>
                </v:shape>
                <w:control r:id="rId16" w:name="CheckBox113" w:shapeid="_x0000_i1039"/>
              </w:object>
            </w:r>
          </w:p>
        </w:tc>
      </w:tr>
      <w:tr w:rsidR="006A4776" w:rsidRPr="008F7285" w14:paraId="46A531CB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5E97452" w14:textId="77777777" w:rsidR="002617C2" w:rsidRPr="008F7285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03C51" w14:textId="77777777" w:rsidR="002617C2" w:rsidRPr="008F7285" w:rsidRDefault="001F19DF" w:rsidP="00F15E10">
            <w:pPr>
              <w:jc w:val="right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Prosiect heb ei gymeradwy</w:t>
            </w:r>
            <w:r w:rsidR="00F15E10">
              <w:rPr>
                <w:rFonts w:ascii="Calibri" w:eastAsia="Calibri" w:hAnsi="Calibri" w:cs="Calibri"/>
                <w:sz w:val="24"/>
                <w:szCs w:val="24"/>
                <w:bdr w:val="nil"/>
              </w:rPr>
              <w:t>o</w:t>
            </w: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B6B0B0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1D78A7FC">
                <v:shape id="_x0000_i1041" type="#_x0000_t75" style="width:14.4pt;height:13.75pt" o:ole="" o:preferrelative="f" filled="t">
                  <v:imagedata r:id="rId12" o:title=""/>
                  <o:lock v:ext="edit" aspectratio="f"/>
                </v:shape>
                <w:control r:id="rId17" w:name="CheckBox114" w:shapeid="_x0000_i1041"/>
              </w:object>
            </w:r>
          </w:p>
        </w:tc>
      </w:tr>
      <w:tr w:rsidR="006A4776" w:rsidRPr="008F7285" w14:paraId="4A947FA5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A741B20" w14:textId="77777777" w:rsidR="002617C2" w:rsidRPr="008F7285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341876B" w14:textId="77777777" w:rsidR="002617C2" w:rsidRPr="008F7285" w:rsidRDefault="001F19DF" w:rsidP="00F15E10">
            <w:pPr>
              <w:jc w:val="right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Prosiect </w:t>
            </w:r>
            <w:r w:rsidR="00F15E10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wedi’i </w:t>
            </w: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wrthod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F50A2E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eastAsia="Calibri" w:cs="Arial"/>
                <w:sz w:val="24"/>
                <w:szCs w:val="24"/>
                <w:lang w:eastAsia="en-US"/>
              </w:rPr>
              <w:object w:dxaOrig="1440" w:dyaOrig="1440" w14:anchorId="38D12EC3">
                <v:shape id="_x0000_i1043" type="#_x0000_t75" style="width:14.4pt;height:12.5pt" o:ole="" o:preferrelative="f" filled="t">
                  <v:imagedata r:id="rId14" o:title=""/>
                  <o:lock v:ext="edit" aspectratio="f"/>
                </v:shape>
                <w:control r:id="rId18" w:name="CheckBox115" w:shapeid="_x0000_i1043"/>
              </w:object>
            </w:r>
          </w:p>
        </w:tc>
      </w:tr>
      <w:tr w:rsidR="006A4776" w:rsidRPr="008F7285" w14:paraId="7DF51D34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3DF1BD3A" w14:textId="77777777" w:rsidR="002617C2" w:rsidRPr="008F7285" w:rsidRDefault="001F19DF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Rhif cyfeirnod y prosiect: </w:t>
            </w:r>
            <w:sdt>
              <w:sdtPr>
                <w:rPr>
                  <w:rFonts w:cs="Arial"/>
                  <w:sz w:val="24"/>
                  <w:szCs w:val="24"/>
                </w:rPr>
                <w:id w:val="1543161"/>
                <w:placeholder>
                  <w:docPart w:val="F525E0F62C1E49FDA133149EF7A42B2B"/>
                </w:placeholder>
                <w:showingPlcHdr/>
                <w:text/>
              </w:sdtPr>
              <w:sdtEndPr/>
              <w:sdtContent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sdtContent>
            </w:sdt>
          </w:p>
        </w:tc>
      </w:tr>
      <w:tr w:rsidR="006A4776" w:rsidRPr="008F7285" w14:paraId="2A403996" w14:textId="77777777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14:paraId="3F6E4A81" w14:textId="77777777" w:rsidR="002617C2" w:rsidRPr="008F7285" w:rsidRDefault="001F19DF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Enw: </w:t>
            </w:r>
            <w:sdt>
              <w:sdtPr>
                <w:rPr>
                  <w:rFonts w:cs="Arial"/>
                  <w:sz w:val="24"/>
                  <w:szCs w:val="24"/>
                </w:rPr>
                <w:id w:val="1543162"/>
                <w:placeholder>
                  <w:docPart w:val="5553F68D10604FBE8071A84C07A7B236"/>
                </w:placeholder>
                <w:showingPlcHdr/>
                <w:text/>
              </w:sdtPr>
              <w:sdtEndPr/>
              <w:sdtContent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14:paraId="052CFF06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Dyddiad: </w:t>
            </w:r>
            <w:sdt>
              <w:sdtPr>
                <w:rPr>
                  <w:rFonts w:cs="Arial"/>
                  <w:sz w:val="24"/>
                  <w:szCs w:val="24"/>
                </w:rPr>
                <w:id w:val="1543163"/>
                <w:placeholder>
                  <w:docPart w:val="F7008B371F0A4DDAB652347BDD24C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roi dyddiad.</w:t>
                </w:r>
              </w:sdtContent>
            </w:sdt>
          </w:p>
        </w:tc>
      </w:tr>
      <w:tr w:rsidR="006A4776" w:rsidRPr="008F7285" w14:paraId="3010D292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CEDF001" w14:textId="77777777" w:rsidR="002617C2" w:rsidRPr="008F7285" w:rsidRDefault="001F19DF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Llofnod:</w:t>
            </w:r>
          </w:p>
          <w:p w14:paraId="4F1D3F43" w14:textId="77777777" w:rsidR="002617C2" w:rsidRPr="008F7285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</w:tr>
      <w:tr w:rsidR="006A4776" w:rsidRPr="008F7285" w14:paraId="2A56AE52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06AEDBA" w14:textId="77777777" w:rsidR="002617C2" w:rsidRPr="008F7285" w:rsidRDefault="001F19DF" w:rsidP="002617C2">
            <w:pPr>
              <w:rPr>
                <w:rFonts w:cs="Arial"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lastRenderedPageBreak/>
              <w:t>Manylion unrhyw amodau y mae'r gymeradwyaeth yn ddibynnol arnynt:</w:t>
            </w:r>
          </w:p>
          <w:sdt>
            <w:sdtPr>
              <w:rPr>
                <w:rFonts w:cs="Arial"/>
                <w:sz w:val="24"/>
                <w:szCs w:val="24"/>
              </w:rPr>
              <w:id w:val="23704657"/>
              <w:placeholder>
                <w:docPart w:val="716A19E98B4D4792AB3920539E22E43D"/>
              </w:placeholder>
              <w:showingPlcHdr/>
            </w:sdtPr>
            <w:sdtEndPr/>
            <w:sdtContent>
              <w:p w14:paraId="712EC55E" w14:textId="77777777" w:rsidR="002617C2" w:rsidRPr="008F7285" w:rsidRDefault="001F19DF" w:rsidP="002617C2">
                <w:pPr>
                  <w:rPr>
                    <w:rFonts w:cs="Arial"/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sdtContent>
          </w:sdt>
        </w:tc>
      </w:tr>
    </w:tbl>
    <w:p w14:paraId="5A6A4D57" w14:textId="77777777" w:rsidR="00E6617C" w:rsidRPr="008F7285" w:rsidRDefault="001F19DF">
      <w:pPr>
        <w:rPr>
          <w:b/>
          <w:sz w:val="24"/>
          <w:szCs w:val="24"/>
        </w:rPr>
      </w:pPr>
      <w:r w:rsidRPr="008F7285">
        <w:rPr>
          <w:rFonts w:ascii="Calibri" w:eastAsia="Calibri" w:hAnsi="Calibri" w:cs="Calibri"/>
          <w:b/>
          <w:bCs/>
          <w:sz w:val="24"/>
          <w:szCs w:val="24"/>
          <w:bdr w:val="nil"/>
        </w:rPr>
        <w:t>RHAN 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991"/>
      </w:tblGrid>
      <w:tr w:rsidR="006A4776" w:rsidRPr="008F7285" w14:paraId="3683F337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3B25DC5F" w14:textId="77777777" w:rsidR="00A00135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A DYLUNIAD YR YMCHWIL</w:t>
            </w:r>
          </w:p>
        </w:tc>
      </w:tr>
      <w:tr w:rsidR="006A4776" w:rsidRPr="008F7285" w14:paraId="168E4E7A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7F16627D" w14:textId="77777777" w:rsidR="00A00135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A1 A fyddwch yn defnyddio protocol cymeradwy yn eich prosiect?</w:t>
            </w:r>
          </w:p>
        </w:tc>
        <w:sdt>
          <w:sdtPr>
            <w:rPr>
              <w:sz w:val="24"/>
              <w:szCs w:val="24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18CD49A0" w14:textId="77777777" w:rsidR="00A0013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080DD91E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6C655F81" w14:textId="77777777" w:rsidR="00A00135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A2 Os byddwch, nodwch enw a chod y protocol cymeradwy i'w ddefnyddio</w:t>
            </w:r>
            <w:r w:rsidRPr="008F7285">
              <w:rPr>
                <w:rStyle w:val="FootnoteReference"/>
                <w:sz w:val="24"/>
                <w:szCs w:val="24"/>
              </w:rPr>
              <w:footnoteReference w:id="1"/>
            </w:r>
          </w:p>
        </w:tc>
      </w:tr>
      <w:tr w:rsidR="006A4776" w:rsidRPr="008F7285" w14:paraId="72C3698F" w14:textId="77777777" w:rsidTr="00A00135">
        <w:sdt>
          <w:sdtPr>
            <w:rPr>
              <w:sz w:val="24"/>
              <w:szCs w:val="24"/>
              <w:vertAlign w:val="superscript"/>
            </w:rPr>
            <w:id w:val="2636519"/>
            <w:placeholder>
              <w:docPart w:val="02E6783427B34B1BB9D1CE94EE42CAFF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164F141D" w14:textId="77777777" w:rsidR="00A00135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4848A305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4DB588A9" w14:textId="77777777" w:rsidR="00A00135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A3 Disgrifiwch y dyluniad ymchwil i'w ddefnyddio yn eich prosiect</w:t>
            </w:r>
          </w:p>
        </w:tc>
      </w:tr>
      <w:tr w:rsidR="006A4776" w:rsidRPr="008F7285" w14:paraId="735F20DD" w14:textId="77777777" w:rsidTr="00A00135">
        <w:sdt>
          <w:sdtPr>
            <w:rPr>
              <w:sz w:val="24"/>
              <w:szCs w:val="24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25A2D8AD" w14:textId="77777777" w:rsidR="00A00135" w:rsidRPr="008F7285" w:rsidRDefault="001F19DF" w:rsidP="0044500B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Yn yr adran hon, rhowch fanylion (fel y bo'n briodol):</w:t>
                </w: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br/>
                  <w:t>- dull(iau) ymchwil;</w:t>
                </w: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br/>
                  <w:t>-sampl a samplu;</w:t>
                </w: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br/>
                  <w:t>-recriwtio cyfranogwyr;</w:t>
                </w: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br/>
                  <w:t>-technegau dadansoddol</w:t>
                </w: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br/>
                  <w:t>Os yw eich prosiect yn cynnwys y defnydd o brotocol cymeradwy, bydd angen llawer llai o fanylion ond dylech nodi pa feysydd o'r prosiect a gwmpesir gan y protocol.</w:t>
                </w:r>
              </w:p>
            </w:tc>
          </w:sdtContent>
        </w:sdt>
      </w:tr>
      <w:tr w:rsidR="006A4776" w:rsidRPr="008F7285" w14:paraId="4A6E4456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237CAB15" w14:textId="77777777" w:rsidR="00BA4EED" w:rsidRPr="008F7285" w:rsidRDefault="001F19DF" w:rsidP="00BA4EED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A4 A fydd y prosiect yn cynnwys ymchwil dwyllodrus neu gudd?</w:t>
            </w:r>
          </w:p>
        </w:tc>
        <w:sdt>
          <w:sdtPr>
            <w:rPr>
              <w:sz w:val="24"/>
              <w:szCs w:val="24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00BC1495" w14:textId="77777777" w:rsidR="00BA4EED" w:rsidRPr="008F7285" w:rsidRDefault="001F19DF" w:rsidP="00BA4EED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5B3644A4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03407788" w14:textId="77777777" w:rsidR="00BA4EED" w:rsidRPr="008F7285" w:rsidRDefault="001F19DF" w:rsidP="00BA4EED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A5 Os bydd, rhowch sail resymegol ar gyfer y defnydd o ymchwil dwyllodrus neu gudd</w:t>
            </w:r>
          </w:p>
        </w:tc>
      </w:tr>
      <w:tr w:rsidR="006A4776" w:rsidRPr="008F7285" w14:paraId="72CF2AB8" w14:textId="77777777" w:rsidTr="00A00135">
        <w:sdt>
          <w:sdtPr>
            <w:rPr>
              <w:sz w:val="24"/>
              <w:szCs w:val="24"/>
            </w:rPr>
            <w:id w:val="2636555"/>
            <w:placeholder>
              <w:docPart w:val="5C992369DE284FC29256A13B1DF810EB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4BF4362D" w14:textId="77777777" w:rsidR="00BA4EED" w:rsidRPr="008F7285" w:rsidRDefault="001F19DF" w:rsidP="00BA4EED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6785BB62" w14:textId="77777777" w:rsidTr="006A71DF">
        <w:tc>
          <w:tcPr>
            <w:tcW w:w="6629" w:type="dxa"/>
            <w:shd w:val="clear" w:color="auto" w:fill="D9D9D9" w:themeFill="background1" w:themeFillShade="D9"/>
          </w:tcPr>
          <w:p w14:paraId="10A6D4E6" w14:textId="77777777" w:rsidR="002040EA" w:rsidRPr="008F7285" w:rsidRDefault="001F19DF" w:rsidP="002040EA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A6 A fydd i'r prosiect oblygiadau diogelwch sensitif?</w:t>
            </w:r>
          </w:p>
        </w:tc>
        <w:sdt>
          <w:sdtPr>
            <w:rPr>
              <w:sz w:val="24"/>
              <w:szCs w:val="24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6B423F5D" w14:textId="77777777" w:rsidR="002040EA" w:rsidRPr="008F7285" w:rsidRDefault="001F19DF" w:rsidP="006A71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A4776" w:rsidRPr="008F7285" w14:paraId="15CAB2F6" w14:textId="77777777" w:rsidTr="006A71DF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10728E53" w14:textId="77777777" w:rsidR="002040EA" w:rsidRPr="008F7285" w:rsidRDefault="001F19DF" w:rsidP="002040EA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A7 Os bydd, eglurwch beth ydynt a'r mesurau a gynigir i fynd i'r afael â hwy </w:t>
            </w:r>
          </w:p>
        </w:tc>
      </w:tr>
      <w:tr w:rsidR="006A4776" w:rsidRPr="008F7285" w14:paraId="6AB05903" w14:textId="77777777" w:rsidTr="006A71DF">
        <w:sdt>
          <w:sdtPr>
            <w:rPr>
              <w:sz w:val="24"/>
              <w:szCs w:val="24"/>
            </w:rPr>
            <w:id w:val="-920244026"/>
            <w:placeholder>
              <w:docPart w:val="84EA65A2F306442295E7CDC3802510C8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1C4052AC" w14:textId="77777777" w:rsidR="002040EA" w:rsidRPr="008F7285" w:rsidRDefault="001F19DF" w:rsidP="006A71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color w:val="auto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</w:tbl>
    <w:p w14:paraId="0A53C1B4" w14:textId="77777777" w:rsidR="00BA4EED" w:rsidRPr="008F7285" w:rsidRDefault="00BA4EED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A4776" w:rsidRPr="008F7285" w14:paraId="4B3CC862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4A3AC24C" w14:textId="77777777" w:rsidR="00BA4EED" w:rsidRPr="008F7285" w:rsidRDefault="001F19DF" w:rsidP="00BA4EED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B PROFIAD BLAENOROL</w:t>
            </w:r>
          </w:p>
        </w:tc>
      </w:tr>
      <w:tr w:rsidR="006A4776" w:rsidRPr="008F7285" w14:paraId="33E6F875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75E02B38" w14:textId="77777777" w:rsidR="00BA4EED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B1 Pa brofiad blaenorol o ymchwil yn cynnwys cyfranogwyr dynol sy'n berthnasol i'r prosiect hwn sydd gennych?</w:t>
            </w:r>
          </w:p>
        </w:tc>
      </w:tr>
      <w:tr w:rsidR="006A4776" w:rsidRPr="008F7285" w14:paraId="449659D9" w14:textId="77777777" w:rsidTr="00BA4EED">
        <w:sdt>
          <w:sdtPr>
            <w:rPr>
              <w:sz w:val="24"/>
              <w:szCs w:val="24"/>
            </w:rPr>
            <w:id w:val="2636556"/>
            <w:placeholder>
              <w:docPart w:val="E475F8184EFA429D863D106657603C18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3ED676BF" w14:textId="77777777" w:rsidR="00BA4EE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  <w:tr w:rsidR="006A4776" w:rsidRPr="008F7285" w14:paraId="782B5595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5701B937" w14:textId="77777777" w:rsidR="00BA4EED" w:rsidRPr="008F7285" w:rsidRDefault="001F19DF" w:rsidP="003D59E3">
            <w:pPr>
              <w:ind w:left="284" w:hanging="284"/>
              <w:rPr>
                <w:sz w:val="24"/>
                <w:szCs w:val="24"/>
              </w:rPr>
            </w:pPr>
            <w:r w:rsidRPr="008F7285">
              <w:rPr>
                <w:rFonts w:ascii="Calibri" w:eastAsia="Times New Roman" w:hAnsi="Calibri" w:cs="Times New Roman"/>
                <w:sz w:val="24"/>
                <w:szCs w:val="24"/>
                <w:bdr w:val="nil"/>
              </w:rPr>
              <w:t xml:space="preserve">B1 </w:t>
            </w:r>
            <w:r w:rsidRPr="008F72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bdr w:val="nil"/>
              </w:rPr>
              <w:t>Prosiect myfyriwr yn unig</w:t>
            </w:r>
            <w:r w:rsidRPr="008F7285">
              <w:rPr>
                <w:rFonts w:ascii="Calibri" w:eastAsia="Times New Roman" w:hAnsi="Calibri" w:cs="Times New Roman"/>
                <w:sz w:val="24"/>
                <w:szCs w:val="24"/>
                <w:bdr w:val="nil"/>
              </w:rPr>
              <w:br/>
              <w:t>Pa brofiad blaenorol o ymchwil yn cynnwys cyfranogwyr dynol sy'n berthnasol i'r prosiect hwn sydd gennych?</w:t>
            </w:r>
          </w:p>
        </w:tc>
      </w:tr>
      <w:tr w:rsidR="006A4776" w:rsidRPr="008F7285" w14:paraId="78674D09" w14:textId="77777777" w:rsidTr="00BA4EED">
        <w:sdt>
          <w:sdtPr>
            <w:rPr>
              <w:sz w:val="24"/>
              <w:szCs w:val="24"/>
            </w:rPr>
            <w:id w:val="2636557"/>
            <w:placeholder>
              <w:docPart w:val="1E9E9E7101484CEE9AED905F9598BB39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317F36D5" w14:textId="77777777" w:rsidR="00BA4EED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</w:tbl>
    <w:p w14:paraId="2E03534C" w14:textId="77777777" w:rsidR="00A00135" w:rsidRPr="008F7285" w:rsidRDefault="00A00135" w:rsidP="0078588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A4776" w:rsidRPr="008F7285" w14:paraId="0CA6EF6B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509F5C5B" w14:textId="77777777" w:rsidR="003D59E3" w:rsidRPr="008F7285" w:rsidRDefault="001F19DF">
            <w:pPr>
              <w:rPr>
                <w:b/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C RISGIAU POSIBL</w:t>
            </w:r>
          </w:p>
        </w:tc>
      </w:tr>
      <w:tr w:rsidR="006A4776" w:rsidRPr="008F7285" w14:paraId="3A5B33F3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7B3BA5F9" w14:textId="77777777" w:rsidR="003D59E3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C1 Pa risgiau posibl yr ydych yn eu rhagweld?</w:t>
            </w:r>
          </w:p>
        </w:tc>
      </w:tr>
      <w:tr w:rsidR="006A4776" w:rsidRPr="008F7285" w14:paraId="7CB62D92" w14:textId="77777777" w:rsidTr="003D59E3">
        <w:sdt>
          <w:sdtPr>
            <w:rPr>
              <w:sz w:val="24"/>
              <w:szCs w:val="24"/>
            </w:rPr>
            <w:id w:val="2636559"/>
            <w:placeholder>
              <w:docPart w:val="78C443D771BA4CCB837B8D2FE803010C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57E4B9BB" w14:textId="77777777" w:rsidR="003D59E3" w:rsidRPr="008F7285" w:rsidRDefault="001F19DF" w:rsidP="0044500B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Cofiwch gynnwys manylion risgiau i'r cyfranogwyr, yr ymchwilydd a'r prosiect cyfan.</w:t>
                </w:r>
              </w:p>
            </w:tc>
          </w:sdtContent>
        </w:sdt>
      </w:tr>
      <w:tr w:rsidR="006A4776" w:rsidRPr="008F7285" w14:paraId="20E5F439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73FF36CB" w14:textId="77777777" w:rsidR="003D59E3" w:rsidRPr="008F7285" w:rsidRDefault="001F19DF">
            <w:pPr>
              <w:rPr>
                <w:sz w:val="24"/>
                <w:szCs w:val="24"/>
              </w:rPr>
            </w:pPr>
            <w:r w:rsidRPr="008F7285">
              <w:rPr>
                <w:rFonts w:ascii="Calibri" w:eastAsia="Calibri" w:hAnsi="Calibri" w:cs="Calibri"/>
                <w:sz w:val="24"/>
                <w:szCs w:val="24"/>
                <w:bdr w:val="nil"/>
              </w:rPr>
              <w:t>C2 Sut y byddwch yn ymdrin â risgiau posibl?</w:t>
            </w:r>
          </w:p>
        </w:tc>
      </w:tr>
      <w:tr w:rsidR="006A4776" w:rsidRPr="008F7285" w14:paraId="3F56AF3F" w14:textId="77777777" w:rsidTr="003D59E3">
        <w:sdt>
          <w:sdtPr>
            <w:rPr>
              <w:sz w:val="24"/>
              <w:szCs w:val="24"/>
            </w:rPr>
            <w:id w:val="2636579"/>
            <w:placeholder>
              <w:docPart w:val="CED88BF3FC9C4C8DA6C46A439018AD37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30D6E688" w14:textId="77777777" w:rsidR="0044500B" w:rsidRPr="008F7285" w:rsidRDefault="001F19DF">
                <w:pPr>
                  <w:rPr>
                    <w:sz w:val="24"/>
                    <w:szCs w:val="24"/>
                  </w:rPr>
                </w:pPr>
                <w:r w:rsidRPr="008F7285">
                  <w:rPr>
                    <w:rStyle w:val="PlaceholderText"/>
                    <w:rFonts w:ascii="Calibri" w:eastAsia="Calibri" w:hAnsi="Calibri" w:cs="Calibri"/>
                    <w:sz w:val="24"/>
                    <w:szCs w:val="24"/>
                    <w:bdr w:val="nil"/>
                  </w:rPr>
                  <w:t>Cliciwch yma i deipio testun.</w:t>
                </w:r>
              </w:p>
            </w:tc>
          </w:sdtContent>
        </w:sdt>
      </w:tr>
    </w:tbl>
    <w:p w14:paraId="7B8DD46E" w14:textId="77777777" w:rsidR="003D59E3" w:rsidRPr="008F7285" w:rsidRDefault="003D59E3" w:rsidP="003C1AA7">
      <w:pPr>
        <w:spacing w:after="0"/>
        <w:rPr>
          <w:sz w:val="24"/>
          <w:szCs w:val="24"/>
        </w:rPr>
      </w:pPr>
    </w:p>
    <w:p w14:paraId="0B1B8A48" w14:textId="77777777" w:rsidR="0044500B" w:rsidRPr="008F7285" w:rsidRDefault="001F19DF" w:rsidP="0044500B">
      <w:pPr>
        <w:spacing w:after="0"/>
        <w:rPr>
          <w:sz w:val="24"/>
          <w:szCs w:val="24"/>
        </w:rPr>
      </w:pPr>
      <w:r w:rsidRPr="008F7285">
        <w:rPr>
          <w:rFonts w:ascii="Calibri" w:eastAsia="Calibri" w:hAnsi="Calibri" w:cs="Calibri"/>
          <w:sz w:val="24"/>
          <w:szCs w:val="24"/>
          <w:bdr w:val="nil"/>
        </w:rPr>
        <w:t xml:space="preserve">Wrth gyflwyno eich cais </w:t>
      </w:r>
      <w:r w:rsidRPr="008F7285">
        <w:rPr>
          <w:rFonts w:ascii="Calibri" w:eastAsia="Calibri" w:hAnsi="Calibri" w:cs="Calibri"/>
          <w:b/>
          <w:bCs/>
          <w:sz w:val="24"/>
          <w:szCs w:val="24"/>
          <w:bdr w:val="nil"/>
        </w:rPr>
        <w:t>RHAID</w:t>
      </w:r>
      <w:r w:rsidRPr="008F7285">
        <w:rPr>
          <w:rFonts w:ascii="Calibri" w:eastAsia="Calibri" w:hAnsi="Calibri" w:cs="Calibri"/>
          <w:sz w:val="24"/>
          <w:szCs w:val="24"/>
          <w:bdr w:val="nil"/>
        </w:rPr>
        <w:t xml:space="preserve"> i chi atodi copi o'r canlynol:</w:t>
      </w:r>
    </w:p>
    <w:p w14:paraId="3A94AB9F" w14:textId="77777777" w:rsidR="0044500B" w:rsidRPr="008F7285" w:rsidRDefault="001F19DF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7285">
        <w:rPr>
          <w:rFonts w:ascii="Calibri" w:eastAsia="Calibri" w:hAnsi="Calibri" w:cs="Calibri"/>
          <w:sz w:val="24"/>
          <w:szCs w:val="24"/>
          <w:bdr w:val="nil"/>
        </w:rPr>
        <w:t xml:space="preserve">Yr holl daflenni gwybodaeth </w:t>
      </w:r>
    </w:p>
    <w:p w14:paraId="7488C6D4" w14:textId="77777777" w:rsidR="0044500B" w:rsidRPr="008F7285" w:rsidRDefault="001F19DF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7285">
        <w:rPr>
          <w:rFonts w:ascii="Calibri" w:eastAsia="Calibri" w:hAnsi="Calibri" w:cs="Calibri"/>
          <w:sz w:val="24"/>
          <w:szCs w:val="24"/>
          <w:bdr w:val="nil"/>
        </w:rPr>
        <w:t>Ffurflen(ni) cysyniad/caniatâd</w:t>
      </w:r>
    </w:p>
    <w:p w14:paraId="3E40AB93" w14:textId="77777777" w:rsidR="00A00135" w:rsidRPr="001F19DF" w:rsidRDefault="001F19DF" w:rsidP="003C1AA7">
      <w:pPr>
        <w:spacing w:after="0"/>
        <w:rPr>
          <w:rFonts w:ascii="Calibri" w:eastAsia="Calibri" w:hAnsi="Calibri" w:cs="Calibri"/>
          <w:sz w:val="24"/>
          <w:szCs w:val="24"/>
          <w:bdr w:val="nil"/>
        </w:rPr>
      </w:pPr>
      <w:r>
        <w:rPr>
          <w:rFonts w:ascii="Calibri" w:eastAsia="Calibri" w:hAnsi="Calibri" w:cs="Calibri"/>
          <w:sz w:val="24"/>
          <w:szCs w:val="24"/>
          <w:bdr w:val="nil"/>
        </w:rPr>
        <w:lastRenderedPageBreak/>
        <w:t>Mae t</w:t>
      </w:r>
      <w:r w:rsidRPr="008F7285">
        <w:rPr>
          <w:rFonts w:ascii="Calibri" w:eastAsia="Calibri" w:hAnsi="Calibri" w:cs="Calibri"/>
          <w:sz w:val="24"/>
          <w:szCs w:val="24"/>
          <w:bdr w:val="nil"/>
        </w:rPr>
        <w:t>aflen wybodaeth enghreifftiol a ffurflen gydsyniad cyfranogwyr ar gael yn adran Ymchwil gwefan Met Caerdydd.</w:t>
      </w:r>
    </w:p>
    <w:sectPr w:rsidR="00A00135" w:rsidRPr="001F19DF" w:rsidSect="001E5C42">
      <w:headerReference w:type="default" r:id="rId19"/>
      <w:footerReference w:type="default" r:id="rId20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D3D4" w14:textId="77777777" w:rsidR="005965F5" w:rsidRDefault="001F19DF">
      <w:pPr>
        <w:spacing w:after="0" w:line="240" w:lineRule="auto"/>
      </w:pPr>
      <w:r>
        <w:separator/>
      </w:r>
    </w:p>
  </w:endnote>
  <w:endnote w:type="continuationSeparator" w:id="0">
    <w:p w14:paraId="335F0C58" w14:textId="77777777" w:rsidR="005965F5" w:rsidRDefault="001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940E" w14:textId="77777777" w:rsidR="002F051E" w:rsidRDefault="002F051E">
    <w:pPr>
      <w:pStyle w:val="Footer"/>
      <w:pBdr>
        <w:bottom w:val="single" w:sz="12" w:space="1" w:color="auto"/>
      </w:pBdr>
    </w:pPr>
  </w:p>
  <w:p w14:paraId="0BF3B1D5" w14:textId="77777777" w:rsidR="002F051E" w:rsidRPr="002F051E" w:rsidRDefault="001F19DF" w:rsidP="002F051E">
    <w:pPr>
      <w:pStyle w:val="Footer"/>
      <w:tabs>
        <w:tab w:val="left" w:pos="10206"/>
      </w:tabs>
      <w:rPr>
        <w:i/>
        <w:sz w:val="18"/>
        <w:szCs w:val="18"/>
      </w:rPr>
    </w:pPr>
    <w:r>
      <w:rPr>
        <w:rFonts w:ascii="Calibri" w:eastAsia="Calibri" w:hAnsi="Calibri" w:cs="Calibri"/>
        <w:i/>
        <w:iCs/>
        <w:sz w:val="18"/>
        <w:szCs w:val="18"/>
        <w:bdr w:val="nil"/>
      </w:rPr>
      <w:t>Cais Am Gymeradwyaeth Foesegol V7 Medi 2018</w:t>
    </w:r>
    <w:r>
      <w:rPr>
        <w:rFonts w:ascii="Calibri" w:eastAsia="Calibri" w:hAnsi="Calibri" w:cs="Calibri"/>
        <w:i/>
        <w:iCs/>
        <w:sz w:val="18"/>
        <w:szCs w:val="18"/>
        <w:bdr w:val="nil"/>
      </w:rPr>
      <w:tab/>
    </w:r>
    <w:r>
      <w:rPr>
        <w:rFonts w:ascii="Calibri" w:eastAsia="Calibri" w:hAnsi="Calibri" w:cs="Calibri"/>
        <w:i/>
        <w:iCs/>
        <w:sz w:val="18"/>
        <w:szCs w:val="18"/>
        <w:bdr w:val="nil"/>
      </w:rPr>
      <w:tab/>
    </w:r>
    <w:r>
      <w:rPr>
        <w:rFonts w:ascii="Calibri" w:eastAsia="Calibri" w:hAnsi="Calibri" w:cs="Calibri"/>
        <w:i/>
        <w:iCs/>
        <w:sz w:val="18"/>
        <w:szCs w:val="18"/>
        <w:bdr w:val="nil"/>
      </w:rPr>
      <w:tab/>
    </w:r>
    <w:r w:rsidR="009711A7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9711A7" w:rsidRPr="002F051E">
      <w:rPr>
        <w:i/>
        <w:sz w:val="18"/>
        <w:szCs w:val="18"/>
      </w:rPr>
      <w:fldChar w:fldCharType="separate"/>
    </w:r>
    <w:r w:rsidR="003234E9">
      <w:rPr>
        <w:i/>
        <w:noProof/>
        <w:sz w:val="18"/>
        <w:szCs w:val="18"/>
      </w:rPr>
      <w:t>1</w:t>
    </w:r>
    <w:r w:rsidR="009711A7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8453" w14:textId="77777777" w:rsidR="00280AB6" w:rsidRDefault="001F19DF" w:rsidP="002C415C">
      <w:pPr>
        <w:spacing w:after="0" w:line="240" w:lineRule="auto"/>
      </w:pPr>
      <w:r>
        <w:separator/>
      </w:r>
    </w:p>
  </w:footnote>
  <w:footnote w:type="continuationSeparator" w:id="0">
    <w:p w14:paraId="54C9D517" w14:textId="77777777" w:rsidR="00280AB6" w:rsidRDefault="001F19DF" w:rsidP="002C415C">
      <w:pPr>
        <w:spacing w:after="0" w:line="240" w:lineRule="auto"/>
      </w:pPr>
      <w:r>
        <w:continuationSeparator/>
      </w:r>
    </w:p>
  </w:footnote>
  <w:footnote w:id="1">
    <w:p w14:paraId="79EAA870" w14:textId="77777777" w:rsidR="00A00135" w:rsidRDefault="001F19DF">
      <w:pPr>
        <w:pStyle w:val="FootnoteText"/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bdr w:val="nil"/>
        </w:rPr>
        <w:t xml:space="preserve"> Protocol cymeradwy yw un sydd wedi'i gymeradwyo gan Met Caerdydd i gael ei ddefnyddio dan oruchwyliaeth aelodau dynodedig o staff; Gellir gweld rhestr o brotocolau cymeradwy ar wefan Met Caerdydd yma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CD3F" w14:textId="77777777" w:rsidR="00280AB6" w:rsidRPr="002C415C" w:rsidRDefault="003234E9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  <w:bdr w:val="nil"/>
      </w:rPr>
      <w:t>PRIFYSGOL M</w:t>
    </w:r>
    <w:r w:rsidR="001F19DF">
      <w:rPr>
        <w:rFonts w:ascii="Arial" w:eastAsia="Arial" w:hAnsi="Arial" w:cs="Arial"/>
        <w:b/>
        <w:bCs/>
        <w:sz w:val="28"/>
        <w:szCs w:val="28"/>
        <w:bdr w:val="nil"/>
      </w:rPr>
      <w:t xml:space="preserve">ETROPOLITAN CAERDYDD      </w:t>
    </w:r>
  </w:p>
  <w:p w14:paraId="5BB2C500" w14:textId="77777777" w:rsidR="00280AB6" w:rsidRPr="002C415C" w:rsidRDefault="001F19DF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  <w:bdr w:val="nil"/>
      </w:rPr>
      <w:t>CAIS AM GYMERADWYAETH FOESEGOL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A3"/>
    <w:multiLevelType w:val="hybridMultilevel"/>
    <w:tmpl w:val="CB46EDE6"/>
    <w:lvl w:ilvl="0" w:tplc="9AE8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5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6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9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C5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C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8F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01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9"/>
    <w:rsid w:val="0000406D"/>
    <w:rsid w:val="000067DF"/>
    <w:rsid w:val="00011C48"/>
    <w:rsid w:val="000375A1"/>
    <w:rsid w:val="00037EBE"/>
    <w:rsid w:val="00046E14"/>
    <w:rsid w:val="000737C0"/>
    <w:rsid w:val="00076A47"/>
    <w:rsid w:val="00077523"/>
    <w:rsid w:val="00080F7D"/>
    <w:rsid w:val="00082895"/>
    <w:rsid w:val="0008762F"/>
    <w:rsid w:val="000A14A1"/>
    <w:rsid w:val="000A5900"/>
    <w:rsid w:val="000B7AC3"/>
    <w:rsid w:val="000C300E"/>
    <w:rsid w:val="000D053C"/>
    <w:rsid w:val="000E62DD"/>
    <w:rsid w:val="000E77F2"/>
    <w:rsid w:val="000F2FB4"/>
    <w:rsid w:val="000F7138"/>
    <w:rsid w:val="00107800"/>
    <w:rsid w:val="00122EEC"/>
    <w:rsid w:val="0013192C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900AC"/>
    <w:rsid w:val="001A55A1"/>
    <w:rsid w:val="001B06BF"/>
    <w:rsid w:val="001B32E9"/>
    <w:rsid w:val="001C4B29"/>
    <w:rsid w:val="001E5C42"/>
    <w:rsid w:val="001F19DF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65B"/>
    <w:rsid w:val="00275A6D"/>
    <w:rsid w:val="00280AB6"/>
    <w:rsid w:val="002909FE"/>
    <w:rsid w:val="002937E2"/>
    <w:rsid w:val="00295EE3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F051E"/>
    <w:rsid w:val="002F116E"/>
    <w:rsid w:val="002F62C0"/>
    <w:rsid w:val="002F68C2"/>
    <w:rsid w:val="00304AD4"/>
    <w:rsid w:val="00311115"/>
    <w:rsid w:val="00313D4B"/>
    <w:rsid w:val="003234E9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3C10"/>
    <w:rsid w:val="003B54B3"/>
    <w:rsid w:val="003B7397"/>
    <w:rsid w:val="003C1AA7"/>
    <w:rsid w:val="003C3704"/>
    <w:rsid w:val="003C37CA"/>
    <w:rsid w:val="003D3615"/>
    <w:rsid w:val="003D59E3"/>
    <w:rsid w:val="003E2854"/>
    <w:rsid w:val="003E741E"/>
    <w:rsid w:val="00410BD5"/>
    <w:rsid w:val="00411196"/>
    <w:rsid w:val="004244CD"/>
    <w:rsid w:val="004271E5"/>
    <w:rsid w:val="0044136F"/>
    <w:rsid w:val="0044500B"/>
    <w:rsid w:val="004462BC"/>
    <w:rsid w:val="00451002"/>
    <w:rsid w:val="00461CF4"/>
    <w:rsid w:val="00461D54"/>
    <w:rsid w:val="004674C5"/>
    <w:rsid w:val="00470A17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05B94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7F0A"/>
    <w:rsid w:val="005879C1"/>
    <w:rsid w:val="00590A99"/>
    <w:rsid w:val="00591CF2"/>
    <w:rsid w:val="00593C9F"/>
    <w:rsid w:val="005965F5"/>
    <w:rsid w:val="005B5215"/>
    <w:rsid w:val="005B56EC"/>
    <w:rsid w:val="005C12BF"/>
    <w:rsid w:val="005C2052"/>
    <w:rsid w:val="005C30E6"/>
    <w:rsid w:val="005C3804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7E2F"/>
    <w:rsid w:val="006A4776"/>
    <w:rsid w:val="006A67C5"/>
    <w:rsid w:val="006A6C1F"/>
    <w:rsid w:val="006A71D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5C8E"/>
    <w:rsid w:val="007818EA"/>
    <w:rsid w:val="00783709"/>
    <w:rsid w:val="00784486"/>
    <w:rsid w:val="0078588D"/>
    <w:rsid w:val="0078729D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285"/>
    <w:rsid w:val="008F76E8"/>
    <w:rsid w:val="00903545"/>
    <w:rsid w:val="00903F4F"/>
    <w:rsid w:val="009104D9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35B0"/>
    <w:rsid w:val="0098412A"/>
    <w:rsid w:val="00990552"/>
    <w:rsid w:val="00991713"/>
    <w:rsid w:val="00995C49"/>
    <w:rsid w:val="009A4972"/>
    <w:rsid w:val="009B508A"/>
    <w:rsid w:val="009C556F"/>
    <w:rsid w:val="009D2387"/>
    <w:rsid w:val="009E1755"/>
    <w:rsid w:val="009F62B7"/>
    <w:rsid w:val="00A00135"/>
    <w:rsid w:val="00A01191"/>
    <w:rsid w:val="00A20FFE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816A5"/>
    <w:rsid w:val="00B82373"/>
    <w:rsid w:val="00B8657C"/>
    <w:rsid w:val="00B929E8"/>
    <w:rsid w:val="00BA2A47"/>
    <w:rsid w:val="00BA4EED"/>
    <w:rsid w:val="00BB638D"/>
    <w:rsid w:val="00BC204E"/>
    <w:rsid w:val="00BC58E3"/>
    <w:rsid w:val="00BC748A"/>
    <w:rsid w:val="00BD262B"/>
    <w:rsid w:val="00BE6290"/>
    <w:rsid w:val="00C078FC"/>
    <w:rsid w:val="00C1100E"/>
    <w:rsid w:val="00C1153F"/>
    <w:rsid w:val="00C22659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176B"/>
    <w:rsid w:val="00D44333"/>
    <w:rsid w:val="00D45383"/>
    <w:rsid w:val="00D47468"/>
    <w:rsid w:val="00D5144C"/>
    <w:rsid w:val="00D52013"/>
    <w:rsid w:val="00D5575C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12ED"/>
    <w:rsid w:val="00DC4EE7"/>
    <w:rsid w:val="00DC6D91"/>
    <w:rsid w:val="00DD1257"/>
    <w:rsid w:val="00DE12A5"/>
    <w:rsid w:val="00DE190D"/>
    <w:rsid w:val="00DE7FA5"/>
    <w:rsid w:val="00E00D5E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55196"/>
    <w:rsid w:val="00E6617C"/>
    <w:rsid w:val="00E82774"/>
    <w:rsid w:val="00E87500"/>
    <w:rsid w:val="00E90B5D"/>
    <w:rsid w:val="00EA3676"/>
    <w:rsid w:val="00EA486F"/>
    <w:rsid w:val="00EA5CDC"/>
    <w:rsid w:val="00EA6409"/>
    <w:rsid w:val="00EC34AE"/>
    <w:rsid w:val="00EC52FB"/>
    <w:rsid w:val="00ED01BF"/>
    <w:rsid w:val="00ED7DEC"/>
    <w:rsid w:val="00EE024E"/>
    <w:rsid w:val="00EE24B3"/>
    <w:rsid w:val="00EE42A1"/>
    <w:rsid w:val="00EE4D31"/>
    <w:rsid w:val="00EF6ECC"/>
    <w:rsid w:val="00F01C91"/>
    <w:rsid w:val="00F02C85"/>
    <w:rsid w:val="00F1391C"/>
    <w:rsid w:val="00F15E10"/>
    <w:rsid w:val="00F17081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A1A9E"/>
    <w:rsid w:val="00FB5012"/>
    <w:rsid w:val="00FC15BB"/>
    <w:rsid w:val="00FC2AFE"/>
    <w:rsid w:val="00FD1DC5"/>
    <w:rsid w:val="00FD59A0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EE14AC3"/>
  <w15:docId w15:val="{5B8485B4-B579-4461-886A-A9FDD5C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ffmet.ac.uk/research/Pages/Research-Ethics.aspx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361C36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361C36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361C36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361C36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361C36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361C36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361C36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361C36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361C36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361C36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361C36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361C36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361C36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361C36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361C36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361C36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361C36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361C36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361C36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361C36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361C36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361C36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361C36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361C36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361C36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361C36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361C36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361C36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361C36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361C36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361C36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361C36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A48367064A4768AB2ACDE2AFED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E158-F7E1-4FE5-8944-2398F87D5C2F}"/>
      </w:docPartPr>
      <w:docPartBody>
        <w:p w:rsidR="00D4176B" w:rsidRDefault="00361C36" w:rsidP="00F17081">
          <w:pPr>
            <w:pStyle w:val="DFA48367064A4768AB2ACDE2AFEDF05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132"/>
    <w:rsid w:val="000B7AC3"/>
    <w:rsid w:val="00195768"/>
    <w:rsid w:val="00361C36"/>
    <w:rsid w:val="005C3804"/>
    <w:rsid w:val="005D6132"/>
    <w:rsid w:val="00681BA3"/>
    <w:rsid w:val="00785AB7"/>
    <w:rsid w:val="009835B0"/>
    <w:rsid w:val="00A66A57"/>
    <w:rsid w:val="00B4509A"/>
    <w:rsid w:val="00D4176B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81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E031-8110-4AB5-ADBD-436295894C32}"/>
</file>

<file path=customXml/itemProps2.xml><?xml version="1.0" encoding="utf-8"?>
<ds:datastoreItem xmlns:ds="http://schemas.openxmlformats.org/officeDocument/2006/customXml" ds:itemID="{CB248304-314B-4E04-BF09-3D89D78C10D0}">
  <ds:schemaRefs>
    <ds:schemaRef ds:uri="http://purl.org/dc/elements/1.1/"/>
    <ds:schemaRef ds:uri="http://schemas.microsoft.com/office/2006/metadata/properties"/>
    <ds:schemaRef ds:uri="a7195217-ca1f-4611-a776-1c5b14f260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C0EF7-ED67-411D-8E1B-7D5F9AC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Ethics Approval</vt:lpstr>
    </vt:vector>
  </TitlesOfParts>
  <Company>UWIC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Ethics Approval</dc:title>
  <dc:creator>ad1103</dc:creator>
  <cp:lastModifiedBy>Jefferies, Kate</cp:lastModifiedBy>
  <cp:revision>2</cp:revision>
  <cp:lastPrinted>2018-08-21T13:24:00Z</cp:lastPrinted>
  <dcterms:created xsi:type="dcterms:W3CDTF">2018-12-18T11:33:00Z</dcterms:created>
  <dcterms:modified xsi:type="dcterms:W3CDTF">2018-12-18T11:33:00Z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TemplateUrl">
    <vt:lpwstr/>
  </property>
  <property fmtid="{D5CDD505-2E9C-101B-9397-08002B2CF9AE}" pid="5" name="WorkflowCreationPath">
    <vt:lpwstr>4f8e8b57-ee38-487a-b959-e0895c94491c,3;</vt:lpwstr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  <property fmtid="{D5CDD505-2E9C-101B-9397-08002B2CF9AE}" pid="9" name="_SharedFileIndex">
    <vt:lpwstr/>
  </property>
</Properties>
</file>