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43FAA" w14:textId="77777777" w:rsidR="00952CD1" w:rsidRDefault="00952CD1" w:rsidP="00952CD1">
      <w:pPr>
        <w:pStyle w:val="Title"/>
        <w:jc w:val="center"/>
      </w:pPr>
      <w:r w:rsidRPr="00F62854">
        <w:rPr>
          <w:rFonts w:ascii="Arial" w:hAnsi="Arial" w:cs="Arial"/>
          <w:noProof/>
          <w:sz w:val="24"/>
          <w:szCs w:val="24"/>
          <w:lang w:val="en"/>
        </w:rPr>
        <w:drawing>
          <wp:inline distT="0" distB="0" distL="0" distR="0" wp14:anchorId="26E272B5" wp14:editId="58574159">
            <wp:extent cx="3167380" cy="929005"/>
            <wp:effectExtent l="0" t="0" r="0" b="4445"/>
            <wp:docPr id="2" name="Picture 2" descr="C:\Users\Standalone\AppData\Local\Microsoft\Windows\INetCache\Content.MSO\E29910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dalone\AppData\Local\Microsoft\Windows\INetCache\Content.MSO\E299102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9947" cy="932691"/>
                    </a:xfrm>
                    <a:prstGeom prst="rect">
                      <a:avLst/>
                    </a:prstGeom>
                    <a:noFill/>
                    <a:ln>
                      <a:noFill/>
                    </a:ln>
                  </pic:spPr>
                </pic:pic>
              </a:graphicData>
            </a:graphic>
          </wp:inline>
        </w:drawing>
      </w:r>
    </w:p>
    <w:p w14:paraId="196B5159" w14:textId="77777777" w:rsidR="00952CD1" w:rsidRPr="00A05E79" w:rsidRDefault="00952CD1" w:rsidP="00952CD1"/>
    <w:p w14:paraId="13265928" w14:textId="77777777" w:rsidR="00DE062F" w:rsidRDefault="00DE062F" w:rsidP="00952CD1">
      <w:pPr>
        <w:pStyle w:val="Title"/>
        <w:jc w:val="center"/>
      </w:pPr>
      <w:r>
        <w:t xml:space="preserve">11.1B </w:t>
      </w:r>
      <w:r w:rsidR="00952CD1">
        <w:t>C</w:t>
      </w:r>
      <w:r>
        <w:t>ODE OF PRACTICE</w:t>
      </w:r>
    </w:p>
    <w:p w14:paraId="66203E03" w14:textId="03774F35" w:rsidR="00952CD1" w:rsidRDefault="00952CD1" w:rsidP="00952CD1">
      <w:pPr>
        <w:pStyle w:val="Title"/>
        <w:jc w:val="center"/>
      </w:pPr>
      <w:r>
        <w:t>All Research Degree Programmes</w:t>
      </w:r>
    </w:p>
    <w:p w14:paraId="263D1F9A" w14:textId="77777777" w:rsidR="00952CD1" w:rsidRPr="00952CD1" w:rsidRDefault="00952CD1" w:rsidP="00952CD1"/>
    <w:p w14:paraId="7DF7E0F0" w14:textId="77777777" w:rsidR="00952CD1" w:rsidRDefault="00952CD1" w:rsidP="00952CD1">
      <w:pPr>
        <w:pStyle w:val="Subtitle"/>
        <w:jc w:val="center"/>
      </w:pPr>
      <w:r>
        <w:t>POLICY COVERSHEET</w:t>
      </w:r>
    </w:p>
    <w:p w14:paraId="297D4DF3" w14:textId="77777777" w:rsidR="00952CD1" w:rsidRPr="00E62C64" w:rsidRDefault="00952CD1" w:rsidP="00952CD1">
      <w:pPr>
        <w:pStyle w:val="Heading1"/>
        <w:ind w:left="432" w:hanging="432"/>
      </w:pPr>
      <w:bookmarkStart w:id="0" w:name="_Toc75950285"/>
      <w:bookmarkStart w:id="1" w:name="_Toc75950366"/>
      <w:bookmarkStart w:id="2" w:name="_Toc77936657"/>
      <w:r>
        <w:t>Key Details</w:t>
      </w:r>
      <w:bookmarkEnd w:id="0"/>
      <w:bookmarkEnd w:id="1"/>
      <w:bookmarkEnd w:id="2"/>
    </w:p>
    <w:tbl>
      <w:tblPr>
        <w:tblStyle w:val="TableGrid"/>
        <w:tblW w:w="0" w:type="auto"/>
        <w:tblLook w:val="04A0" w:firstRow="1" w:lastRow="0" w:firstColumn="1" w:lastColumn="0" w:noHBand="0" w:noVBand="1"/>
      </w:tblPr>
      <w:tblGrid>
        <w:gridCol w:w="4508"/>
        <w:gridCol w:w="4508"/>
      </w:tblGrid>
      <w:tr w:rsidR="00952CD1" w:rsidRPr="00424E11" w14:paraId="180900E6" w14:textId="77777777" w:rsidTr="45C1C609">
        <w:trPr>
          <w:trHeight w:val="340"/>
        </w:trPr>
        <w:tc>
          <w:tcPr>
            <w:tcW w:w="4508" w:type="dxa"/>
            <w:vAlign w:val="center"/>
          </w:tcPr>
          <w:p w14:paraId="4724395F" w14:textId="77777777" w:rsidR="00952CD1" w:rsidRPr="00FE2C3C" w:rsidRDefault="00952CD1" w:rsidP="0079250C">
            <w:pPr>
              <w:rPr>
                <w:rStyle w:val="SubtleEmphasis"/>
                <w:b/>
                <w:bCs/>
              </w:rPr>
            </w:pPr>
            <w:r w:rsidRPr="00FE2C3C">
              <w:rPr>
                <w:rStyle w:val="SubtleEmphasis"/>
                <w:b/>
                <w:bCs/>
              </w:rPr>
              <w:t>POLICY TITLE</w:t>
            </w:r>
          </w:p>
        </w:tc>
        <w:tc>
          <w:tcPr>
            <w:tcW w:w="4508" w:type="dxa"/>
            <w:vAlign w:val="center"/>
          </w:tcPr>
          <w:p w14:paraId="53B9C009" w14:textId="1ED3F219" w:rsidR="00952CD1" w:rsidRPr="00D9301C" w:rsidRDefault="00952CD1" w:rsidP="0079250C">
            <w:pPr>
              <w:rPr>
                <w:rStyle w:val="SubtleEmphasis"/>
              </w:rPr>
            </w:pPr>
            <w:r>
              <w:rPr>
                <w:rStyle w:val="SubtleEmphasis"/>
              </w:rPr>
              <w:t>Code of Practice – All Research Degree Programmes</w:t>
            </w:r>
          </w:p>
        </w:tc>
      </w:tr>
      <w:tr w:rsidR="00952CD1" w:rsidRPr="00424E11" w14:paraId="5B358074" w14:textId="77777777" w:rsidTr="45C1C609">
        <w:trPr>
          <w:trHeight w:val="340"/>
        </w:trPr>
        <w:tc>
          <w:tcPr>
            <w:tcW w:w="4508" w:type="dxa"/>
            <w:vAlign w:val="center"/>
          </w:tcPr>
          <w:p w14:paraId="2C74330D" w14:textId="77777777" w:rsidR="00952CD1" w:rsidRPr="00FE2C3C" w:rsidRDefault="00952CD1" w:rsidP="0079250C">
            <w:pPr>
              <w:rPr>
                <w:rStyle w:val="SubtleEmphasis"/>
                <w:b/>
                <w:bCs/>
              </w:rPr>
            </w:pPr>
            <w:r w:rsidRPr="00FE2C3C">
              <w:rPr>
                <w:rStyle w:val="SubtleEmphasis"/>
                <w:b/>
                <w:bCs/>
              </w:rPr>
              <w:t>DATE APPROVED</w:t>
            </w:r>
          </w:p>
        </w:tc>
        <w:tc>
          <w:tcPr>
            <w:tcW w:w="4508" w:type="dxa"/>
            <w:vAlign w:val="center"/>
          </w:tcPr>
          <w:p w14:paraId="00D735BF" w14:textId="63ACEC79" w:rsidR="00952CD1" w:rsidRPr="00D9301C" w:rsidRDefault="005A7013" w:rsidP="0079250C">
            <w:pPr>
              <w:rPr>
                <w:rStyle w:val="SubtleEmphasis"/>
              </w:rPr>
            </w:pPr>
            <w:r>
              <w:rPr>
                <w:rStyle w:val="SubtleEmphasis"/>
              </w:rPr>
              <w:t>26 September 2018</w:t>
            </w:r>
          </w:p>
        </w:tc>
      </w:tr>
      <w:tr w:rsidR="00952CD1" w:rsidRPr="00424E11" w14:paraId="60676E9D" w14:textId="77777777" w:rsidTr="45C1C609">
        <w:trPr>
          <w:trHeight w:val="340"/>
        </w:trPr>
        <w:tc>
          <w:tcPr>
            <w:tcW w:w="4508" w:type="dxa"/>
            <w:vAlign w:val="center"/>
          </w:tcPr>
          <w:p w14:paraId="2E8DD874" w14:textId="77777777" w:rsidR="00952CD1" w:rsidRPr="00FE2C3C" w:rsidRDefault="00952CD1" w:rsidP="0079250C">
            <w:pPr>
              <w:rPr>
                <w:rStyle w:val="SubtleEmphasis"/>
                <w:b/>
                <w:bCs/>
              </w:rPr>
            </w:pPr>
            <w:r w:rsidRPr="00FE2C3C">
              <w:rPr>
                <w:rStyle w:val="SubtleEmphasis"/>
                <w:b/>
                <w:bCs/>
              </w:rPr>
              <w:t>APPROVING BODY</w:t>
            </w:r>
          </w:p>
        </w:tc>
        <w:tc>
          <w:tcPr>
            <w:tcW w:w="4508" w:type="dxa"/>
            <w:vAlign w:val="center"/>
          </w:tcPr>
          <w:p w14:paraId="12B5B82E" w14:textId="5D194D25" w:rsidR="00952CD1" w:rsidRPr="00D9301C" w:rsidRDefault="00952CD1" w:rsidP="0079250C">
            <w:pPr>
              <w:rPr>
                <w:rStyle w:val="SubtleEmphasis"/>
              </w:rPr>
            </w:pPr>
            <w:r>
              <w:rPr>
                <w:rStyle w:val="SubtleEmphasis"/>
              </w:rPr>
              <w:t>University Research Degrees Group</w:t>
            </w:r>
          </w:p>
        </w:tc>
      </w:tr>
      <w:tr w:rsidR="00952CD1" w:rsidRPr="00424E11" w14:paraId="7A255847" w14:textId="77777777" w:rsidTr="45C1C609">
        <w:trPr>
          <w:trHeight w:val="340"/>
        </w:trPr>
        <w:tc>
          <w:tcPr>
            <w:tcW w:w="4508" w:type="dxa"/>
            <w:vAlign w:val="center"/>
          </w:tcPr>
          <w:p w14:paraId="7B0B55D2" w14:textId="77777777" w:rsidR="00952CD1" w:rsidRPr="00FE2C3C" w:rsidRDefault="00952CD1" w:rsidP="0079250C">
            <w:pPr>
              <w:rPr>
                <w:rStyle w:val="SubtleEmphasis"/>
                <w:b/>
                <w:bCs/>
              </w:rPr>
            </w:pPr>
            <w:r w:rsidRPr="00FE2C3C">
              <w:rPr>
                <w:rStyle w:val="SubtleEmphasis"/>
                <w:b/>
                <w:bCs/>
              </w:rPr>
              <w:t>VERSION</w:t>
            </w:r>
          </w:p>
        </w:tc>
        <w:tc>
          <w:tcPr>
            <w:tcW w:w="4508" w:type="dxa"/>
            <w:vAlign w:val="center"/>
          </w:tcPr>
          <w:p w14:paraId="7CE862DB" w14:textId="1483E72D" w:rsidR="00952CD1" w:rsidRPr="00D9301C" w:rsidRDefault="005A7013" w:rsidP="0079250C">
            <w:pPr>
              <w:rPr>
                <w:rStyle w:val="SubtleEmphasis"/>
              </w:rPr>
            </w:pPr>
            <w:r>
              <w:rPr>
                <w:rStyle w:val="SubtleEmphasis"/>
              </w:rPr>
              <w:t>2</w:t>
            </w:r>
          </w:p>
        </w:tc>
      </w:tr>
      <w:tr w:rsidR="00952CD1" w:rsidRPr="00424E11" w14:paraId="7F998372" w14:textId="77777777" w:rsidTr="45C1C609">
        <w:trPr>
          <w:trHeight w:val="340"/>
        </w:trPr>
        <w:tc>
          <w:tcPr>
            <w:tcW w:w="4508" w:type="dxa"/>
            <w:vAlign w:val="center"/>
          </w:tcPr>
          <w:p w14:paraId="05B88B37" w14:textId="77777777" w:rsidR="00952CD1" w:rsidRPr="00FE2C3C" w:rsidRDefault="00952CD1" w:rsidP="0079250C">
            <w:pPr>
              <w:rPr>
                <w:rStyle w:val="SubtleEmphasis"/>
                <w:b/>
                <w:bCs/>
              </w:rPr>
            </w:pPr>
            <w:r w:rsidRPr="00FE2C3C">
              <w:rPr>
                <w:rStyle w:val="SubtleEmphasis"/>
                <w:b/>
                <w:bCs/>
              </w:rPr>
              <w:t>PREVIOUS REVIEW DATES</w:t>
            </w:r>
          </w:p>
        </w:tc>
        <w:tc>
          <w:tcPr>
            <w:tcW w:w="4508" w:type="dxa"/>
            <w:vAlign w:val="center"/>
          </w:tcPr>
          <w:p w14:paraId="13C1745B" w14:textId="3AAA2807" w:rsidR="00952CD1" w:rsidRPr="00D9301C" w:rsidRDefault="005A7013" w:rsidP="0079250C">
            <w:pPr>
              <w:rPr>
                <w:rStyle w:val="SubtleEmphasis"/>
              </w:rPr>
            </w:pPr>
            <w:r>
              <w:rPr>
                <w:rStyle w:val="SubtleEmphasis"/>
              </w:rPr>
              <w:t>May 2025</w:t>
            </w:r>
          </w:p>
        </w:tc>
      </w:tr>
      <w:tr w:rsidR="00952CD1" w:rsidRPr="00424E11" w14:paraId="2F4ED047" w14:textId="77777777" w:rsidTr="45C1C609">
        <w:trPr>
          <w:trHeight w:val="340"/>
        </w:trPr>
        <w:tc>
          <w:tcPr>
            <w:tcW w:w="4508" w:type="dxa"/>
            <w:vAlign w:val="center"/>
          </w:tcPr>
          <w:p w14:paraId="3F54BC0D" w14:textId="77777777" w:rsidR="00952CD1" w:rsidRPr="00FE2C3C" w:rsidRDefault="00952CD1" w:rsidP="0079250C">
            <w:pPr>
              <w:rPr>
                <w:rStyle w:val="SubtleEmphasis"/>
                <w:b/>
                <w:bCs/>
              </w:rPr>
            </w:pPr>
            <w:r w:rsidRPr="00FE2C3C">
              <w:rPr>
                <w:rStyle w:val="SubtleEmphasis"/>
                <w:b/>
                <w:bCs/>
              </w:rPr>
              <w:t>NEXT REVIEW DATE</w:t>
            </w:r>
          </w:p>
        </w:tc>
        <w:tc>
          <w:tcPr>
            <w:tcW w:w="4508" w:type="dxa"/>
            <w:vAlign w:val="center"/>
          </w:tcPr>
          <w:p w14:paraId="30BF2081" w14:textId="53CA5348" w:rsidR="00952CD1" w:rsidRPr="00D9301C" w:rsidRDefault="00952CD1" w:rsidP="0079250C">
            <w:pPr>
              <w:rPr>
                <w:rStyle w:val="SubtleEmphasis"/>
              </w:rPr>
            </w:pPr>
            <w:r w:rsidRPr="45C1C609">
              <w:rPr>
                <w:rStyle w:val="SubtleEmphasis"/>
              </w:rPr>
              <w:t>May 202</w:t>
            </w:r>
            <w:r w:rsidR="510DD861" w:rsidRPr="45C1C609">
              <w:rPr>
                <w:rStyle w:val="SubtleEmphasis"/>
              </w:rPr>
              <w:t>6</w:t>
            </w:r>
          </w:p>
        </w:tc>
      </w:tr>
      <w:tr w:rsidR="00952CD1" w:rsidRPr="00424E11" w14:paraId="0868B256" w14:textId="77777777" w:rsidTr="45C1C609">
        <w:trPr>
          <w:trHeight w:val="340"/>
        </w:trPr>
        <w:tc>
          <w:tcPr>
            <w:tcW w:w="4508" w:type="dxa"/>
            <w:vAlign w:val="center"/>
          </w:tcPr>
          <w:p w14:paraId="7D98FE58" w14:textId="77777777" w:rsidR="00952CD1" w:rsidRPr="00FE2C3C" w:rsidRDefault="00952CD1" w:rsidP="0079250C">
            <w:pPr>
              <w:rPr>
                <w:rStyle w:val="SubtleEmphasis"/>
                <w:b/>
                <w:bCs/>
              </w:rPr>
            </w:pPr>
            <w:r w:rsidRPr="5E802755">
              <w:rPr>
                <w:rStyle w:val="SubtleEmphasis"/>
                <w:b/>
                <w:bCs/>
              </w:rPr>
              <w:t>OUTCOME OF EQUALITY IMPACT ASSESSMENT</w:t>
            </w:r>
          </w:p>
        </w:tc>
        <w:tc>
          <w:tcPr>
            <w:tcW w:w="4508" w:type="dxa"/>
            <w:vAlign w:val="center"/>
          </w:tcPr>
          <w:p w14:paraId="108CE638" w14:textId="687BA91A" w:rsidR="00952CD1" w:rsidRPr="00D9301C" w:rsidRDefault="00952CD1" w:rsidP="0079250C">
            <w:pPr>
              <w:rPr>
                <w:rStyle w:val="SubtleEmphasis"/>
              </w:rPr>
            </w:pPr>
          </w:p>
        </w:tc>
      </w:tr>
      <w:tr w:rsidR="00952CD1" w:rsidRPr="00424E11" w14:paraId="6CA2DA90" w14:textId="77777777" w:rsidTr="45C1C609">
        <w:trPr>
          <w:trHeight w:val="340"/>
        </w:trPr>
        <w:tc>
          <w:tcPr>
            <w:tcW w:w="4508" w:type="dxa"/>
            <w:vAlign w:val="center"/>
          </w:tcPr>
          <w:p w14:paraId="338E455D" w14:textId="77777777" w:rsidR="00952CD1" w:rsidRPr="00FE2C3C" w:rsidRDefault="00952CD1" w:rsidP="0079250C">
            <w:pPr>
              <w:rPr>
                <w:rStyle w:val="SubtleEmphasis"/>
                <w:b/>
                <w:bCs/>
              </w:rPr>
            </w:pPr>
            <w:r w:rsidRPr="00FE2C3C">
              <w:rPr>
                <w:rStyle w:val="SubtleEmphasis"/>
                <w:b/>
                <w:bCs/>
              </w:rPr>
              <w:t>RELATED POLICIES / PROCEDURES / GUIDANCE</w:t>
            </w:r>
          </w:p>
        </w:tc>
        <w:tc>
          <w:tcPr>
            <w:tcW w:w="4508" w:type="dxa"/>
            <w:vAlign w:val="center"/>
          </w:tcPr>
          <w:p w14:paraId="7407DC7F" w14:textId="3A0165D5" w:rsidR="00952CD1" w:rsidRPr="00D9301C" w:rsidRDefault="005A7013" w:rsidP="0079250C">
            <w:pPr>
              <w:rPr>
                <w:rStyle w:val="SubtleEmphasis"/>
              </w:rPr>
            </w:pPr>
            <w:hyperlink r:id="rId12" w:history="1">
              <w:r w:rsidRPr="005A7013">
                <w:rPr>
                  <w:rStyle w:val="Hyperlink"/>
                  <w:rFonts w:ascii="Arial" w:hAnsi="Arial"/>
                  <w:i/>
                  <w:iCs/>
                  <w:sz w:val="24"/>
                </w:rPr>
                <w:t>Regulations and Guidance (Research Degrees) | Cardiff Metropolitan University</w:t>
              </w:r>
            </w:hyperlink>
          </w:p>
        </w:tc>
      </w:tr>
      <w:tr w:rsidR="00952CD1" w:rsidRPr="00424E11" w14:paraId="3BB27D4F" w14:textId="77777777" w:rsidTr="45C1C609">
        <w:trPr>
          <w:trHeight w:val="340"/>
        </w:trPr>
        <w:tc>
          <w:tcPr>
            <w:tcW w:w="4508" w:type="dxa"/>
            <w:vAlign w:val="center"/>
          </w:tcPr>
          <w:p w14:paraId="3EA7ABD7" w14:textId="77777777" w:rsidR="00952CD1" w:rsidRPr="00FE2C3C" w:rsidRDefault="00952CD1" w:rsidP="0079250C">
            <w:pPr>
              <w:rPr>
                <w:rStyle w:val="SubtleEmphasis"/>
                <w:b/>
                <w:bCs/>
              </w:rPr>
            </w:pPr>
            <w:r w:rsidRPr="00FE2C3C">
              <w:rPr>
                <w:rStyle w:val="SubtleEmphasis"/>
                <w:b/>
                <w:bCs/>
              </w:rPr>
              <w:t>IMPLEMENTATION DATE</w:t>
            </w:r>
          </w:p>
        </w:tc>
        <w:tc>
          <w:tcPr>
            <w:tcW w:w="4508" w:type="dxa"/>
            <w:vAlign w:val="center"/>
          </w:tcPr>
          <w:p w14:paraId="417835BD" w14:textId="3C662E37" w:rsidR="00952CD1" w:rsidRPr="00D9301C" w:rsidRDefault="00952CD1" w:rsidP="0079250C">
            <w:pPr>
              <w:rPr>
                <w:rStyle w:val="SubtleEmphasis"/>
              </w:rPr>
            </w:pPr>
            <w:r>
              <w:rPr>
                <w:rStyle w:val="SubtleEmphasis"/>
              </w:rPr>
              <w:t>May 2025</w:t>
            </w:r>
          </w:p>
        </w:tc>
      </w:tr>
      <w:tr w:rsidR="00952CD1" w:rsidRPr="00424E11" w14:paraId="5E9B79E2" w14:textId="77777777" w:rsidTr="45C1C609">
        <w:trPr>
          <w:trHeight w:val="340"/>
        </w:trPr>
        <w:tc>
          <w:tcPr>
            <w:tcW w:w="4508" w:type="dxa"/>
            <w:vAlign w:val="center"/>
          </w:tcPr>
          <w:p w14:paraId="497E1DE2" w14:textId="77777777" w:rsidR="00952CD1" w:rsidRPr="00FE2C3C" w:rsidRDefault="00952CD1" w:rsidP="0079250C">
            <w:pPr>
              <w:rPr>
                <w:rStyle w:val="SubtleEmphasis"/>
                <w:b/>
                <w:bCs/>
              </w:rPr>
            </w:pPr>
            <w:r w:rsidRPr="00FE2C3C">
              <w:rPr>
                <w:rStyle w:val="SubtleEmphasis"/>
                <w:b/>
                <w:bCs/>
              </w:rPr>
              <w:t>POLICY OWNER (JOB TITLE)</w:t>
            </w:r>
          </w:p>
        </w:tc>
        <w:tc>
          <w:tcPr>
            <w:tcW w:w="4508" w:type="dxa"/>
            <w:vAlign w:val="center"/>
          </w:tcPr>
          <w:p w14:paraId="064D4D4F" w14:textId="7B477A00" w:rsidR="00952CD1" w:rsidRPr="00D9301C" w:rsidRDefault="005A7013" w:rsidP="0079250C">
            <w:pPr>
              <w:rPr>
                <w:rStyle w:val="SubtleEmphasis"/>
              </w:rPr>
            </w:pPr>
            <w:r w:rsidRPr="45C1C609">
              <w:rPr>
                <w:rStyle w:val="SubtleEmphasis"/>
              </w:rPr>
              <w:t>University Graduate Stud</w:t>
            </w:r>
            <w:r w:rsidR="44F2811C" w:rsidRPr="45C1C609">
              <w:rPr>
                <w:rStyle w:val="SubtleEmphasis"/>
              </w:rPr>
              <w:t>ies</w:t>
            </w:r>
            <w:r w:rsidRPr="45C1C609">
              <w:rPr>
                <w:rStyle w:val="SubtleEmphasis"/>
              </w:rPr>
              <w:t xml:space="preserve"> Lead</w:t>
            </w:r>
          </w:p>
        </w:tc>
      </w:tr>
      <w:tr w:rsidR="00952CD1" w:rsidRPr="00424E11" w14:paraId="4ED21A56" w14:textId="77777777" w:rsidTr="45C1C609">
        <w:trPr>
          <w:trHeight w:val="340"/>
        </w:trPr>
        <w:tc>
          <w:tcPr>
            <w:tcW w:w="4508" w:type="dxa"/>
            <w:vAlign w:val="center"/>
          </w:tcPr>
          <w:p w14:paraId="0D9FB70F" w14:textId="77777777" w:rsidR="00952CD1" w:rsidRPr="00FE2C3C" w:rsidRDefault="00952CD1" w:rsidP="0079250C">
            <w:pPr>
              <w:rPr>
                <w:rStyle w:val="SubtleEmphasis"/>
                <w:b/>
                <w:bCs/>
              </w:rPr>
            </w:pPr>
            <w:r w:rsidRPr="00FE2C3C">
              <w:rPr>
                <w:rStyle w:val="SubtleEmphasis"/>
                <w:b/>
                <w:bCs/>
              </w:rPr>
              <w:t>UNIT / SERVICE</w:t>
            </w:r>
          </w:p>
        </w:tc>
        <w:tc>
          <w:tcPr>
            <w:tcW w:w="4508" w:type="dxa"/>
            <w:vAlign w:val="center"/>
          </w:tcPr>
          <w:p w14:paraId="433E79C4" w14:textId="683C9B6B" w:rsidR="00952CD1" w:rsidRPr="00D9301C" w:rsidRDefault="00952CD1" w:rsidP="0079250C">
            <w:pPr>
              <w:rPr>
                <w:rStyle w:val="SubtleEmphasis"/>
              </w:rPr>
            </w:pPr>
            <w:r>
              <w:rPr>
                <w:rStyle w:val="SubtleEmphasis"/>
              </w:rPr>
              <w:t>Research &amp; Innovation Services</w:t>
            </w:r>
          </w:p>
        </w:tc>
      </w:tr>
      <w:tr w:rsidR="00952CD1" w:rsidRPr="00424E11" w14:paraId="27EB54A4" w14:textId="77777777" w:rsidTr="45C1C609">
        <w:trPr>
          <w:trHeight w:val="340"/>
        </w:trPr>
        <w:tc>
          <w:tcPr>
            <w:tcW w:w="4508" w:type="dxa"/>
            <w:vAlign w:val="center"/>
          </w:tcPr>
          <w:p w14:paraId="6D492FAE" w14:textId="77777777" w:rsidR="00952CD1" w:rsidRPr="00FE2C3C" w:rsidRDefault="00952CD1" w:rsidP="0079250C">
            <w:pPr>
              <w:rPr>
                <w:rStyle w:val="SubtleEmphasis"/>
                <w:b/>
                <w:bCs/>
              </w:rPr>
            </w:pPr>
            <w:r w:rsidRPr="00FE2C3C">
              <w:rPr>
                <w:rStyle w:val="SubtleEmphasis"/>
                <w:b/>
                <w:bCs/>
              </w:rPr>
              <w:t>CONTACT EMAIL</w:t>
            </w:r>
          </w:p>
        </w:tc>
        <w:tc>
          <w:tcPr>
            <w:tcW w:w="4508" w:type="dxa"/>
            <w:vAlign w:val="center"/>
          </w:tcPr>
          <w:p w14:paraId="2BB70945" w14:textId="3C65D773" w:rsidR="00952CD1" w:rsidRPr="00D9301C" w:rsidRDefault="005A7013" w:rsidP="0079250C">
            <w:pPr>
              <w:rPr>
                <w:rStyle w:val="SubtleEmphasis"/>
              </w:rPr>
            </w:pPr>
            <w:r>
              <w:rPr>
                <w:rStyle w:val="SubtleEmphasis"/>
              </w:rPr>
              <w:t>graduatestudies</w:t>
            </w:r>
            <w:r w:rsidR="00952CD1" w:rsidRPr="00D9301C">
              <w:rPr>
                <w:rStyle w:val="SubtleEmphasis"/>
              </w:rPr>
              <w:t>@cardiffmet.ac.uk</w:t>
            </w:r>
          </w:p>
        </w:tc>
      </w:tr>
    </w:tbl>
    <w:p w14:paraId="0A1AD061" w14:textId="77777777" w:rsidR="00952CD1" w:rsidRDefault="00952CD1" w:rsidP="00952CD1">
      <w:pPr>
        <w:rPr>
          <w:rStyle w:val="SubtleEmphasis"/>
        </w:rPr>
      </w:pPr>
      <w:r>
        <w:rPr>
          <w:rStyle w:val="SubtleEmphasis"/>
        </w:rPr>
        <w:t xml:space="preserve"> </w:t>
      </w:r>
    </w:p>
    <w:p w14:paraId="41B8C093" w14:textId="77777777" w:rsidR="00952CD1" w:rsidRDefault="00952CD1" w:rsidP="00952CD1">
      <w:pPr>
        <w:pStyle w:val="Heading1"/>
        <w:ind w:left="431" w:hanging="431"/>
      </w:pPr>
      <w:r>
        <w:t>Version Control</w:t>
      </w:r>
    </w:p>
    <w:tbl>
      <w:tblPr>
        <w:tblStyle w:val="TableGrid"/>
        <w:tblW w:w="0" w:type="auto"/>
        <w:tblLook w:val="04A0" w:firstRow="1" w:lastRow="0" w:firstColumn="1" w:lastColumn="0" w:noHBand="0" w:noVBand="1"/>
      </w:tblPr>
      <w:tblGrid>
        <w:gridCol w:w="3005"/>
        <w:gridCol w:w="3005"/>
        <w:gridCol w:w="3006"/>
      </w:tblGrid>
      <w:tr w:rsidR="00952CD1" w14:paraId="0B28C754" w14:textId="77777777" w:rsidTr="3DF5827A">
        <w:tc>
          <w:tcPr>
            <w:tcW w:w="3005" w:type="dxa"/>
          </w:tcPr>
          <w:p w14:paraId="67C0AF1A" w14:textId="77777777" w:rsidR="00952CD1" w:rsidRPr="00CD441C" w:rsidRDefault="00952CD1" w:rsidP="0079250C">
            <w:pPr>
              <w:rPr>
                <w:rStyle w:val="SubtleEmphasis"/>
                <w:b/>
                <w:bCs/>
              </w:rPr>
            </w:pPr>
            <w:bookmarkStart w:id="3" w:name="_Toc73711327"/>
            <w:bookmarkStart w:id="4" w:name="_Toc73711702"/>
            <w:bookmarkStart w:id="5" w:name="_Toc73712006"/>
            <w:r w:rsidRPr="00CD441C">
              <w:rPr>
                <w:rStyle w:val="SubtleEmphasis"/>
                <w:b/>
                <w:bCs/>
              </w:rPr>
              <w:t>VERSION</w:t>
            </w:r>
          </w:p>
        </w:tc>
        <w:tc>
          <w:tcPr>
            <w:tcW w:w="3005" w:type="dxa"/>
          </w:tcPr>
          <w:p w14:paraId="660A6145" w14:textId="77777777" w:rsidR="00952CD1" w:rsidRPr="00CD441C" w:rsidRDefault="00952CD1" w:rsidP="0079250C">
            <w:pPr>
              <w:rPr>
                <w:rStyle w:val="SubtleEmphasis"/>
                <w:b/>
                <w:bCs/>
              </w:rPr>
            </w:pPr>
            <w:r w:rsidRPr="00CD441C">
              <w:rPr>
                <w:rStyle w:val="SubtleEmphasis"/>
                <w:b/>
                <w:bCs/>
              </w:rPr>
              <w:t>DATE</w:t>
            </w:r>
          </w:p>
        </w:tc>
        <w:tc>
          <w:tcPr>
            <w:tcW w:w="3006" w:type="dxa"/>
          </w:tcPr>
          <w:p w14:paraId="37427254" w14:textId="77777777" w:rsidR="00952CD1" w:rsidRPr="00CD441C" w:rsidRDefault="00952CD1" w:rsidP="0079250C">
            <w:pPr>
              <w:rPr>
                <w:rStyle w:val="SubtleEmphasis"/>
                <w:b/>
                <w:bCs/>
              </w:rPr>
            </w:pPr>
            <w:r w:rsidRPr="00CD441C">
              <w:rPr>
                <w:rStyle w:val="SubtleEmphasis"/>
                <w:b/>
                <w:bCs/>
              </w:rPr>
              <w:t>REASON FOR CHANGE</w:t>
            </w:r>
          </w:p>
        </w:tc>
      </w:tr>
      <w:tr w:rsidR="00952CD1" w14:paraId="19D38045" w14:textId="77777777" w:rsidTr="3DF5827A">
        <w:trPr>
          <w:trHeight w:val="173"/>
        </w:trPr>
        <w:tc>
          <w:tcPr>
            <w:tcW w:w="3005" w:type="dxa"/>
          </w:tcPr>
          <w:p w14:paraId="36738795" w14:textId="6958A662" w:rsidR="00952CD1" w:rsidRPr="00CD441C" w:rsidRDefault="005A7013" w:rsidP="0079250C">
            <w:pPr>
              <w:rPr>
                <w:rStyle w:val="SubtleEmphasis"/>
              </w:rPr>
            </w:pPr>
            <w:r>
              <w:rPr>
                <w:rStyle w:val="SubtleEmphasis"/>
              </w:rPr>
              <w:t>2</w:t>
            </w:r>
          </w:p>
        </w:tc>
        <w:tc>
          <w:tcPr>
            <w:tcW w:w="3005" w:type="dxa"/>
          </w:tcPr>
          <w:p w14:paraId="09251D19" w14:textId="2B114FDC" w:rsidR="00952CD1" w:rsidRPr="00CD441C" w:rsidRDefault="00952CD1" w:rsidP="0079250C">
            <w:pPr>
              <w:rPr>
                <w:rStyle w:val="SubtleEmphasis"/>
              </w:rPr>
            </w:pPr>
            <w:r>
              <w:rPr>
                <w:rStyle w:val="SubtleEmphasis"/>
              </w:rPr>
              <w:t>May 2025</w:t>
            </w:r>
          </w:p>
        </w:tc>
        <w:tc>
          <w:tcPr>
            <w:tcW w:w="3006" w:type="dxa"/>
          </w:tcPr>
          <w:p w14:paraId="6FDA03DF" w14:textId="73019C07" w:rsidR="00952CD1" w:rsidRPr="00CD441C" w:rsidRDefault="27A14EAD" w:rsidP="0079250C">
            <w:pPr>
              <w:rPr>
                <w:rStyle w:val="SubtleEmphasis"/>
              </w:rPr>
            </w:pPr>
            <w:r w:rsidRPr="3DF5827A">
              <w:rPr>
                <w:rStyle w:val="SubtleEmphasis"/>
              </w:rPr>
              <w:t>Section 1.1 u</w:t>
            </w:r>
            <w:r w:rsidR="005A7013" w:rsidRPr="3DF5827A">
              <w:rPr>
                <w:rStyle w:val="SubtleEmphasis"/>
              </w:rPr>
              <w:t>pdated to include all research degrees</w:t>
            </w:r>
          </w:p>
        </w:tc>
      </w:tr>
    </w:tbl>
    <w:p w14:paraId="407D6D9A" w14:textId="77777777" w:rsidR="00952CD1" w:rsidRDefault="00952CD1" w:rsidP="00952CD1">
      <w:pPr>
        <w:rPr>
          <w:szCs w:val="24"/>
        </w:rPr>
      </w:pPr>
    </w:p>
    <w:p w14:paraId="64A3C69F" w14:textId="77777777" w:rsidR="00952CD1" w:rsidRDefault="00952CD1" w:rsidP="00952CD1">
      <w:pPr>
        <w:rPr>
          <w:szCs w:val="24"/>
        </w:rPr>
      </w:pPr>
    </w:p>
    <w:p w14:paraId="75ACBE41" w14:textId="77777777" w:rsidR="00952CD1" w:rsidRDefault="00952CD1" w:rsidP="00952CD1">
      <w:pPr>
        <w:rPr>
          <w:szCs w:val="24"/>
        </w:rPr>
      </w:pPr>
    </w:p>
    <w:p w14:paraId="08380A4E" w14:textId="77777777" w:rsidR="00952CD1" w:rsidRPr="00376449" w:rsidRDefault="00952CD1" w:rsidP="00952CD1">
      <w:pPr>
        <w:rPr>
          <w:szCs w:val="24"/>
        </w:rPr>
      </w:pPr>
    </w:p>
    <w:bookmarkEnd w:id="3"/>
    <w:bookmarkEnd w:id="4"/>
    <w:bookmarkEnd w:id="5"/>
    <w:p w14:paraId="1384B525" w14:textId="77777777" w:rsidR="008C73B3" w:rsidRDefault="008C73B3"/>
    <w:p w14:paraId="3D032F1A" w14:textId="77777777" w:rsidR="00952CD1" w:rsidRDefault="00952CD1" w:rsidP="00B860BC">
      <w:pPr>
        <w:rPr>
          <w:b/>
          <w:sz w:val="28"/>
          <w:szCs w:val="28"/>
        </w:rPr>
      </w:pPr>
    </w:p>
    <w:p w14:paraId="4906EB9B" w14:textId="70D9E721" w:rsidR="00B860BC" w:rsidRPr="00B860BC" w:rsidRDefault="00B860BC" w:rsidP="00B860BC">
      <w:pPr>
        <w:rPr>
          <w:b/>
          <w:sz w:val="28"/>
          <w:szCs w:val="28"/>
        </w:rPr>
      </w:pPr>
      <w:r w:rsidRPr="00B860BC">
        <w:rPr>
          <w:b/>
          <w:sz w:val="28"/>
          <w:szCs w:val="28"/>
        </w:rPr>
        <w:t>CARDIFF METROPOLITAN UNIVERSITY</w:t>
      </w:r>
    </w:p>
    <w:p w14:paraId="29896D01" w14:textId="44D66E8B" w:rsidR="00B860BC" w:rsidRPr="00B860BC" w:rsidRDefault="00B860BC" w:rsidP="00B860BC">
      <w:pPr>
        <w:rPr>
          <w:b/>
          <w:sz w:val="28"/>
          <w:szCs w:val="28"/>
        </w:rPr>
      </w:pPr>
      <w:r>
        <w:rPr>
          <w:b/>
          <w:sz w:val="28"/>
          <w:szCs w:val="28"/>
        </w:rPr>
        <w:t>CODE OF PRACTICE</w:t>
      </w:r>
    </w:p>
    <w:p w14:paraId="18279516" w14:textId="2403CB1A" w:rsidR="00B860BC" w:rsidRPr="006251B8" w:rsidRDefault="00FB3371" w:rsidP="00B860BC">
      <w:pPr>
        <w:rPr>
          <w:b/>
          <w:color w:val="FF0000"/>
          <w:sz w:val="28"/>
          <w:szCs w:val="28"/>
        </w:rPr>
      </w:pPr>
      <w:r w:rsidRPr="006251B8">
        <w:rPr>
          <w:b/>
          <w:color w:val="FF0000"/>
          <w:sz w:val="28"/>
          <w:szCs w:val="28"/>
        </w:rPr>
        <w:t xml:space="preserve">ALL </w:t>
      </w:r>
      <w:r w:rsidR="00444515" w:rsidRPr="006251B8">
        <w:rPr>
          <w:b/>
          <w:color w:val="FF0000"/>
          <w:sz w:val="28"/>
          <w:szCs w:val="28"/>
        </w:rPr>
        <w:t>RESEARCH DEGREE</w:t>
      </w:r>
      <w:r w:rsidRPr="006251B8">
        <w:rPr>
          <w:b/>
          <w:color w:val="FF0000"/>
          <w:sz w:val="28"/>
          <w:szCs w:val="28"/>
        </w:rPr>
        <w:t xml:space="preserve"> PROGRAMMES</w:t>
      </w:r>
    </w:p>
    <w:p w14:paraId="65260D67" w14:textId="77777777" w:rsidR="007B5748" w:rsidRDefault="007B5748"/>
    <w:p w14:paraId="7FDD14C3" w14:textId="77777777" w:rsidR="007B5748" w:rsidRDefault="007B5748"/>
    <w:p w14:paraId="5F726FB4" w14:textId="11BD0938" w:rsidR="007B5748" w:rsidRDefault="007B5748"/>
    <w:p w14:paraId="04182295" w14:textId="77777777" w:rsidR="00B860BC" w:rsidRDefault="00B860BC"/>
    <w:sdt>
      <w:sdtPr>
        <w:rPr>
          <w:rFonts w:asciiTheme="minorHAnsi" w:eastAsiaTheme="minorEastAsia" w:hAnsiTheme="minorHAnsi" w:cstheme="minorBidi"/>
          <w:color w:val="auto"/>
          <w:sz w:val="22"/>
          <w:szCs w:val="22"/>
          <w:shd w:val="clear" w:color="auto" w:fill="E6E6E6"/>
          <w:lang w:val="en-GB"/>
        </w:rPr>
        <w:id w:val="993911647"/>
        <w:docPartObj>
          <w:docPartGallery w:val="Table of Contents"/>
          <w:docPartUnique/>
        </w:docPartObj>
      </w:sdtPr>
      <w:sdtEndPr>
        <w:rPr>
          <w:b/>
          <w:bCs/>
          <w:noProof/>
        </w:rPr>
      </w:sdtEndPr>
      <w:sdtContent>
        <w:p w14:paraId="2CF34F53" w14:textId="030246F4" w:rsidR="00B860BC" w:rsidRDefault="00B860BC">
          <w:pPr>
            <w:pStyle w:val="TOCHeading"/>
          </w:pPr>
          <w:r w:rsidRPr="00B860BC">
            <w:rPr>
              <w:rFonts w:asciiTheme="minorHAnsi" w:hAnsiTheme="minorHAnsi"/>
              <w:b/>
              <w:color w:val="auto"/>
              <w:sz w:val="28"/>
              <w:szCs w:val="28"/>
            </w:rPr>
            <w:t>CONTENTS</w:t>
          </w:r>
          <w:r>
            <w:br/>
          </w:r>
        </w:p>
        <w:p w14:paraId="49925D7F" w14:textId="4B6BC84A" w:rsidR="00455B98" w:rsidRDefault="00B860BC">
          <w:pPr>
            <w:pStyle w:val="TOC1"/>
            <w:rPr>
              <w:rFonts w:eastAsiaTheme="minorEastAsia"/>
              <w:noProof/>
              <w:lang w:eastAsia="en-GB"/>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44218899" w:history="1">
            <w:r w:rsidR="00455B98" w:rsidRPr="00FE2BA1">
              <w:rPr>
                <w:rStyle w:val="Hyperlink"/>
                <w:noProof/>
              </w:rPr>
              <w:t>1.</w:t>
            </w:r>
            <w:r w:rsidR="00455B98">
              <w:rPr>
                <w:rFonts w:eastAsiaTheme="minorEastAsia"/>
                <w:noProof/>
                <w:lang w:eastAsia="en-GB"/>
              </w:rPr>
              <w:tab/>
            </w:r>
            <w:r w:rsidR="00455B98" w:rsidRPr="00FE2BA1">
              <w:rPr>
                <w:rStyle w:val="Hyperlink"/>
                <w:noProof/>
              </w:rPr>
              <w:t>INTRODUCTION</w:t>
            </w:r>
            <w:r w:rsidR="00455B98">
              <w:rPr>
                <w:noProof/>
                <w:webHidden/>
              </w:rPr>
              <w:tab/>
            </w:r>
            <w:r w:rsidR="00455B98">
              <w:rPr>
                <w:noProof/>
                <w:webHidden/>
              </w:rPr>
              <w:fldChar w:fldCharType="begin"/>
            </w:r>
            <w:r w:rsidR="00455B98">
              <w:rPr>
                <w:noProof/>
                <w:webHidden/>
              </w:rPr>
              <w:instrText xml:space="preserve"> PAGEREF _Toc144218899 \h </w:instrText>
            </w:r>
            <w:r w:rsidR="00455B98">
              <w:rPr>
                <w:noProof/>
                <w:webHidden/>
              </w:rPr>
            </w:r>
            <w:r w:rsidR="00455B98">
              <w:rPr>
                <w:noProof/>
                <w:webHidden/>
              </w:rPr>
              <w:fldChar w:fldCharType="separate"/>
            </w:r>
            <w:r w:rsidR="00455B98">
              <w:rPr>
                <w:noProof/>
                <w:webHidden/>
              </w:rPr>
              <w:t>1</w:t>
            </w:r>
            <w:r w:rsidR="00455B98">
              <w:rPr>
                <w:noProof/>
                <w:webHidden/>
              </w:rPr>
              <w:fldChar w:fldCharType="end"/>
            </w:r>
          </w:hyperlink>
        </w:p>
        <w:p w14:paraId="0F199D7E" w14:textId="7778DCDE" w:rsidR="00455B98" w:rsidRDefault="00455B98">
          <w:pPr>
            <w:pStyle w:val="TOC1"/>
            <w:rPr>
              <w:rFonts w:eastAsiaTheme="minorEastAsia"/>
              <w:noProof/>
              <w:lang w:eastAsia="en-GB"/>
            </w:rPr>
          </w:pPr>
          <w:hyperlink w:anchor="_Toc144218900" w:history="1">
            <w:r w:rsidRPr="00FE2BA1">
              <w:rPr>
                <w:rStyle w:val="Hyperlink"/>
                <w:noProof/>
              </w:rPr>
              <w:t>2.</w:t>
            </w:r>
            <w:r>
              <w:rPr>
                <w:rFonts w:eastAsiaTheme="minorEastAsia"/>
                <w:noProof/>
                <w:lang w:eastAsia="en-GB"/>
              </w:rPr>
              <w:tab/>
            </w:r>
            <w:r w:rsidRPr="00FE2BA1">
              <w:rPr>
                <w:rStyle w:val="Hyperlink"/>
                <w:noProof/>
              </w:rPr>
              <w:t>UNIVERSITY PRINCIPLES FOR RESEARCH</w:t>
            </w:r>
            <w:r>
              <w:rPr>
                <w:noProof/>
                <w:webHidden/>
              </w:rPr>
              <w:tab/>
            </w:r>
            <w:r>
              <w:rPr>
                <w:noProof/>
                <w:webHidden/>
              </w:rPr>
              <w:fldChar w:fldCharType="begin"/>
            </w:r>
            <w:r>
              <w:rPr>
                <w:noProof/>
                <w:webHidden/>
              </w:rPr>
              <w:instrText xml:space="preserve"> PAGEREF _Toc144218900 \h </w:instrText>
            </w:r>
            <w:r>
              <w:rPr>
                <w:noProof/>
                <w:webHidden/>
              </w:rPr>
            </w:r>
            <w:r>
              <w:rPr>
                <w:noProof/>
                <w:webHidden/>
              </w:rPr>
              <w:fldChar w:fldCharType="separate"/>
            </w:r>
            <w:r>
              <w:rPr>
                <w:noProof/>
                <w:webHidden/>
              </w:rPr>
              <w:t>1</w:t>
            </w:r>
            <w:r>
              <w:rPr>
                <w:noProof/>
                <w:webHidden/>
              </w:rPr>
              <w:fldChar w:fldCharType="end"/>
            </w:r>
          </w:hyperlink>
        </w:p>
        <w:p w14:paraId="64BBA1C5" w14:textId="7B3D027A" w:rsidR="00455B98" w:rsidRDefault="00455B98">
          <w:pPr>
            <w:pStyle w:val="TOC1"/>
            <w:rPr>
              <w:rFonts w:eastAsiaTheme="minorEastAsia"/>
              <w:noProof/>
              <w:lang w:eastAsia="en-GB"/>
            </w:rPr>
          </w:pPr>
          <w:hyperlink w:anchor="_Toc144218901" w:history="1">
            <w:r w:rsidRPr="00FE2BA1">
              <w:rPr>
                <w:rStyle w:val="Hyperlink"/>
                <w:noProof/>
              </w:rPr>
              <w:t>3.</w:t>
            </w:r>
            <w:r>
              <w:rPr>
                <w:rFonts w:eastAsiaTheme="minorEastAsia"/>
                <w:noProof/>
                <w:lang w:eastAsia="en-GB"/>
              </w:rPr>
              <w:tab/>
            </w:r>
            <w:r w:rsidRPr="00FE2BA1">
              <w:rPr>
                <w:rStyle w:val="Hyperlink"/>
                <w:noProof/>
              </w:rPr>
              <w:t>QUALITY ASSURANCE PROCESSES FOR RESEARCH DEGREES</w:t>
            </w:r>
            <w:r>
              <w:rPr>
                <w:noProof/>
                <w:webHidden/>
              </w:rPr>
              <w:tab/>
            </w:r>
            <w:r>
              <w:rPr>
                <w:noProof/>
                <w:webHidden/>
              </w:rPr>
              <w:fldChar w:fldCharType="begin"/>
            </w:r>
            <w:r>
              <w:rPr>
                <w:noProof/>
                <w:webHidden/>
              </w:rPr>
              <w:instrText xml:space="preserve"> PAGEREF _Toc144218901 \h </w:instrText>
            </w:r>
            <w:r>
              <w:rPr>
                <w:noProof/>
                <w:webHidden/>
              </w:rPr>
            </w:r>
            <w:r>
              <w:rPr>
                <w:noProof/>
                <w:webHidden/>
              </w:rPr>
              <w:fldChar w:fldCharType="separate"/>
            </w:r>
            <w:r>
              <w:rPr>
                <w:noProof/>
                <w:webHidden/>
              </w:rPr>
              <w:t>2</w:t>
            </w:r>
            <w:r>
              <w:rPr>
                <w:noProof/>
                <w:webHidden/>
              </w:rPr>
              <w:fldChar w:fldCharType="end"/>
            </w:r>
          </w:hyperlink>
        </w:p>
        <w:p w14:paraId="0D39E8D9" w14:textId="73C4F28D" w:rsidR="00455B98" w:rsidRDefault="00455B98">
          <w:pPr>
            <w:pStyle w:val="TOC1"/>
            <w:rPr>
              <w:rFonts w:eastAsiaTheme="minorEastAsia"/>
              <w:noProof/>
              <w:lang w:eastAsia="en-GB"/>
            </w:rPr>
          </w:pPr>
          <w:hyperlink w:anchor="_Toc144218902" w:history="1">
            <w:r w:rsidRPr="00FE2BA1">
              <w:rPr>
                <w:rStyle w:val="Hyperlink"/>
                <w:noProof/>
              </w:rPr>
              <w:t>4.</w:t>
            </w:r>
            <w:r>
              <w:rPr>
                <w:rFonts w:eastAsiaTheme="minorEastAsia"/>
                <w:noProof/>
                <w:lang w:eastAsia="en-GB"/>
              </w:rPr>
              <w:tab/>
            </w:r>
            <w:r w:rsidRPr="00FE2BA1">
              <w:rPr>
                <w:rStyle w:val="Hyperlink"/>
                <w:noProof/>
              </w:rPr>
              <w:t>RESEARCH ENVIRONMENT</w:t>
            </w:r>
            <w:r>
              <w:rPr>
                <w:noProof/>
                <w:webHidden/>
              </w:rPr>
              <w:tab/>
            </w:r>
            <w:r>
              <w:rPr>
                <w:noProof/>
                <w:webHidden/>
              </w:rPr>
              <w:fldChar w:fldCharType="begin"/>
            </w:r>
            <w:r>
              <w:rPr>
                <w:noProof/>
                <w:webHidden/>
              </w:rPr>
              <w:instrText xml:space="preserve"> PAGEREF _Toc144218902 \h </w:instrText>
            </w:r>
            <w:r>
              <w:rPr>
                <w:noProof/>
                <w:webHidden/>
              </w:rPr>
            </w:r>
            <w:r>
              <w:rPr>
                <w:noProof/>
                <w:webHidden/>
              </w:rPr>
              <w:fldChar w:fldCharType="separate"/>
            </w:r>
            <w:r>
              <w:rPr>
                <w:noProof/>
                <w:webHidden/>
              </w:rPr>
              <w:t>3</w:t>
            </w:r>
            <w:r>
              <w:rPr>
                <w:noProof/>
                <w:webHidden/>
              </w:rPr>
              <w:fldChar w:fldCharType="end"/>
            </w:r>
          </w:hyperlink>
        </w:p>
        <w:p w14:paraId="01A67DFD" w14:textId="2BF4F25C" w:rsidR="00455B98" w:rsidRDefault="00455B98">
          <w:pPr>
            <w:pStyle w:val="TOC1"/>
            <w:rPr>
              <w:rFonts w:eastAsiaTheme="minorEastAsia"/>
              <w:noProof/>
              <w:lang w:eastAsia="en-GB"/>
            </w:rPr>
          </w:pPr>
          <w:hyperlink w:anchor="_Toc144218903" w:history="1">
            <w:r w:rsidRPr="00FE2BA1">
              <w:rPr>
                <w:rStyle w:val="Hyperlink"/>
                <w:noProof/>
              </w:rPr>
              <w:t>5.</w:t>
            </w:r>
            <w:r>
              <w:rPr>
                <w:rFonts w:eastAsiaTheme="minorEastAsia"/>
                <w:noProof/>
                <w:lang w:eastAsia="en-GB"/>
              </w:rPr>
              <w:tab/>
            </w:r>
            <w:r w:rsidRPr="00FE2BA1">
              <w:rPr>
                <w:rStyle w:val="Hyperlink"/>
                <w:noProof/>
              </w:rPr>
              <w:t>APPLICATION, ADMISSION AND INDUCTION</w:t>
            </w:r>
            <w:r>
              <w:rPr>
                <w:noProof/>
                <w:webHidden/>
              </w:rPr>
              <w:tab/>
            </w:r>
            <w:r>
              <w:rPr>
                <w:noProof/>
                <w:webHidden/>
              </w:rPr>
              <w:fldChar w:fldCharType="begin"/>
            </w:r>
            <w:r>
              <w:rPr>
                <w:noProof/>
                <w:webHidden/>
              </w:rPr>
              <w:instrText xml:space="preserve"> PAGEREF _Toc144218903 \h </w:instrText>
            </w:r>
            <w:r>
              <w:rPr>
                <w:noProof/>
                <w:webHidden/>
              </w:rPr>
            </w:r>
            <w:r>
              <w:rPr>
                <w:noProof/>
                <w:webHidden/>
              </w:rPr>
              <w:fldChar w:fldCharType="separate"/>
            </w:r>
            <w:r>
              <w:rPr>
                <w:noProof/>
                <w:webHidden/>
              </w:rPr>
              <w:t>4</w:t>
            </w:r>
            <w:r>
              <w:rPr>
                <w:noProof/>
                <w:webHidden/>
              </w:rPr>
              <w:fldChar w:fldCharType="end"/>
            </w:r>
          </w:hyperlink>
        </w:p>
        <w:p w14:paraId="6B3C0C61" w14:textId="1062A289" w:rsidR="00455B98" w:rsidRDefault="00455B98">
          <w:pPr>
            <w:pStyle w:val="TOC1"/>
            <w:rPr>
              <w:rFonts w:eastAsiaTheme="minorEastAsia"/>
              <w:noProof/>
              <w:lang w:eastAsia="en-GB"/>
            </w:rPr>
          </w:pPr>
          <w:hyperlink w:anchor="_Toc144218904" w:history="1">
            <w:r w:rsidRPr="00FE2BA1">
              <w:rPr>
                <w:rStyle w:val="Hyperlink"/>
                <w:noProof/>
              </w:rPr>
              <w:t>6.</w:t>
            </w:r>
            <w:r>
              <w:rPr>
                <w:rFonts w:eastAsiaTheme="minorEastAsia"/>
                <w:noProof/>
                <w:lang w:eastAsia="en-GB"/>
              </w:rPr>
              <w:tab/>
            </w:r>
            <w:r w:rsidRPr="00FE2BA1">
              <w:rPr>
                <w:rStyle w:val="Hyperlink"/>
                <w:noProof/>
              </w:rPr>
              <w:t>DOCTORAL RESEARCH MANAGER</w:t>
            </w:r>
            <w:r>
              <w:rPr>
                <w:noProof/>
                <w:webHidden/>
              </w:rPr>
              <w:tab/>
            </w:r>
            <w:r>
              <w:rPr>
                <w:noProof/>
                <w:webHidden/>
              </w:rPr>
              <w:fldChar w:fldCharType="begin"/>
            </w:r>
            <w:r>
              <w:rPr>
                <w:noProof/>
                <w:webHidden/>
              </w:rPr>
              <w:instrText xml:space="preserve"> PAGEREF _Toc144218904 \h </w:instrText>
            </w:r>
            <w:r>
              <w:rPr>
                <w:noProof/>
                <w:webHidden/>
              </w:rPr>
            </w:r>
            <w:r>
              <w:rPr>
                <w:noProof/>
                <w:webHidden/>
              </w:rPr>
              <w:fldChar w:fldCharType="separate"/>
            </w:r>
            <w:r>
              <w:rPr>
                <w:noProof/>
                <w:webHidden/>
              </w:rPr>
              <w:t>5</w:t>
            </w:r>
            <w:r>
              <w:rPr>
                <w:noProof/>
                <w:webHidden/>
              </w:rPr>
              <w:fldChar w:fldCharType="end"/>
            </w:r>
          </w:hyperlink>
        </w:p>
        <w:p w14:paraId="79B3CB4A" w14:textId="02F2159F" w:rsidR="00455B98" w:rsidRDefault="00455B98">
          <w:pPr>
            <w:pStyle w:val="TOC1"/>
            <w:rPr>
              <w:rFonts w:eastAsiaTheme="minorEastAsia"/>
              <w:noProof/>
              <w:lang w:eastAsia="en-GB"/>
            </w:rPr>
          </w:pPr>
          <w:hyperlink w:anchor="_Toc144218905" w:history="1">
            <w:r w:rsidRPr="00FE2BA1">
              <w:rPr>
                <w:rStyle w:val="Hyperlink"/>
                <w:noProof/>
              </w:rPr>
              <w:t>7.</w:t>
            </w:r>
            <w:r>
              <w:rPr>
                <w:rFonts w:eastAsiaTheme="minorEastAsia"/>
                <w:noProof/>
                <w:lang w:eastAsia="en-GB"/>
              </w:rPr>
              <w:tab/>
            </w:r>
            <w:r w:rsidRPr="00FE2BA1">
              <w:rPr>
                <w:rStyle w:val="Hyperlink"/>
                <w:noProof/>
              </w:rPr>
              <w:t>SUPERVISION</w:t>
            </w:r>
            <w:r>
              <w:rPr>
                <w:noProof/>
                <w:webHidden/>
              </w:rPr>
              <w:tab/>
            </w:r>
            <w:r>
              <w:rPr>
                <w:noProof/>
                <w:webHidden/>
              </w:rPr>
              <w:fldChar w:fldCharType="begin"/>
            </w:r>
            <w:r>
              <w:rPr>
                <w:noProof/>
                <w:webHidden/>
              </w:rPr>
              <w:instrText xml:space="preserve"> PAGEREF _Toc144218905 \h </w:instrText>
            </w:r>
            <w:r>
              <w:rPr>
                <w:noProof/>
                <w:webHidden/>
              </w:rPr>
            </w:r>
            <w:r>
              <w:rPr>
                <w:noProof/>
                <w:webHidden/>
              </w:rPr>
              <w:fldChar w:fldCharType="separate"/>
            </w:r>
            <w:r>
              <w:rPr>
                <w:noProof/>
                <w:webHidden/>
              </w:rPr>
              <w:t>6</w:t>
            </w:r>
            <w:r>
              <w:rPr>
                <w:noProof/>
                <w:webHidden/>
              </w:rPr>
              <w:fldChar w:fldCharType="end"/>
            </w:r>
          </w:hyperlink>
        </w:p>
        <w:p w14:paraId="018ACA67" w14:textId="361F699B" w:rsidR="00455B98" w:rsidRDefault="00455B98">
          <w:pPr>
            <w:pStyle w:val="TOC1"/>
            <w:rPr>
              <w:rFonts w:eastAsiaTheme="minorEastAsia"/>
              <w:noProof/>
              <w:lang w:eastAsia="en-GB"/>
            </w:rPr>
          </w:pPr>
          <w:hyperlink w:anchor="_Toc144218906" w:history="1">
            <w:r w:rsidRPr="00FE2BA1">
              <w:rPr>
                <w:rStyle w:val="Hyperlink"/>
                <w:noProof/>
              </w:rPr>
              <w:t>8.</w:t>
            </w:r>
            <w:r>
              <w:rPr>
                <w:rFonts w:eastAsiaTheme="minorEastAsia"/>
                <w:noProof/>
                <w:lang w:eastAsia="en-GB"/>
              </w:rPr>
              <w:tab/>
            </w:r>
            <w:r w:rsidRPr="00FE2BA1">
              <w:rPr>
                <w:rStyle w:val="Hyperlink"/>
                <w:noProof/>
              </w:rPr>
              <w:t>PROGRESS</w:t>
            </w:r>
            <w:r>
              <w:rPr>
                <w:rStyle w:val="Hyperlink"/>
                <w:noProof/>
              </w:rPr>
              <w:t>ION</w:t>
            </w:r>
            <w:r w:rsidRPr="00FE2BA1">
              <w:rPr>
                <w:rStyle w:val="Hyperlink"/>
                <w:noProof/>
              </w:rPr>
              <w:t xml:space="preserve"> AND REVIEW ARRANGEMENTS</w:t>
            </w:r>
            <w:r>
              <w:rPr>
                <w:noProof/>
                <w:webHidden/>
              </w:rPr>
              <w:tab/>
            </w:r>
            <w:r>
              <w:rPr>
                <w:noProof/>
                <w:webHidden/>
              </w:rPr>
              <w:fldChar w:fldCharType="begin"/>
            </w:r>
            <w:r>
              <w:rPr>
                <w:noProof/>
                <w:webHidden/>
              </w:rPr>
              <w:instrText xml:space="preserve"> PAGEREF _Toc144218906 \h </w:instrText>
            </w:r>
            <w:r>
              <w:rPr>
                <w:noProof/>
                <w:webHidden/>
              </w:rPr>
            </w:r>
            <w:r>
              <w:rPr>
                <w:noProof/>
                <w:webHidden/>
              </w:rPr>
              <w:fldChar w:fldCharType="separate"/>
            </w:r>
            <w:r>
              <w:rPr>
                <w:noProof/>
                <w:webHidden/>
              </w:rPr>
              <w:t>7</w:t>
            </w:r>
            <w:r>
              <w:rPr>
                <w:noProof/>
                <w:webHidden/>
              </w:rPr>
              <w:fldChar w:fldCharType="end"/>
            </w:r>
          </w:hyperlink>
        </w:p>
        <w:p w14:paraId="44836FEA" w14:textId="62ADA061" w:rsidR="00455B98" w:rsidRDefault="00455B98">
          <w:pPr>
            <w:pStyle w:val="TOC1"/>
            <w:rPr>
              <w:rFonts w:eastAsiaTheme="minorEastAsia"/>
              <w:noProof/>
              <w:lang w:eastAsia="en-GB"/>
            </w:rPr>
          </w:pPr>
          <w:hyperlink w:anchor="_Toc144218907" w:history="1">
            <w:r w:rsidRPr="00FE2BA1">
              <w:rPr>
                <w:rStyle w:val="Hyperlink"/>
                <w:noProof/>
              </w:rPr>
              <w:t>9.</w:t>
            </w:r>
            <w:r>
              <w:rPr>
                <w:rFonts w:eastAsiaTheme="minorEastAsia"/>
                <w:noProof/>
                <w:lang w:eastAsia="en-GB"/>
              </w:rPr>
              <w:tab/>
            </w:r>
            <w:r w:rsidRPr="00FE2BA1">
              <w:rPr>
                <w:rStyle w:val="Hyperlink"/>
                <w:noProof/>
              </w:rPr>
              <w:t>THE DOCTORAL ACADEMY AND DOCTORAL RESEARCHER TRAINING</w:t>
            </w:r>
            <w:r>
              <w:rPr>
                <w:noProof/>
                <w:webHidden/>
              </w:rPr>
              <w:tab/>
            </w:r>
            <w:r>
              <w:rPr>
                <w:noProof/>
                <w:webHidden/>
              </w:rPr>
              <w:fldChar w:fldCharType="begin"/>
            </w:r>
            <w:r>
              <w:rPr>
                <w:noProof/>
                <w:webHidden/>
              </w:rPr>
              <w:instrText xml:space="preserve"> PAGEREF _Toc144218907 \h </w:instrText>
            </w:r>
            <w:r>
              <w:rPr>
                <w:noProof/>
                <w:webHidden/>
              </w:rPr>
            </w:r>
            <w:r>
              <w:rPr>
                <w:noProof/>
                <w:webHidden/>
              </w:rPr>
              <w:fldChar w:fldCharType="separate"/>
            </w:r>
            <w:r>
              <w:rPr>
                <w:noProof/>
                <w:webHidden/>
              </w:rPr>
              <w:t>8</w:t>
            </w:r>
            <w:r>
              <w:rPr>
                <w:noProof/>
                <w:webHidden/>
              </w:rPr>
              <w:fldChar w:fldCharType="end"/>
            </w:r>
          </w:hyperlink>
        </w:p>
        <w:p w14:paraId="01693B14" w14:textId="394D9B97" w:rsidR="00455B98" w:rsidRDefault="00455B98">
          <w:pPr>
            <w:pStyle w:val="TOC1"/>
            <w:rPr>
              <w:rFonts w:eastAsiaTheme="minorEastAsia"/>
              <w:noProof/>
              <w:lang w:eastAsia="en-GB"/>
            </w:rPr>
          </w:pPr>
          <w:hyperlink w:anchor="_Toc144218908" w:history="1">
            <w:r w:rsidRPr="00FE2BA1">
              <w:rPr>
                <w:rStyle w:val="Hyperlink"/>
                <w:noProof/>
              </w:rPr>
              <w:t>10.</w:t>
            </w:r>
            <w:r>
              <w:rPr>
                <w:rFonts w:eastAsiaTheme="minorEastAsia"/>
                <w:noProof/>
                <w:lang w:eastAsia="en-GB"/>
              </w:rPr>
              <w:tab/>
            </w:r>
            <w:r w:rsidRPr="00FE2BA1">
              <w:rPr>
                <w:rStyle w:val="Hyperlink"/>
                <w:noProof/>
              </w:rPr>
              <w:t>EXAMINATION</w:t>
            </w:r>
            <w:r>
              <w:rPr>
                <w:noProof/>
                <w:webHidden/>
              </w:rPr>
              <w:tab/>
            </w:r>
            <w:r>
              <w:rPr>
                <w:noProof/>
                <w:webHidden/>
              </w:rPr>
              <w:fldChar w:fldCharType="begin"/>
            </w:r>
            <w:r>
              <w:rPr>
                <w:noProof/>
                <w:webHidden/>
              </w:rPr>
              <w:instrText xml:space="preserve"> PAGEREF _Toc144218908 \h </w:instrText>
            </w:r>
            <w:r>
              <w:rPr>
                <w:noProof/>
                <w:webHidden/>
              </w:rPr>
            </w:r>
            <w:r>
              <w:rPr>
                <w:noProof/>
                <w:webHidden/>
              </w:rPr>
              <w:fldChar w:fldCharType="separate"/>
            </w:r>
            <w:r>
              <w:rPr>
                <w:noProof/>
                <w:webHidden/>
              </w:rPr>
              <w:t>9</w:t>
            </w:r>
            <w:r>
              <w:rPr>
                <w:noProof/>
                <w:webHidden/>
              </w:rPr>
              <w:fldChar w:fldCharType="end"/>
            </w:r>
          </w:hyperlink>
        </w:p>
        <w:p w14:paraId="3D0C2FC1" w14:textId="427B397F" w:rsidR="00455B98" w:rsidRDefault="00455B98">
          <w:pPr>
            <w:pStyle w:val="TOC1"/>
            <w:rPr>
              <w:rFonts w:eastAsiaTheme="minorEastAsia"/>
              <w:noProof/>
              <w:lang w:eastAsia="en-GB"/>
            </w:rPr>
          </w:pPr>
          <w:hyperlink w:anchor="_Toc144218909" w:history="1">
            <w:r w:rsidRPr="00FE2BA1">
              <w:rPr>
                <w:rStyle w:val="Hyperlink"/>
                <w:noProof/>
              </w:rPr>
              <w:t>11.</w:t>
            </w:r>
            <w:r>
              <w:rPr>
                <w:rFonts w:eastAsiaTheme="minorEastAsia"/>
                <w:noProof/>
                <w:lang w:eastAsia="en-GB"/>
              </w:rPr>
              <w:tab/>
            </w:r>
            <w:r w:rsidRPr="00FE2BA1">
              <w:rPr>
                <w:rStyle w:val="Hyperlink"/>
                <w:noProof/>
              </w:rPr>
              <w:t>STUDENT REPRESENTATION AND FEEDBACK MECHANISMS</w:t>
            </w:r>
            <w:r>
              <w:rPr>
                <w:noProof/>
                <w:webHidden/>
              </w:rPr>
              <w:tab/>
            </w:r>
            <w:r>
              <w:rPr>
                <w:noProof/>
                <w:webHidden/>
              </w:rPr>
              <w:fldChar w:fldCharType="begin"/>
            </w:r>
            <w:r>
              <w:rPr>
                <w:noProof/>
                <w:webHidden/>
              </w:rPr>
              <w:instrText xml:space="preserve"> PAGEREF _Toc144218909 \h </w:instrText>
            </w:r>
            <w:r>
              <w:rPr>
                <w:noProof/>
                <w:webHidden/>
              </w:rPr>
            </w:r>
            <w:r>
              <w:rPr>
                <w:noProof/>
                <w:webHidden/>
              </w:rPr>
              <w:fldChar w:fldCharType="separate"/>
            </w:r>
            <w:r>
              <w:rPr>
                <w:noProof/>
                <w:webHidden/>
              </w:rPr>
              <w:t>10</w:t>
            </w:r>
            <w:r>
              <w:rPr>
                <w:noProof/>
                <w:webHidden/>
              </w:rPr>
              <w:fldChar w:fldCharType="end"/>
            </w:r>
          </w:hyperlink>
        </w:p>
        <w:p w14:paraId="1790CF84" w14:textId="27FA8447" w:rsidR="00455B98" w:rsidRDefault="00455B98">
          <w:pPr>
            <w:pStyle w:val="TOC1"/>
            <w:rPr>
              <w:rFonts w:eastAsiaTheme="minorEastAsia"/>
              <w:noProof/>
              <w:lang w:eastAsia="en-GB"/>
            </w:rPr>
          </w:pPr>
          <w:hyperlink w:anchor="_Toc144218910" w:history="1">
            <w:r w:rsidRPr="00FE2BA1">
              <w:rPr>
                <w:rStyle w:val="Hyperlink"/>
                <w:noProof/>
              </w:rPr>
              <w:t>12.</w:t>
            </w:r>
            <w:r>
              <w:rPr>
                <w:rFonts w:eastAsiaTheme="minorEastAsia"/>
                <w:noProof/>
                <w:lang w:eastAsia="en-GB"/>
              </w:rPr>
              <w:tab/>
            </w:r>
            <w:r w:rsidRPr="00FE2BA1">
              <w:rPr>
                <w:rStyle w:val="Hyperlink"/>
                <w:noProof/>
              </w:rPr>
              <w:t>COMPLAINTS AND APPEALS</w:t>
            </w:r>
            <w:r>
              <w:rPr>
                <w:noProof/>
                <w:webHidden/>
              </w:rPr>
              <w:tab/>
            </w:r>
            <w:r>
              <w:rPr>
                <w:noProof/>
                <w:webHidden/>
              </w:rPr>
              <w:fldChar w:fldCharType="begin"/>
            </w:r>
            <w:r>
              <w:rPr>
                <w:noProof/>
                <w:webHidden/>
              </w:rPr>
              <w:instrText xml:space="preserve"> PAGEREF _Toc144218910 \h </w:instrText>
            </w:r>
            <w:r>
              <w:rPr>
                <w:noProof/>
                <w:webHidden/>
              </w:rPr>
            </w:r>
            <w:r>
              <w:rPr>
                <w:noProof/>
                <w:webHidden/>
              </w:rPr>
              <w:fldChar w:fldCharType="separate"/>
            </w:r>
            <w:r>
              <w:rPr>
                <w:noProof/>
                <w:webHidden/>
              </w:rPr>
              <w:t>11</w:t>
            </w:r>
            <w:r>
              <w:rPr>
                <w:noProof/>
                <w:webHidden/>
              </w:rPr>
              <w:fldChar w:fldCharType="end"/>
            </w:r>
          </w:hyperlink>
        </w:p>
        <w:p w14:paraId="0D36E88A" w14:textId="702153A2" w:rsidR="00B860BC" w:rsidRDefault="00B860BC">
          <w:r>
            <w:rPr>
              <w:b/>
              <w:bCs/>
              <w:noProof/>
              <w:color w:val="2B579A"/>
              <w:shd w:val="clear" w:color="auto" w:fill="E6E6E6"/>
            </w:rPr>
            <w:fldChar w:fldCharType="end"/>
          </w:r>
        </w:p>
      </w:sdtContent>
    </w:sdt>
    <w:p w14:paraId="48530B2C" w14:textId="107ED9D9" w:rsidR="004E7C12" w:rsidRDefault="00B860BC">
      <w:pPr>
        <w:sectPr w:rsidR="004E7C12" w:rsidSect="00B860BC">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r>
        <w:br w:type="page"/>
      </w:r>
    </w:p>
    <w:p w14:paraId="79AF17F5" w14:textId="32C00886" w:rsidR="007B5748" w:rsidRPr="001C5606" w:rsidRDefault="007B5748" w:rsidP="00943A99">
      <w:pPr>
        <w:pStyle w:val="Kate"/>
        <w:rPr>
          <w:u w:val="none"/>
        </w:rPr>
      </w:pPr>
      <w:bookmarkStart w:id="6" w:name="_Toc144218899"/>
      <w:r w:rsidRPr="001C5606">
        <w:rPr>
          <w:u w:val="none"/>
        </w:rPr>
        <w:lastRenderedPageBreak/>
        <w:t>I</w:t>
      </w:r>
      <w:r w:rsidR="001C5606" w:rsidRPr="001C5606">
        <w:rPr>
          <w:u w:val="none"/>
        </w:rPr>
        <w:t>NTRODUCTION</w:t>
      </w:r>
      <w:bookmarkEnd w:id="6"/>
      <w:r w:rsidR="00943A99" w:rsidRPr="001C5606">
        <w:rPr>
          <w:u w:val="none"/>
        </w:rPr>
        <w:br/>
      </w:r>
    </w:p>
    <w:p w14:paraId="261BA7E5" w14:textId="1A4734B7" w:rsidR="00B50417" w:rsidRPr="001D65F8" w:rsidRDefault="007B5748" w:rsidP="00B50417">
      <w:pPr>
        <w:pStyle w:val="ListParagraph"/>
        <w:numPr>
          <w:ilvl w:val="1"/>
          <w:numId w:val="4"/>
        </w:numPr>
        <w:ind w:left="567" w:hanging="567"/>
        <w:rPr>
          <w:color w:val="000000" w:themeColor="text1"/>
        </w:rPr>
      </w:pPr>
      <w:r>
        <w:t xml:space="preserve">This </w:t>
      </w:r>
      <w:r w:rsidRPr="599F8838">
        <w:rPr>
          <w:color w:val="000000" w:themeColor="text1"/>
        </w:rPr>
        <w:t xml:space="preserve">Code of Practice sets out the overall responsibilities and expectations of all those engaged in </w:t>
      </w:r>
      <w:r w:rsidR="000A057F" w:rsidRPr="599F8838">
        <w:rPr>
          <w:color w:val="000000" w:themeColor="text1"/>
        </w:rPr>
        <w:t xml:space="preserve">the following </w:t>
      </w:r>
      <w:r w:rsidRPr="599F8838">
        <w:rPr>
          <w:color w:val="000000" w:themeColor="text1"/>
        </w:rPr>
        <w:t>research degree programmes</w:t>
      </w:r>
      <w:r w:rsidR="00AF74C2" w:rsidRPr="599F8838">
        <w:rPr>
          <w:color w:val="000000" w:themeColor="text1"/>
        </w:rPr>
        <w:t xml:space="preserve"> at Cardiff Metropolitan University </w:t>
      </w:r>
      <w:r w:rsidR="000F6CF9" w:rsidRPr="599F8838">
        <w:rPr>
          <w:color w:val="000000" w:themeColor="text1"/>
        </w:rPr>
        <w:t>(hereinafter referred to as the University)</w:t>
      </w:r>
      <w:r w:rsidR="00B50417" w:rsidRPr="599F8838">
        <w:rPr>
          <w:color w:val="000000" w:themeColor="text1"/>
        </w:rPr>
        <w:t>:</w:t>
      </w:r>
      <w:r>
        <w:tab/>
      </w:r>
    </w:p>
    <w:p w14:paraId="06E6A6A6" w14:textId="77777777" w:rsidR="005F1A0A" w:rsidRPr="001819CC" w:rsidRDefault="005F1A0A" w:rsidP="2D8B5971">
      <w:pPr>
        <w:pStyle w:val="Kate"/>
        <w:numPr>
          <w:ilvl w:val="0"/>
          <w:numId w:val="0"/>
        </w:numPr>
        <w:ind w:left="720"/>
        <w:rPr>
          <w:b w:val="0"/>
          <w:u w:val="none"/>
        </w:rPr>
      </w:pPr>
      <w:r>
        <w:rPr>
          <w:b w:val="0"/>
          <w:u w:val="none"/>
        </w:rPr>
        <w:t>Master of Philosophy (MPhil)</w:t>
      </w:r>
    </w:p>
    <w:p w14:paraId="5993DF28" w14:textId="77777777" w:rsidR="005F1A0A" w:rsidRPr="001819CC" w:rsidRDefault="005F1A0A" w:rsidP="2D8B5971">
      <w:pPr>
        <w:pStyle w:val="Kate"/>
        <w:numPr>
          <w:ilvl w:val="0"/>
          <w:numId w:val="0"/>
        </w:numPr>
        <w:ind w:left="720"/>
        <w:rPr>
          <w:b w:val="0"/>
          <w:u w:val="none"/>
        </w:rPr>
      </w:pPr>
      <w:proofErr w:type="gramStart"/>
      <w:r>
        <w:rPr>
          <w:b w:val="0"/>
          <w:u w:val="none"/>
        </w:rPr>
        <w:t>Master’s</w:t>
      </w:r>
      <w:proofErr w:type="gramEnd"/>
      <w:r>
        <w:rPr>
          <w:b w:val="0"/>
          <w:u w:val="none"/>
        </w:rPr>
        <w:t xml:space="preserve"> by Research (</w:t>
      </w:r>
      <w:proofErr w:type="spellStart"/>
      <w:r>
        <w:rPr>
          <w:b w:val="0"/>
          <w:u w:val="none"/>
        </w:rPr>
        <w:t>MRes</w:t>
      </w:r>
      <w:proofErr w:type="spellEnd"/>
      <w:r>
        <w:rPr>
          <w:b w:val="0"/>
          <w:u w:val="none"/>
        </w:rPr>
        <w:t xml:space="preserve">) </w:t>
      </w:r>
    </w:p>
    <w:p w14:paraId="18E4EBDB" w14:textId="77777777" w:rsidR="005F1A0A" w:rsidRPr="001819CC" w:rsidRDefault="005F1A0A" w:rsidP="2D8B5971">
      <w:pPr>
        <w:pStyle w:val="Kate"/>
        <w:numPr>
          <w:ilvl w:val="0"/>
          <w:numId w:val="0"/>
        </w:numPr>
        <w:ind w:left="720"/>
        <w:rPr>
          <w:b w:val="0"/>
          <w:u w:val="none"/>
        </w:rPr>
      </w:pPr>
      <w:r>
        <w:rPr>
          <w:b w:val="0"/>
          <w:u w:val="none"/>
        </w:rPr>
        <w:t>Master of Philosophy to Doctor of Philosophy (MPhil to PhD)</w:t>
      </w:r>
    </w:p>
    <w:p w14:paraId="213900BC" w14:textId="77777777" w:rsidR="005F1A0A" w:rsidRPr="001819CC" w:rsidRDefault="005F1A0A" w:rsidP="2D8B5971">
      <w:pPr>
        <w:pStyle w:val="Kate"/>
        <w:numPr>
          <w:ilvl w:val="0"/>
          <w:numId w:val="0"/>
        </w:numPr>
        <w:ind w:left="720"/>
        <w:rPr>
          <w:b w:val="0"/>
          <w:u w:val="none"/>
        </w:rPr>
      </w:pPr>
      <w:r>
        <w:rPr>
          <w:b w:val="0"/>
          <w:u w:val="none"/>
        </w:rPr>
        <w:t>Doctor of Philosophy (PhD)</w:t>
      </w:r>
    </w:p>
    <w:p w14:paraId="22DDED69" w14:textId="77777777" w:rsidR="005F1A0A" w:rsidRPr="001819CC" w:rsidRDefault="005F1A0A" w:rsidP="2D8B5971">
      <w:pPr>
        <w:pStyle w:val="Kate"/>
        <w:numPr>
          <w:ilvl w:val="0"/>
          <w:numId w:val="0"/>
        </w:numPr>
        <w:ind w:left="720"/>
        <w:rPr>
          <w:b w:val="0"/>
          <w:u w:val="none"/>
        </w:rPr>
      </w:pPr>
      <w:r>
        <w:rPr>
          <w:b w:val="0"/>
          <w:u w:val="none"/>
        </w:rPr>
        <w:t>PhD by Published Works</w:t>
      </w:r>
    </w:p>
    <w:p w14:paraId="36E9A911" w14:textId="77777777" w:rsidR="005F1A0A" w:rsidRPr="001819CC" w:rsidRDefault="005F1A0A" w:rsidP="2D8B5971">
      <w:pPr>
        <w:pStyle w:val="Kate"/>
        <w:numPr>
          <w:ilvl w:val="0"/>
          <w:numId w:val="0"/>
        </w:numPr>
        <w:ind w:left="720"/>
        <w:rPr>
          <w:b w:val="0"/>
          <w:u w:val="none"/>
        </w:rPr>
      </w:pPr>
      <w:r>
        <w:rPr>
          <w:b w:val="0"/>
          <w:u w:val="none"/>
        </w:rPr>
        <w:t>Professional Doctorate through one of the following pathways:</w:t>
      </w:r>
    </w:p>
    <w:p w14:paraId="3D07B570" w14:textId="77777777" w:rsidR="005F1A0A" w:rsidRPr="001819CC" w:rsidRDefault="005F1A0A" w:rsidP="2D8B5971">
      <w:pPr>
        <w:pStyle w:val="Kate"/>
        <w:numPr>
          <w:ilvl w:val="0"/>
          <w:numId w:val="0"/>
        </w:numPr>
        <w:ind w:left="1440"/>
        <w:rPr>
          <w:b w:val="0"/>
          <w:u w:val="none"/>
        </w:rPr>
      </w:pPr>
      <w:r>
        <w:rPr>
          <w:b w:val="0"/>
          <w:u w:val="none"/>
        </w:rPr>
        <w:t>Doctor of Professional Practice [</w:t>
      </w:r>
      <w:proofErr w:type="spellStart"/>
      <w:r>
        <w:rPr>
          <w:b w:val="0"/>
          <w:u w:val="none"/>
        </w:rPr>
        <w:t>DProf</w:t>
      </w:r>
      <w:proofErr w:type="spellEnd"/>
      <w:r>
        <w:rPr>
          <w:b w:val="0"/>
          <w:u w:val="none"/>
        </w:rPr>
        <w:t xml:space="preserve">]; </w:t>
      </w:r>
    </w:p>
    <w:p w14:paraId="6BC84F5E" w14:textId="77777777" w:rsidR="005F1A0A" w:rsidRPr="001819CC" w:rsidRDefault="005F1A0A" w:rsidP="2D8B5971">
      <w:pPr>
        <w:pStyle w:val="Kate"/>
        <w:numPr>
          <w:ilvl w:val="0"/>
          <w:numId w:val="0"/>
        </w:numPr>
        <w:ind w:left="1440"/>
        <w:rPr>
          <w:b w:val="0"/>
          <w:u w:val="none"/>
        </w:rPr>
      </w:pPr>
      <w:r>
        <w:rPr>
          <w:b w:val="0"/>
          <w:u w:val="none"/>
        </w:rPr>
        <w:t xml:space="preserve">Doctor of Business Administration [DBA]; </w:t>
      </w:r>
    </w:p>
    <w:p w14:paraId="7E99C680" w14:textId="77777777" w:rsidR="005F1A0A" w:rsidRPr="001819CC" w:rsidRDefault="005F1A0A" w:rsidP="2D8B5971">
      <w:pPr>
        <w:pStyle w:val="Kate"/>
        <w:numPr>
          <w:ilvl w:val="0"/>
          <w:numId w:val="0"/>
        </w:numPr>
        <w:ind w:left="1440"/>
        <w:rPr>
          <w:b w:val="0"/>
          <w:u w:val="none"/>
        </w:rPr>
      </w:pPr>
      <w:r>
        <w:rPr>
          <w:b w:val="0"/>
          <w:u w:val="none"/>
        </w:rPr>
        <w:t xml:space="preserve">Doctor of Education [EdD]; </w:t>
      </w:r>
    </w:p>
    <w:p w14:paraId="6C61185B" w14:textId="77777777" w:rsidR="005F1A0A" w:rsidRPr="001819CC" w:rsidRDefault="005F1A0A" w:rsidP="2D8B5971">
      <w:pPr>
        <w:pStyle w:val="Kate"/>
        <w:numPr>
          <w:ilvl w:val="0"/>
          <w:numId w:val="0"/>
        </w:numPr>
        <w:ind w:left="1440"/>
        <w:rPr>
          <w:b w:val="0"/>
          <w:u w:val="none"/>
        </w:rPr>
      </w:pPr>
      <w:r>
        <w:rPr>
          <w:b w:val="0"/>
          <w:u w:val="none"/>
        </w:rPr>
        <w:t xml:space="preserve">Doctor of Sustainable Built Environment [DSBE]; </w:t>
      </w:r>
    </w:p>
    <w:p w14:paraId="63F03EA3" w14:textId="77777777" w:rsidR="005F1A0A" w:rsidRPr="001819CC" w:rsidRDefault="005F1A0A" w:rsidP="2D8B5971">
      <w:pPr>
        <w:pStyle w:val="Kate"/>
        <w:numPr>
          <w:ilvl w:val="0"/>
          <w:numId w:val="0"/>
        </w:numPr>
        <w:ind w:left="1440"/>
        <w:rPr>
          <w:b w:val="0"/>
          <w:u w:val="none"/>
        </w:rPr>
      </w:pPr>
      <w:r>
        <w:rPr>
          <w:b w:val="0"/>
          <w:u w:val="none"/>
        </w:rPr>
        <w:t>Doctor of Engineering [DEng]</w:t>
      </w:r>
    </w:p>
    <w:p w14:paraId="129FDC7E" w14:textId="77777777" w:rsidR="005F1A0A" w:rsidRPr="001819CC" w:rsidRDefault="005F1A0A" w:rsidP="2D8B5971">
      <w:pPr>
        <w:pStyle w:val="Kate"/>
        <w:numPr>
          <w:ilvl w:val="0"/>
          <w:numId w:val="0"/>
        </w:numPr>
        <w:ind w:left="1440"/>
        <w:rPr>
          <w:b w:val="0"/>
          <w:u w:val="none"/>
        </w:rPr>
      </w:pPr>
      <w:r>
        <w:rPr>
          <w:b w:val="0"/>
          <w:u w:val="none"/>
        </w:rPr>
        <w:t>Doctor of Applied Health [DAH]</w:t>
      </w:r>
    </w:p>
    <w:p w14:paraId="19DA891F" w14:textId="77777777" w:rsidR="005F1A0A" w:rsidRPr="001819CC" w:rsidRDefault="005F1A0A" w:rsidP="2D8B5971">
      <w:pPr>
        <w:pStyle w:val="Kate"/>
        <w:numPr>
          <w:ilvl w:val="0"/>
          <w:numId w:val="0"/>
        </w:numPr>
        <w:ind w:left="1440"/>
        <w:rPr>
          <w:b w:val="0"/>
          <w:u w:val="none"/>
        </w:rPr>
      </w:pPr>
      <w:r>
        <w:rPr>
          <w:b w:val="0"/>
          <w:u w:val="none"/>
        </w:rPr>
        <w:t>Doctor of Design [DDM].</w:t>
      </w:r>
    </w:p>
    <w:p w14:paraId="6FCB1857" w14:textId="77777777" w:rsidR="005F1A0A" w:rsidRPr="001819CC" w:rsidRDefault="005F1A0A" w:rsidP="2D8B5971">
      <w:pPr>
        <w:pStyle w:val="Kate"/>
        <w:numPr>
          <w:ilvl w:val="0"/>
          <w:numId w:val="0"/>
        </w:numPr>
        <w:ind w:left="720"/>
        <w:rPr>
          <w:b w:val="0"/>
          <w:u w:val="none"/>
        </w:rPr>
      </w:pPr>
      <w:r>
        <w:rPr>
          <w:b w:val="0"/>
          <w:u w:val="none"/>
        </w:rPr>
        <w:t>Doctor of Education (Wales) (EdD)</w:t>
      </w:r>
    </w:p>
    <w:p w14:paraId="5D71B6A4" w14:textId="77777777" w:rsidR="005F1A0A" w:rsidRPr="001819CC" w:rsidRDefault="005F1A0A" w:rsidP="2D8B5971">
      <w:pPr>
        <w:pStyle w:val="Kate"/>
        <w:numPr>
          <w:ilvl w:val="0"/>
          <w:numId w:val="0"/>
        </w:numPr>
        <w:ind w:left="720"/>
        <w:rPr>
          <w:b w:val="0"/>
          <w:u w:val="none"/>
        </w:rPr>
      </w:pPr>
      <w:r>
        <w:rPr>
          <w:b w:val="0"/>
          <w:u w:val="none"/>
        </w:rPr>
        <w:t>Taught Doctorate through one of the following pathways:</w:t>
      </w:r>
    </w:p>
    <w:p w14:paraId="6E78A74A" w14:textId="77777777" w:rsidR="005F1A0A" w:rsidRPr="001819CC" w:rsidRDefault="005F1A0A" w:rsidP="2D8B5971">
      <w:pPr>
        <w:pStyle w:val="Kate"/>
        <w:numPr>
          <w:ilvl w:val="0"/>
          <w:numId w:val="0"/>
        </w:numPr>
        <w:ind w:left="720"/>
        <w:rPr>
          <w:b w:val="0"/>
          <w:u w:val="none"/>
        </w:rPr>
      </w:pPr>
      <w:r>
        <w:rPr>
          <w:b w:val="0"/>
          <w:u w:val="none"/>
        </w:rPr>
        <w:t>Doctor of Sports Coaching [DSC];</w:t>
      </w:r>
    </w:p>
    <w:p w14:paraId="25B6A970" w14:textId="77777777" w:rsidR="005F1A0A" w:rsidRPr="001819CC" w:rsidRDefault="005F1A0A" w:rsidP="2D8B5971">
      <w:pPr>
        <w:pStyle w:val="Kate"/>
        <w:numPr>
          <w:ilvl w:val="0"/>
          <w:numId w:val="0"/>
        </w:numPr>
        <w:ind w:left="720"/>
        <w:rPr>
          <w:b w:val="0"/>
          <w:u w:val="none"/>
        </w:rPr>
      </w:pPr>
      <w:r>
        <w:rPr>
          <w:b w:val="0"/>
          <w:u w:val="none"/>
        </w:rPr>
        <w:t>Doctor of Management [</w:t>
      </w:r>
      <w:proofErr w:type="spellStart"/>
      <w:r>
        <w:rPr>
          <w:b w:val="0"/>
          <w:u w:val="none"/>
        </w:rPr>
        <w:t>DMan</w:t>
      </w:r>
      <w:proofErr w:type="spellEnd"/>
      <w:r>
        <w:rPr>
          <w:b w:val="0"/>
          <w:u w:val="none"/>
        </w:rPr>
        <w:t xml:space="preserve">]; </w:t>
      </w:r>
    </w:p>
    <w:p w14:paraId="6B8EE25C" w14:textId="77777777" w:rsidR="005F1A0A" w:rsidRPr="001819CC" w:rsidRDefault="005F1A0A" w:rsidP="2D8B5971">
      <w:pPr>
        <w:pStyle w:val="Kate"/>
        <w:numPr>
          <w:ilvl w:val="0"/>
          <w:numId w:val="0"/>
        </w:numPr>
        <w:ind w:left="720"/>
        <w:rPr>
          <w:b w:val="0"/>
          <w:u w:val="none"/>
        </w:rPr>
      </w:pPr>
      <w:r>
        <w:rPr>
          <w:b w:val="0"/>
          <w:u w:val="none"/>
        </w:rPr>
        <w:t>Doctor of Applied Forensic Psychology [</w:t>
      </w:r>
      <w:proofErr w:type="spellStart"/>
      <w:proofErr w:type="gramStart"/>
      <w:r>
        <w:rPr>
          <w:b w:val="0"/>
          <w:u w:val="none"/>
        </w:rPr>
        <w:t>D.Foren.Psych</w:t>
      </w:r>
      <w:proofErr w:type="spellEnd"/>
      <w:proofErr w:type="gramEnd"/>
      <w:r>
        <w:rPr>
          <w:b w:val="0"/>
          <w:u w:val="none"/>
        </w:rPr>
        <w:t>]</w:t>
      </w:r>
    </w:p>
    <w:p w14:paraId="717F3603" w14:textId="7F91B04B" w:rsidR="00C37BB2" w:rsidRPr="001D65F8" w:rsidRDefault="00C37BB2" w:rsidP="2D8B5971">
      <w:pPr>
        <w:ind w:left="1288"/>
        <w:rPr>
          <w:color w:val="000000" w:themeColor="text1"/>
        </w:rPr>
      </w:pPr>
    </w:p>
    <w:p w14:paraId="7FA96BE6" w14:textId="13813393" w:rsidR="0053258C" w:rsidRPr="001D65F8" w:rsidRDefault="00555985" w:rsidP="00C933DB">
      <w:pPr>
        <w:pStyle w:val="ListParagraph"/>
        <w:numPr>
          <w:ilvl w:val="1"/>
          <w:numId w:val="4"/>
        </w:numPr>
        <w:ind w:left="567" w:hanging="567"/>
        <w:rPr>
          <w:color w:val="000000" w:themeColor="text1"/>
        </w:rPr>
      </w:pPr>
      <w:r w:rsidRPr="001D65F8">
        <w:rPr>
          <w:color w:val="000000" w:themeColor="text1"/>
        </w:rPr>
        <w:t>Th</w:t>
      </w:r>
      <w:r w:rsidR="0CA910D2" w:rsidRPr="001D65F8">
        <w:rPr>
          <w:color w:val="000000" w:themeColor="text1"/>
        </w:rPr>
        <w:t>is</w:t>
      </w:r>
      <w:r w:rsidRPr="001D65F8">
        <w:rPr>
          <w:color w:val="000000" w:themeColor="text1"/>
        </w:rPr>
        <w:t xml:space="preserve"> document sets out the guiding principles and standards of good practice </w:t>
      </w:r>
      <w:bookmarkStart w:id="7" w:name="OLE_LINK3"/>
      <w:bookmarkStart w:id="8" w:name="OLE_LINK4"/>
      <w:r w:rsidRPr="001D65F8">
        <w:rPr>
          <w:color w:val="000000" w:themeColor="text1"/>
        </w:rPr>
        <w:t xml:space="preserve">which underpin the University’s commitment to its </w:t>
      </w:r>
      <w:r w:rsidR="00C37BB2" w:rsidRPr="001D65F8">
        <w:rPr>
          <w:color w:val="000000" w:themeColor="text1"/>
        </w:rPr>
        <w:t>Doctoral Researcher</w:t>
      </w:r>
      <w:r w:rsidRPr="001D65F8">
        <w:rPr>
          <w:color w:val="000000" w:themeColor="text1"/>
        </w:rPr>
        <w:t xml:space="preserve"> community</w:t>
      </w:r>
      <w:bookmarkEnd w:id="7"/>
      <w:bookmarkEnd w:id="8"/>
      <w:r w:rsidRPr="001D65F8">
        <w:rPr>
          <w:color w:val="000000" w:themeColor="text1"/>
        </w:rPr>
        <w:t>.  It is not</w:t>
      </w:r>
      <w:r w:rsidR="00D7364B" w:rsidRPr="001D65F8">
        <w:rPr>
          <w:color w:val="000000" w:themeColor="text1"/>
        </w:rPr>
        <w:t>,</w:t>
      </w:r>
      <w:r w:rsidRPr="001D65F8">
        <w:rPr>
          <w:color w:val="000000" w:themeColor="text1"/>
        </w:rPr>
        <w:t xml:space="preserve"> however</w:t>
      </w:r>
      <w:r w:rsidR="00D7364B" w:rsidRPr="001D65F8">
        <w:rPr>
          <w:color w:val="000000" w:themeColor="text1"/>
        </w:rPr>
        <w:t>,</w:t>
      </w:r>
      <w:r w:rsidRPr="001D65F8">
        <w:rPr>
          <w:color w:val="000000" w:themeColor="text1"/>
        </w:rPr>
        <w:t xml:space="preserve"> intended to provide comprehensive details of the day</w:t>
      </w:r>
      <w:r w:rsidR="00C37BB2" w:rsidRPr="001D65F8">
        <w:rPr>
          <w:color w:val="000000" w:themeColor="text1"/>
        </w:rPr>
        <w:t>-</w:t>
      </w:r>
      <w:r w:rsidRPr="001D65F8">
        <w:rPr>
          <w:color w:val="000000" w:themeColor="text1"/>
        </w:rPr>
        <w:t>to</w:t>
      </w:r>
      <w:r w:rsidR="00C37BB2" w:rsidRPr="001D65F8">
        <w:rPr>
          <w:color w:val="000000" w:themeColor="text1"/>
        </w:rPr>
        <w:t>-</w:t>
      </w:r>
      <w:r w:rsidRPr="001D65F8">
        <w:rPr>
          <w:color w:val="000000" w:themeColor="text1"/>
        </w:rPr>
        <w:t xml:space="preserve">day processes associated with </w:t>
      </w:r>
      <w:r w:rsidR="00635B76" w:rsidRPr="001D65F8">
        <w:rPr>
          <w:color w:val="000000" w:themeColor="text1"/>
        </w:rPr>
        <w:t>research degree</w:t>
      </w:r>
      <w:r w:rsidRPr="001D65F8">
        <w:rPr>
          <w:color w:val="000000" w:themeColor="text1"/>
        </w:rPr>
        <w:t xml:space="preserve"> study at </w:t>
      </w:r>
      <w:r w:rsidR="000F6CF9" w:rsidRPr="001D65F8">
        <w:rPr>
          <w:color w:val="000000" w:themeColor="text1"/>
        </w:rPr>
        <w:t>the University</w:t>
      </w:r>
      <w:r w:rsidRPr="001D65F8">
        <w:rPr>
          <w:color w:val="000000" w:themeColor="text1"/>
        </w:rPr>
        <w:t xml:space="preserve"> and should</w:t>
      </w:r>
      <w:r w:rsidR="00635B76" w:rsidRPr="001D65F8">
        <w:rPr>
          <w:color w:val="000000" w:themeColor="text1"/>
        </w:rPr>
        <w:t>,</w:t>
      </w:r>
      <w:r w:rsidRPr="001D65F8">
        <w:rPr>
          <w:color w:val="000000" w:themeColor="text1"/>
        </w:rPr>
        <w:t xml:space="preserve"> therefore</w:t>
      </w:r>
      <w:r w:rsidR="00635B76" w:rsidRPr="001D65F8">
        <w:rPr>
          <w:color w:val="000000" w:themeColor="text1"/>
        </w:rPr>
        <w:t>,</w:t>
      </w:r>
      <w:r w:rsidRPr="001D65F8">
        <w:rPr>
          <w:color w:val="000000" w:themeColor="text1"/>
        </w:rPr>
        <w:t xml:space="preserve"> be read in conjunction with the </w:t>
      </w:r>
      <w:r w:rsidR="1DD33BD4" w:rsidRPr="001D65F8">
        <w:rPr>
          <w:color w:val="000000" w:themeColor="text1"/>
        </w:rPr>
        <w:t xml:space="preserve">Doctoral </w:t>
      </w:r>
      <w:r w:rsidR="00A2069A" w:rsidRPr="001D65F8">
        <w:rPr>
          <w:color w:val="000000" w:themeColor="text1"/>
        </w:rPr>
        <w:t xml:space="preserve">Research </w:t>
      </w:r>
      <w:r w:rsidR="1DD33BD4" w:rsidRPr="001D65F8">
        <w:rPr>
          <w:color w:val="000000" w:themeColor="text1"/>
        </w:rPr>
        <w:t>Degree Regulations</w:t>
      </w:r>
      <w:r w:rsidR="006D0151" w:rsidRPr="001D65F8">
        <w:rPr>
          <w:color w:val="000000" w:themeColor="text1"/>
        </w:rPr>
        <w:t>, for Taught and Professional Doctorate Researchers -</w:t>
      </w:r>
      <w:r w:rsidR="005D064C" w:rsidRPr="001D65F8">
        <w:rPr>
          <w:color w:val="000000" w:themeColor="text1"/>
        </w:rPr>
        <w:t xml:space="preserve"> </w:t>
      </w:r>
      <w:r w:rsidR="006D0151" w:rsidRPr="001D65F8">
        <w:rPr>
          <w:color w:val="000000" w:themeColor="text1"/>
        </w:rPr>
        <w:t xml:space="preserve">the relevant </w:t>
      </w:r>
      <w:r w:rsidR="005D064C" w:rsidRPr="001D65F8">
        <w:rPr>
          <w:color w:val="000000" w:themeColor="text1"/>
        </w:rPr>
        <w:t>supplementary regulations</w:t>
      </w:r>
      <w:r w:rsidR="006D0151" w:rsidRPr="001D65F8">
        <w:rPr>
          <w:color w:val="000000" w:themeColor="text1"/>
        </w:rPr>
        <w:t>,</w:t>
      </w:r>
      <w:r w:rsidR="005D064C" w:rsidRPr="001D65F8">
        <w:rPr>
          <w:color w:val="000000" w:themeColor="text1"/>
        </w:rPr>
        <w:t xml:space="preserve"> and</w:t>
      </w:r>
      <w:r w:rsidRPr="001D65F8">
        <w:rPr>
          <w:color w:val="000000" w:themeColor="text1"/>
        </w:rPr>
        <w:t xml:space="preserve"> the </w:t>
      </w:r>
      <w:r w:rsidR="005D064C" w:rsidRPr="001D65F8">
        <w:rPr>
          <w:color w:val="000000" w:themeColor="text1"/>
        </w:rPr>
        <w:t xml:space="preserve">Doctoral </w:t>
      </w:r>
      <w:r w:rsidR="00073BDA" w:rsidRPr="001D65F8">
        <w:rPr>
          <w:color w:val="000000" w:themeColor="text1"/>
        </w:rPr>
        <w:t>Research</w:t>
      </w:r>
      <w:r w:rsidR="005D064C" w:rsidRPr="001D65F8">
        <w:rPr>
          <w:color w:val="000000" w:themeColor="text1"/>
        </w:rPr>
        <w:t>er</w:t>
      </w:r>
      <w:r w:rsidR="00073BDA" w:rsidRPr="001D65F8">
        <w:rPr>
          <w:color w:val="000000" w:themeColor="text1"/>
        </w:rPr>
        <w:t xml:space="preserve"> Handbook</w:t>
      </w:r>
      <w:r w:rsidRPr="001D65F8">
        <w:rPr>
          <w:color w:val="000000" w:themeColor="text1"/>
        </w:rPr>
        <w:t>.</w:t>
      </w:r>
      <w:r w:rsidR="00F77A18" w:rsidRPr="001D65F8">
        <w:rPr>
          <w:color w:val="000000" w:themeColor="text1"/>
        </w:rPr>
        <w:t xml:space="preserve">  All </w:t>
      </w:r>
      <w:r w:rsidR="00C17217" w:rsidRPr="001D65F8">
        <w:rPr>
          <w:color w:val="000000" w:themeColor="text1"/>
        </w:rPr>
        <w:t>documents are available on the Doctoral Academy to view online or to download.</w:t>
      </w:r>
    </w:p>
    <w:p w14:paraId="2F433791" w14:textId="77777777" w:rsidR="0053258C" w:rsidRPr="001D65F8" w:rsidRDefault="0053258C" w:rsidP="00C933DB">
      <w:pPr>
        <w:pStyle w:val="ListParagraph"/>
        <w:ind w:left="567"/>
        <w:rPr>
          <w:color w:val="000000" w:themeColor="text1"/>
        </w:rPr>
      </w:pPr>
    </w:p>
    <w:p w14:paraId="0359B6A9" w14:textId="1478ECD0" w:rsidR="00094CF6" w:rsidRPr="001D65F8" w:rsidRDefault="00555985" w:rsidP="00094CF6">
      <w:pPr>
        <w:pStyle w:val="ListParagraph"/>
        <w:numPr>
          <w:ilvl w:val="1"/>
          <w:numId w:val="4"/>
        </w:numPr>
        <w:ind w:left="567" w:hanging="567"/>
        <w:rPr>
          <w:color w:val="000000" w:themeColor="text1"/>
        </w:rPr>
      </w:pPr>
      <w:r w:rsidRPr="001D65F8">
        <w:rPr>
          <w:color w:val="000000" w:themeColor="text1"/>
        </w:rPr>
        <w:t xml:space="preserve">The Code aims to ensure that the highest standards of integrity and professionalism are observed in the conduct of </w:t>
      </w:r>
      <w:proofErr w:type="gramStart"/>
      <w:r w:rsidRPr="001D65F8">
        <w:rPr>
          <w:color w:val="000000" w:themeColor="text1"/>
        </w:rPr>
        <w:t>research</w:t>
      </w:r>
      <w:proofErr w:type="gramEnd"/>
      <w:r w:rsidRPr="001D65F8">
        <w:rPr>
          <w:color w:val="000000" w:themeColor="text1"/>
        </w:rPr>
        <w:t xml:space="preserve"> and that appropriate standards and quality are consistently maintained for all research degree programme awards offered by the </w:t>
      </w:r>
      <w:r w:rsidR="0053258C" w:rsidRPr="001D65F8">
        <w:rPr>
          <w:color w:val="000000" w:themeColor="text1"/>
        </w:rPr>
        <w:t>University</w:t>
      </w:r>
      <w:r w:rsidRPr="001D65F8">
        <w:rPr>
          <w:color w:val="000000" w:themeColor="text1"/>
        </w:rPr>
        <w:t>.</w:t>
      </w:r>
    </w:p>
    <w:p w14:paraId="44FCAE07" w14:textId="77777777" w:rsidR="00094CF6" w:rsidRPr="001D65F8" w:rsidRDefault="00094CF6" w:rsidP="00094CF6">
      <w:pPr>
        <w:pStyle w:val="ListParagraph"/>
        <w:ind w:left="567"/>
        <w:rPr>
          <w:color w:val="000000" w:themeColor="text1"/>
        </w:rPr>
      </w:pPr>
    </w:p>
    <w:p w14:paraId="171A787C" w14:textId="6235CCBF" w:rsidR="00555985" w:rsidRPr="001D65F8" w:rsidRDefault="00555985" w:rsidP="00094CF6">
      <w:pPr>
        <w:pStyle w:val="ListParagraph"/>
        <w:numPr>
          <w:ilvl w:val="1"/>
          <w:numId w:val="4"/>
        </w:numPr>
        <w:ind w:left="567" w:hanging="567"/>
        <w:rPr>
          <w:color w:val="000000" w:themeColor="text1"/>
        </w:rPr>
      </w:pPr>
      <w:r w:rsidRPr="001D65F8">
        <w:rPr>
          <w:color w:val="000000" w:themeColor="text1"/>
        </w:rPr>
        <w:t>The Code is reviewed regularly and informed by the Quality Assurance Agency (QAA) UK Quality Code, external research sector guidance and University strategy, policy and regulatory sources.</w:t>
      </w:r>
    </w:p>
    <w:p w14:paraId="6D8CE64A" w14:textId="77777777" w:rsidR="00555985" w:rsidRPr="001D65F8" w:rsidRDefault="00555985" w:rsidP="00555985">
      <w:pPr>
        <w:rPr>
          <w:b/>
          <w:color w:val="000000" w:themeColor="text1"/>
          <w:u w:val="single"/>
        </w:rPr>
      </w:pPr>
    </w:p>
    <w:p w14:paraId="71E99C92" w14:textId="7E219F3B" w:rsidR="00094CF6" w:rsidRPr="001D65F8" w:rsidRDefault="003E0232" w:rsidP="00094CF6">
      <w:pPr>
        <w:pStyle w:val="Kate"/>
        <w:rPr>
          <w:color w:val="000000" w:themeColor="text1"/>
          <w:u w:val="none"/>
        </w:rPr>
      </w:pPr>
      <w:bookmarkStart w:id="9" w:name="_Toc144218900"/>
      <w:r w:rsidRPr="001D65F8">
        <w:rPr>
          <w:color w:val="000000" w:themeColor="text1"/>
          <w:u w:val="none"/>
        </w:rPr>
        <w:t xml:space="preserve">UNIVERSITY </w:t>
      </w:r>
      <w:r w:rsidR="00094CF6" w:rsidRPr="001D65F8">
        <w:rPr>
          <w:color w:val="000000" w:themeColor="text1"/>
          <w:u w:val="none"/>
        </w:rPr>
        <w:t>PRINCIPLES FOR RESEARCH</w:t>
      </w:r>
      <w:bookmarkEnd w:id="9"/>
      <w:r w:rsidR="00B860BC" w:rsidRPr="001D65F8">
        <w:rPr>
          <w:color w:val="000000" w:themeColor="text1"/>
          <w:u w:val="none"/>
        </w:rPr>
        <w:br/>
      </w:r>
    </w:p>
    <w:p w14:paraId="71CE308C" w14:textId="4B59BD9B" w:rsidR="001E18A2" w:rsidRPr="001D65F8" w:rsidRDefault="00555985" w:rsidP="001E18A2">
      <w:pPr>
        <w:pStyle w:val="ListParagraph"/>
        <w:numPr>
          <w:ilvl w:val="1"/>
          <w:numId w:val="4"/>
        </w:numPr>
        <w:ind w:left="567" w:hanging="567"/>
        <w:rPr>
          <w:color w:val="000000" w:themeColor="text1"/>
        </w:rPr>
      </w:pPr>
      <w:r w:rsidRPr="001D65F8">
        <w:rPr>
          <w:color w:val="000000" w:themeColor="text1"/>
        </w:rPr>
        <w:t xml:space="preserve">As stated in the </w:t>
      </w:r>
      <w:r w:rsidR="003E0232" w:rsidRPr="001D65F8">
        <w:rPr>
          <w:color w:val="000000" w:themeColor="text1"/>
        </w:rPr>
        <w:t>University’s</w:t>
      </w:r>
      <w:r w:rsidRPr="001D65F8">
        <w:rPr>
          <w:color w:val="000000" w:themeColor="text1"/>
        </w:rPr>
        <w:t xml:space="preserve"> Research Governance Framework, </w:t>
      </w:r>
      <w:r w:rsidR="000F6CF9" w:rsidRPr="001D65F8">
        <w:rPr>
          <w:color w:val="000000" w:themeColor="text1"/>
        </w:rPr>
        <w:t xml:space="preserve">the University </w:t>
      </w:r>
      <w:r w:rsidRPr="001D65F8">
        <w:rPr>
          <w:color w:val="000000" w:themeColor="text1"/>
        </w:rPr>
        <w:t>recognises its obligation to ensure that all those involved in research at the institution are engaged in the deepening and broadening of knowledge and understanding by expert, responsible and professional means.</w:t>
      </w:r>
    </w:p>
    <w:p w14:paraId="37B17E03" w14:textId="77777777" w:rsidR="007E0157" w:rsidRPr="001D65F8" w:rsidRDefault="007E0157" w:rsidP="00C933DB">
      <w:pPr>
        <w:pStyle w:val="ListParagraph"/>
        <w:ind w:left="567"/>
        <w:rPr>
          <w:color w:val="000000" w:themeColor="text1"/>
        </w:rPr>
      </w:pPr>
    </w:p>
    <w:p w14:paraId="298598BF" w14:textId="418B50CD" w:rsidR="00134875" w:rsidRPr="001D65F8" w:rsidRDefault="00555985" w:rsidP="00134875">
      <w:pPr>
        <w:pStyle w:val="ListParagraph"/>
        <w:numPr>
          <w:ilvl w:val="1"/>
          <w:numId w:val="4"/>
        </w:numPr>
        <w:ind w:left="567" w:hanging="567"/>
        <w:rPr>
          <w:color w:val="000000" w:themeColor="text1"/>
        </w:rPr>
      </w:pPr>
      <w:r w:rsidRPr="001D65F8">
        <w:rPr>
          <w:color w:val="000000" w:themeColor="text1"/>
        </w:rPr>
        <w:t xml:space="preserve">As an integral part of the research community, </w:t>
      </w:r>
      <w:r w:rsidR="009A25D2" w:rsidRPr="001D65F8">
        <w:rPr>
          <w:color w:val="000000" w:themeColor="text1"/>
        </w:rPr>
        <w:t xml:space="preserve">Doctoral Researchers </w:t>
      </w:r>
      <w:r w:rsidRPr="001D65F8">
        <w:rPr>
          <w:color w:val="000000" w:themeColor="text1"/>
        </w:rPr>
        <w:t>and staff engaged in research should incorporate the principles and practices set out in the Research Governance Framework into their work and maintain exemplary standards of academic practice and honesty in all aspects of their research</w:t>
      </w:r>
      <w:r w:rsidR="00F56557" w:rsidRPr="001D65F8">
        <w:rPr>
          <w:color w:val="000000" w:themeColor="text1"/>
        </w:rPr>
        <w:t xml:space="preserve">.  </w:t>
      </w:r>
    </w:p>
    <w:p w14:paraId="4CDAC833" w14:textId="77777777" w:rsidR="00C91A5D" w:rsidRPr="001D65F8" w:rsidRDefault="00C91A5D" w:rsidP="00C933DB">
      <w:pPr>
        <w:pStyle w:val="ListParagraph"/>
        <w:rPr>
          <w:color w:val="000000" w:themeColor="text1"/>
        </w:rPr>
      </w:pPr>
    </w:p>
    <w:p w14:paraId="0E1B6ABF" w14:textId="478CD825" w:rsidR="00C91A5D" w:rsidRPr="001D65F8" w:rsidRDefault="00C91A5D" w:rsidP="00134875">
      <w:pPr>
        <w:pStyle w:val="ListParagraph"/>
        <w:numPr>
          <w:ilvl w:val="1"/>
          <w:numId w:val="4"/>
        </w:numPr>
        <w:ind w:left="567" w:hanging="567"/>
        <w:rPr>
          <w:color w:val="000000" w:themeColor="text1"/>
        </w:rPr>
      </w:pPr>
      <w:r w:rsidRPr="001D65F8">
        <w:rPr>
          <w:color w:val="000000" w:themeColor="text1"/>
        </w:rPr>
        <w:t xml:space="preserve">The </w:t>
      </w:r>
      <w:r w:rsidR="002902A6" w:rsidRPr="001D65F8">
        <w:rPr>
          <w:color w:val="000000" w:themeColor="text1"/>
        </w:rPr>
        <w:t>p</w:t>
      </w:r>
      <w:r w:rsidRPr="001D65F8">
        <w:rPr>
          <w:color w:val="000000" w:themeColor="text1"/>
        </w:rPr>
        <w:t>rinciples include</w:t>
      </w:r>
      <w:r w:rsidR="00204D20" w:rsidRPr="001D65F8">
        <w:rPr>
          <w:color w:val="000000" w:themeColor="text1"/>
        </w:rPr>
        <w:t xml:space="preserve"> </w:t>
      </w:r>
      <w:r w:rsidR="00204D20" w:rsidRPr="001D65F8">
        <w:rPr>
          <w:i/>
          <w:iCs/>
          <w:color w:val="000000" w:themeColor="text1"/>
        </w:rPr>
        <w:t xml:space="preserve">Responsibility, Honesty, Openness, Accountability, Acknowledgement, Rigour, </w:t>
      </w:r>
      <w:r w:rsidR="004E2280" w:rsidRPr="001D65F8">
        <w:rPr>
          <w:color w:val="000000" w:themeColor="text1"/>
        </w:rPr>
        <w:t xml:space="preserve">and </w:t>
      </w:r>
      <w:r w:rsidR="00204D20" w:rsidRPr="001D65F8">
        <w:rPr>
          <w:i/>
          <w:iCs/>
          <w:color w:val="000000" w:themeColor="text1"/>
        </w:rPr>
        <w:t>Sustainability</w:t>
      </w:r>
      <w:r w:rsidR="004E2280" w:rsidRPr="001D65F8">
        <w:rPr>
          <w:i/>
          <w:iCs/>
          <w:color w:val="000000" w:themeColor="text1"/>
        </w:rPr>
        <w:t>.</w:t>
      </w:r>
    </w:p>
    <w:p w14:paraId="05419EB9" w14:textId="77777777" w:rsidR="00134875" w:rsidRPr="001D65F8" w:rsidRDefault="00134875" w:rsidP="00C933DB">
      <w:pPr>
        <w:pStyle w:val="ListParagraph"/>
        <w:rPr>
          <w:color w:val="000000" w:themeColor="text1"/>
        </w:rPr>
      </w:pPr>
    </w:p>
    <w:p w14:paraId="5DBF4DB3" w14:textId="7FCE3190" w:rsidR="00555985" w:rsidRPr="001D65F8" w:rsidRDefault="00F56557" w:rsidP="00134875">
      <w:pPr>
        <w:pStyle w:val="ListParagraph"/>
        <w:numPr>
          <w:ilvl w:val="1"/>
          <w:numId w:val="4"/>
        </w:numPr>
        <w:ind w:left="567" w:hanging="567"/>
        <w:rPr>
          <w:color w:val="000000" w:themeColor="text1"/>
        </w:rPr>
      </w:pPr>
      <w:r w:rsidRPr="001D65F8">
        <w:rPr>
          <w:color w:val="000000" w:themeColor="text1"/>
        </w:rPr>
        <w:t>The</w:t>
      </w:r>
      <w:r w:rsidR="004E2280" w:rsidRPr="001D65F8">
        <w:rPr>
          <w:color w:val="000000" w:themeColor="text1"/>
        </w:rPr>
        <w:t xml:space="preserve"> underlying</w:t>
      </w:r>
      <w:r w:rsidRPr="001D65F8">
        <w:rPr>
          <w:color w:val="000000" w:themeColor="text1"/>
        </w:rPr>
        <w:t xml:space="preserve"> </w:t>
      </w:r>
      <w:r w:rsidR="00C91A5D" w:rsidRPr="001D65F8">
        <w:rPr>
          <w:color w:val="000000" w:themeColor="text1"/>
        </w:rPr>
        <w:t>practices</w:t>
      </w:r>
      <w:r w:rsidRPr="001D65F8">
        <w:rPr>
          <w:color w:val="000000" w:themeColor="text1"/>
        </w:rPr>
        <w:t xml:space="preserve"> include (</w:t>
      </w:r>
      <w:r w:rsidR="00DE2189" w:rsidRPr="001D65F8">
        <w:rPr>
          <w:color w:val="000000" w:themeColor="text1"/>
        </w:rPr>
        <w:t>but are not limited to</w:t>
      </w:r>
      <w:r w:rsidRPr="001D65F8">
        <w:rPr>
          <w:color w:val="000000" w:themeColor="text1"/>
        </w:rPr>
        <w:t>):</w:t>
      </w:r>
    </w:p>
    <w:p w14:paraId="0F14B767" w14:textId="50EC462D" w:rsidR="00555985" w:rsidRPr="001D65F8" w:rsidRDefault="00555985" w:rsidP="00735B92">
      <w:pPr>
        <w:pStyle w:val="ListParagraph"/>
        <w:numPr>
          <w:ilvl w:val="0"/>
          <w:numId w:val="1"/>
        </w:numPr>
        <w:ind w:left="1276"/>
        <w:rPr>
          <w:color w:val="000000" w:themeColor="text1"/>
        </w:rPr>
      </w:pPr>
      <w:r w:rsidRPr="001D65F8">
        <w:rPr>
          <w:color w:val="000000" w:themeColor="text1"/>
        </w:rPr>
        <w:t>The maintenance of open and honest professional standards in their research by ensuring that research methods and results are open to scrutiny, discussion and debate</w:t>
      </w:r>
      <w:r w:rsidR="00DE2189" w:rsidRPr="001D65F8">
        <w:rPr>
          <w:color w:val="000000" w:themeColor="text1"/>
        </w:rPr>
        <w:t>.</w:t>
      </w:r>
    </w:p>
    <w:p w14:paraId="28CCA90F" w14:textId="0F37D6FD" w:rsidR="00555985" w:rsidRPr="001D65F8" w:rsidRDefault="00555985" w:rsidP="00735B92">
      <w:pPr>
        <w:pStyle w:val="ListParagraph"/>
        <w:numPr>
          <w:ilvl w:val="0"/>
          <w:numId w:val="1"/>
        </w:numPr>
        <w:ind w:left="1276"/>
        <w:rPr>
          <w:color w:val="000000" w:themeColor="text1"/>
        </w:rPr>
      </w:pPr>
      <w:r w:rsidRPr="001D65F8">
        <w:rPr>
          <w:color w:val="000000" w:themeColor="text1"/>
        </w:rPr>
        <w:t>The employment of rigorous research methods incorporating careful and reflective processes of discovery and interpretation</w:t>
      </w:r>
      <w:r w:rsidR="00DE2189" w:rsidRPr="001D65F8">
        <w:rPr>
          <w:color w:val="000000" w:themeColor="text1"/>
        </w:rPr>
        <w:t>.</w:t>
      </w:r>
    </w:p>
    <w:p w14:paraId="4E7E7898" w14:textId="574B237F" w:rsidR="00555985" w:rsidRPr="001D65F8" w:rsidRDefault="00555985" w:rsidP="00735B92">
      <w:pPr>
        <w:pStyle w:val="ListParagraph"/>
        <w:numPr>
          <w:ilvl w:val="0"/>
          <w:numId w:val="1"/>
        </w:numPr>
        <w:ind w:left="1276"/>
        <w:rPr>
          <w:color w:val="000000" w:themeColor="text1"/>
        </w:rPr>
      </w:pPr>
      <w:r w:rsidRPr="001D65F8">
        <w:rPr>
          <w:color w:val="000000" w:themeColor="text1"/>
        </w:rPr>
        <w:t>Compliance with the University Ethics Framework and all processes related to ethics approval of research</w:t>
      </w:r>
      <w:r w:rsidR="00DE2189" w:rsidRPr="001D65F8">
        <w:rPr>
          <w:color w:val="000000" w:themeColor="text1"/>
        </w:rPr>
        <w:t>.</w:t>
      </w:r>
    </w:p>
    <w:p w14:paraId="64E53862" w14:textId="518C7A49" w:rsidR="00555985" w:rsidRPr="001D65F8" w:rsidRDefault="00555985" w:rsidP="00735B92">
      <w:pPr>
        <w:pStyle w:val="ListParagraph"/>
        <w:numPr>
          <w:ilvl w:val="0"/>
          <w:numId w:val="1"/>
        </w:numPr>
        <w:ind w:left="1276"/>
        <w:rPr>
          <w:color w:val="000000" w:themeColor="text1"/>
        </w:rPr>
      </w:pPr>
      <w:r w:rsidRPr="001D65F8">
        <w:rPr>
          <w:color w:val="000000" w:themeColor="text1"/>
        </w:rPr>
        <w:t>A responsibility to maintain awareness of the legal and policy requirements which regulate their field of study</w:t>
      </w:r>
      <w:r w:rsidR="00DE2189" w:rsidRPr="001D65F8">
        <w:rPr>
          <w:color w:val="000000" w:themeColor="text1"/>
        </w:rPr>
        <w:t>.</w:t>
      </w:r>
    </w:p>
    <w:p w14:paraId="48B0E749" w14:textId="3D2751F5" w:rsidR="00555985" w:rsidRPr="001D65F8" w:rsidRDefault="00555985" w:rsidP="00735B92">
      <w:pPr>
        <w:pStyle w:val="ListParagraph"/>
        <w:numPr>
          <w:ilvl w:val="0"/>
          <w:numId w:val="1"/>
        </w:numPr>
        <w:ind w:left="1276"/>
        <w:rPr>
          <w:color w:val="000000" w:themeColor="text1"/>
        </w:rPr>
      </w:pPr>
      <w:r w:rsidRPr="001D65F8">
        <w:rPr>
          <w:color w:val="000000" w:themeColor="text1"/>
        </w:rPr>
        <w:t>Early consideration of how data arising from their research will be stored and managed</w:t>
      </w:r>
      <w:r w:rsidR="00DE2189" w:rsidRPr="001D65F8">
        <w:rPr>
          <w:color w:val="000000" w:themeColor="text1"/>
        </w:rPr>
        <w:t>.</w:t>
      </w:r>
    </w:p>
    <w:p w14:paraId="45A5B3A3" w14:textId="77777777" w:rsidR="00555985" w:rsidRPr="001D65F8" w:rsidRDefault="00555985" w:rsidP="00735B92">
      <w:pPr>
        <w:pStyle w:val="ListParagraph"/>
        <w:numPr>
          <w:ilvl w:val="0"/>
          <w:numId w:val="1"/>
        </w:numPr>
        <w:ind w:left="1276"/>
        <w:rPr>
          <w:color w:val="000000" w:themeColor="text1"/>
        </w:rPr>
      </w:pPr>
      <w:r w:rsidRPr="001D65F8">
        <w:rPr>
          <w:color w:val="000000" w:themeColor="text1"/>
        </w:rPr>
        <w:t>A familiarity with the institution’s sustainability policy and policies related to it.</w:t>
      </w:r>
    </w:p>
    <w:p w14:paraId="00E93F13" w14:textId="77777777" w:rsidR="00555985" w:rsidRDefault="00555985"/>
    <w:p w14:paraId="271271BD" w14:textId="1590A8B3" w:rsidR="001E2273" w:rsidRPr="00CA115D" w:rsidRDefault="00B875AA" w:rsidP="00B860BC">
      <w:pPr>
        <w:pStyle w:val="Kate"/>
        <w:rPr>
          <w:color w:val="000000" w:themeColor="text1"/>
          <w:u w:val="none"/>
        </w:rPr>
      </w:pPr>
      <w:bookmarkStart w:id="10" w:name="_Toc144218901"/>
      <w:r w:rsidRPr="00B875AA">
        <w:rPr>
          <w:u w:val="none"/>
        </w:rPr>
        <w:t>QUALITY ASSURANCE PROCESSES FOR RESEARCH DEGREES</w:t>
      </w:r>
      <w:bookmarkEnd w:id="10"/>
      <w:r w:rsidR="00B860BC" w:rsidRPr="00B875AA">
        <w:rPr>
          <w:u w:val="none"/>
        </w:rPr>
        <w:br/>
      </w:r>
    </w:p>
    <w:p w14:paraId="3A421E14" w14:textId="5031E73D" w:rsidR="00A81C2E" w:rsidRPr="00CA115D" w:rsidRDefault="000F6CF9" w:rsidP="00C933DB">
      <w:pPr>
        <w:pStyle w:val="ListParagraph"/>
        <w:numPr>
          <w:ilvl w:val="1"/>
          <w:numId w:val="4"/>
        </w:numPr>
        <w:ind w:left="567" w:hanging="567"/>
        <w:rPr>
          <w:color w:val="000000" w:themeColor="text1"/>
        </w:rPr>
      </w:pPr>
      <w:r w:rsidRPr="00CA115D">
        <w:rPr>
          <w:color w:val="000000" w:themeColor="text1"/>
        </w:rPr>
        <w:t>The University</w:t>
      </w:r>
      <w:r w:rsidR="001E2273" w:rsidRPr="00CA115D">
        <w:rPr>
          <w:color w:val="000000" w:themeColor="text1"/>
        </w:rPr>
        <w:t xml:space="preserve"> operates a robust system of academic </w:t>
      </w:r>
      <w:r w:rsidR="00267B89" w:rsidRPr="00CA115D">
        <w:rPr>
          <w:color w:val="000000" w:themeColor="text1"/>
        </w:rPr>
        <w:t>governance</w:t>
      </w:r>
      <w:r w:rsidR="0023185C" w:rsidRPr="00CA115D">
        <w:rPr>
          <w:color w:val="000000" w:themeColor="text1"/>
        </w:rPr>
        <w:t xml:space="preserve"> </w:t>
      </w:r>
      <w:r w:rsidR="001E2273" w:rsidRPr="00CA115D">
        <w:rPr>
          <w:color w:val="000000" w:themeColor="text1"/>
        </w:rPr>
        <w:t>which ensure the academic standards and quality provision of research degree programmes offered.  Information flow, both vertically and horizontally is facilitated via the following committees:</w:t>
      </w:r>
    </w:p>
    <w:p w14:paraId="769E8286" w14:textId="5EEF3242" w:rsidR="00995492" w:rsidRPr="00CA115D" w:rsidRDefault="001E2273" w:rsidP="00735B92">
      <w:pPr>
        <w:ind w:left="567"/>
        <w:rPr>
          <w:b/>
          <w:color w:val="000000" w:themeColor="text1"/>
        </w:rPr>
      </w:pPr>
      <w:r w:rsidRPr="00CA115D">
        <w:rPr>
          <w:b/>
          <w:color w:val="000000" w:themeColor="text1"/>
        </w:rPr>
        <w:lastRenderedPageBreak/>
        <w:t>Academic Board</w:t>
      </w:r>
      <w:r w:rsidRPr="00CA115D">
        <w:rPr>
          <w:color w:val="000000" w:themeColor="text1"/>
        </w:rPr>
        <w:t>: is the most senior executive decision-making body for matters relating to the academic provision of the University.  It is responsible for major decisions relating to the strategic development of programmes of study and for the quality and standards of learning, teaching and research.  It is also responsible for the on-going enhancement of the student experience, student engagement and graduate employability.</w:t>
      </w:r>
    </w:p>
    <w:p w14:paraId="3B3FEB02" w14:textId="380F54B5" w:rsidR="00995492" w:rsidRPr="00CA115D" w:rsidRDefault="001E2273" w:rsidP="00735B92">
      <w:pPr>
        <w:ind w:left="567"/>
        <w:rPr>
          <w:color w:val="000000" w:themeColor="text1"/>
        </w:rPr>
      </w:pPr>
      <w:r w:rsidRPr="672F8BAD">
        <w:rPr>
          <w:b/>
          <w:bCs/>
          <w:color w:val="000000" w:themeColor="text1"/>
        </w:rPr>
        <w:t xml:space="preserve">Research &amp; </w:t>
      </w:r>
      <w:r w:rsidR="00FA09B2" w:rsidRPr="672F8BAD">
        <w:rPr>
          <w:b/>
          <w:bCs/>
          <w:color w:val="000000" w:themeColor="text1"/>
        </w:rPr>
        <w:t>Innovation</w:t>
      </w:r>
      <w:r w:rsidRPr="672F8BAD">
        <w:rPr>
          <w:b/>
          <w:bCs/>
          <w:color w:val="000000" w:themeColor="text1"/>
        </w:rPr>
        <w:t xml:space="preserve"> </w:t>
      </w:r>
      <w:r w:rsidR="00963FDA" w:rsidRPr="672F8BAD">
        <w:rPr>
          <w:b/>
          <w:bCs/>
          <w:color w:val="000000" w:themeColor="text1"/>
        </w:rPr>
        <w:t xml:space="preserve">Committee </w:t>
      </w:r>
      <w:r w:rsidRPr="672F8BAD">
        <w:rPr>
          <w:b/>
          <w:bCs/>
          <w:color w:val="000000" w:themeColor="text1"/>
        </w:rPr>
        <w:t>(R</w:t>
      </w:r>
      <w:r w:rsidR="00DE2189" w:rsidRPr="672F8BAD">
        <w:rPr>
          <w:b/>
          <w:bCs/>
          <w:color w:val="000000" w:themeColor="text1"/>
        </w:rPr>
        <w:t>&amp;</w:t>
      </w:r>
      <w:r w:rsidR="00FA09B2" w:rsidRPr="672F8BAD">
        <w:rPr>
          <w:b/>
          <w:bCs/>
          <w:color w:val="000000" w:themeColor="text1"/>
        </w:rPr>
        <w:t>I</w:t>
      </w:r>
      <w:r w:rsidR="00963FDA" w:rsidRPr="672F8BAD">
        <w:rPr>
          <w:b/>
          <w:bCs/>
          <w:color w:val="000000" w:themeColor="text1"/>
        </w:rPr>
        <w:t>C</w:t>
      </w:r>
      <w:r w:rsidRPr="672F8BAD">
        <w:rPr>
          <w:b/>
          <w:bCs/>
          <w:color w:val="000000" w:themeColor="text1"/>
        </w:rPr>
        <w:t>)</w:t>
      </w:r>
      <w:r w:rsidRPr="672F8BAD">
        <w:rPr>
          <w:color w:val="000000" w:themeColor="text1"/>
        </w:rPr>
        <w:t xml:space="preserve">: has responsibility for overseeing all aspects of institutional research, </w:t>
      </w:r>
      <w:r w:rsidR="00FA09B2" w:rsidRPr="672F8BAD">
        <w:rPr>
          <w:color w:val="000000" w:themeColor="text1"/>
        </w:rPr>
        <w:t>innovation</w:t>
      </w:r>
      <w:r w:rsidRPr="672F8BAD">
        <w:rPr>
          <w:color w:val="000000" w:themeColor="text1"/>
        </w:rPr>
        <w:t xml:space="preserve"> and research degree registration and administration.  It receives reports from</w:t>
      </w:r>
      <w:r w:rsidR="00DE2189" w:rsidRPr="672F8BAD">
        <w:rPr>
          <w:color w:val="000000" w:themeColor="text1"/>
        </w:rPr>
        <w:t xml:space="preserve"> the</w:t>
      </w:r>
      <w:r w:rsidRPr="672F8BAD">
        <w:rPr>
          <w:color w:val="000000" w:themeColor="text1"/>
        </w:rPr>
        <w:t xml:space="preserve"> Research </w:t>
      </w:r>
      <w:r w:rsidRPr="43D6BCF9">
        <w:rPr>
          <w:color w:val="000000" w:themeColor="text1"/>
        </w:rPr>
        <w:t>Degree</w:t>
      </w:r>
      <w:r w:rsidR="0CEEE8A0" w:rsidRPr="43D6BCF9">
        <w:rPr>
          <w:color w:val="000000" w:themeColor="text1"/>
        </w:rPr>
        <w:t>s</w:t>
      </w:r>
      <w:r w:rsidRPr="672F8BAD">
        <w:rPr>
          <w:color w:val="000000" w:themeColor="text1"/>
        </w:rPr>
        <w:t xml:space="preserve"> </w:t>
      </w:r>
      <w:r w:rsidR="00995492" w:rsidRPr="672F8BAD">
        <w:rPr>
          <w:color w:val="000000" w:themeColor="text1"/>
        </w:rPr>
        <w:t xml:space="preserve">Group </w:t>
      </w:r>
      <w:r w:rsidRPr="672F8BAD">
        <w:rPr>
          <w:color w:val="000000" w:themeColor="text1"/>
        </w:rPr>
        <w:t xml:space="preserve">on its activities and endorses (or otherwise) changes proposed by </w:t>
      </w:r>
      <w:r w:rsidR="00076E9B" w:rsidRPr="672F8BAD">
        <w:rPr>
          <w:color w:val="000000" w:themeColor="text1"/>
        </w:rPr>
        <w:t xml:space="preserve">that </w:t>
      </w:r>
      <w:r w:rsidR="00173415" w:rsidRPr="672F8BAD">
        <w:rPr>
          <w:color w:val="000000" w:themeColor="text1"/>
        </w:rPr>
        <w:t xml:space="preserve">group </w:t>
      </w:r>
      <w:r w:rsidRPr="672F8BAD">
        <w:rPr>
          <w:color w:val="000000" w:themeColor="text1"/>
        </w:rPr>
        <w:t>regarding the management of research degree programmes.</w:t>
      </w:r>
    </w:p>
    <w:p w14:paraId="3583B8E5" w14:textId="1C3CD321" w:rsidR="001E2273" w:rsidRPr="00CA115D" w:rsidRDefault="001E2273" w:rsidP="00995492">
      <w:pPr>
        <w:ind w:left="567"/>
        <w:rPr>
          <w:color w:val="000000" w:themeColor="text1"/>
        </w:rPr>
      </w:pPr>
      <w:r w:rsidRPr="00CA115D">
        <w:rPr>
          <w:b/>
          <w:bCs/>
          <w:color w:val="000000" w:themeColor="text1"/>
        </w:rPr>
        <w:t xml:space="preserve">Research Degrees </w:t>
      </w:r>
      <w:r w:rsidR="00995492" w:rsidRPr="00CA115D">
        <w:rPr>
          <w:b/>
          <w:bCs/>
          <w:color w:val="000000" w:themeColor="text1"/>
        </w:rPr>
        <w:t>Group</w:t>
      </w:r>
      <w:r w:rsidRPr="00CA115D">
        <w:rPr>
          <w:b/>
          <w:bCs/>
          <w:color w:val="000000" w:themeColor="text1"/>
        </w:rPr>
        <w:t xml:space="preserve"> (RD</w:t>
      </w:r>
      <w:r w:rsidR="00995492" w:rsidRPr="00CA115D">
        <w:rPr>
          <w:b/>
          <w:bCs/>
          <w:color w:val="000000" w:themeColor="text1"/>
        </w:rPr>
        <w:t>G</w:t>
      </w:r>
      <w:r w:rsidRPr="00CA115D">
        <w:rPr>
          <w:b/>
          <w:bCs/>
          <w:color w:val="000000" w:themeColor="text1"/>
        </w:rPr>
        <w:t>)</w:t>
      </w:r>
      <w:r w:rsidRPr="00CA115D">
        <w:rPr>
          <w:color w:val="000000" w:themeColor="text1"/>
        </w:rPr>
        <w:t xml:space="preserve">: reports directly to </w:t>
      </w:r>
      <w:r w:rsidR="00173415" w:rsidRPr="00CA115D">
        <w:rPr>
          <w:color w:val="000000" w:themeColor="text1"/>
        </w:rPr>
        <w:t>R</w:t>
      </w:r>
      <w:r w:rsidR="001D65F8" w:rsidRPr="00CA115D">
        <w:rPr>
          <w:color w:val="000000" w:themeColor="text1"/>
        </w:rPr>
        <w:t>&amp;</w:t>
      </w:r>
      <w:r w:rsidR="00173415" w:rsidRPr="00CA115D">
        <w:rPr>
          <w:color w:val="000000" w:themeColor="text1"/>
        </w:rPr>
        <w:t>IC</w:t>
      </w:r>
      <w:r w:rsidRPr="00CA115D">
        <w:rPr>
          <w:color w:val="000000" w:themeColor="text1"/>
        </w:rPr>
        <w:t xml:space="preserve"> and is responsible for</w:t>
      </w:r>
      <w:r w:rsidR="001747E1" w:rsidRPr="00CA115D">
        <w:rPr>
          <w:color w:val="000000" w:themeColor="text1"/>
        </w:rPr>
        <w:t>:</w:t>
      </w:r>
      <w:r w:rsidRPr="00CA115D">
        <w:rPr>
          <w:color w:val="000000" w:themeColor="text1"/>
        </w:rPr>
        <w:t xml:space="preserve"> </w:t>
      </w:r>
      <w:r w:rsidR="004C13D7" w:rsidRPr="00CA115D">
        <w:rPr>
          <w:color w:val="000000" w:themeColor="text1"/>
        </w:rPr>
        <w:t xml:space="preserve">the governance of </w:t>
      </w:r>
      <w:r w:rsidR="00053543" w:rsidRPr="00CA115D">
        <w:rPr>
          <w:color w:val="000000" w:themeColor="text1"/>
        </w:rPr>
        <w:t>Doctoral Researcher support and progression</w:t>
      </w:r>
      <w:r w:rsidR="004C13D7" w:rsidRPr="00CA115D">
        <w:rPr>
          <w:color w:val="000000" w:themeColor="text1"/>
        </w:rPr>
        <w:t>; the</w:t>
      </w:r>
      <w:r w:rsidR="00292A0D" w:rsidRPr="00CA115D">
        <w:rPr>
          <w:color w:val="000000" w:themeColor="text1"/>
        </w:rPr>
        <w:t xml:space="preserve"> provision of training for Doctoral Researchers</w:t>
      </w:r>
      <w:r w:rsidR="001747E1" w:rsidRPr="00CA115D">
        <w:rPr>
          <w:color w:val="000000" w:themeColor="text1"/>
        </w:rPr>
        <w:t xml:space="preserve">, </w:t>
      </w:r>
      <w:r w:rsidR="00292A0D" w:rsidRPr="00CA115D">
        <w:rPr>
          <w:color w:val="000000" w:themeColor="text1"/>
        </w:rPr>
        <w:t xml:space="preserve">Supervisors, </w:t>
      </w:r>
      <w:r w:rsidR="001747E1" w:rsidRPr="00CA115D">
        <w:rPr>
          <w:color w:val="000000" w:themeColor="text1"/>
        </w:rPr>
        <w:t xml:space="preserve">and Chairs and Examiners of Research Degrees; reviewing </w:t>
      </w:r>
      <w:r w:rsidR="003656F6" w:rsidRPr="00CA115D">
        <w:rPr>
          <w:color w:val="000000" w:themeColor="text1"/>
        </w:rPr>
        <w:t>School Research Degree Group</w:t>
      </w:r>
      <w:r w:rsidRPr="00CA115D">
        <w:rPr>
          <w:color w:val="000000" w:themeColor="text1"/>
        </w:rPr>
        <w:t xml:space="preserve"> reports and </w:t>
      </w:r>
      <w:r w:rsidR="003656F6" w:rsidRPr="00CA115D">
        <w:rPr>
          <w:color w:val="000000" w:themeColor="text1"/>
        </w:rPr>
        <w:t xml:space="preserve">Doctoral Researcher </w:t>
      </w:r>
      <w:r w:rsidR="00DE2189" w:rsidRPr="00CA115D">
        <w:rPr>
          <w:color w:val="000000" w:themeColor="text1"/>
        </w:rPr>
        <w:t>E</w:t>
      </w:r>
      <w:r w:rsidRPr="00CA115D">
        <w:rPr>
          <w:color w:val="000000" w:themeColor="text1"/>
        </w:rPr>
        <w:t>xamin</w:t>
      </w:r>
      <w:r w:rsidR="003656F6" w:rsidRPr="00CA115D">
        <w:rPr>
          <w:color w:val="000000" w:themeColor="text1"/>
        </w:rPr>
        <w:t>ation</w:t>
      </w:r>
      <w:r w:rsidRPr="00CA115D">
        <w:rPr>
          <w:color w:val="000000" w:themeColor="text1"/>
        </w:rPr>
        <w:t xml:space="preserve"> </w:t>
      </w:r>
      <w:r w:rsidR="00DE2189" w:rsidRPr="00CA115D">
        <w:rPr>
          <w:color w:val="000000" w:themeColor="text1"/>
        </w:rPr>
        <w:t>A</w:t>
      </w:r>
      <w:r w:rsidRPr="00CA115D">
        <w:rPr>
          <w:color w:val="000000" w:themeColor="text1"/>
        </w:rPr>
        <w:t>rrangements</w:t>
      </w:r>
      <w:r w:rsidR="003656F6" w:rsidRPr="00CA115D">
        <w:rPr>
          <w:color w:val="000000" w:themeColor="text1"/>
        </w:rPr>
        <w:t xml:space="preserve">; </w:t>
      </w:r>
      <w:r w:rsidR="004C13D7" w:rsidRPr="00CA115D">
        <w:rPr>
          <w:color w:val="000000" w:themeColor="text1"/>
        </w:rPr>
        <w:t xml:space="preserve">and reviewing, annually, </w:t>
      </w:r>
      <w:r w:rsidR="004725C8" w:rsidRPr="00CA115D">
        <w:rPr>
          <w:color w:val="000000" w:themeColor="text1"/>
        </w:rPr>
        <w:t>regulations relating to research degrees.</w:t>
      </w:r>
      <w:r w:rsidRPr="00CA115D">
        <w:rPr>
          <w:color w:val="000000" w:themeColor="text1"/>
        </w:rPr>
        <w:t xml:space="preserve">  As such it is the primary institutional body involved with the </w:t>
      </w:r>
      <w:r w:rsidR="336D96E7" w:rsidRPr="00CA115D">
        <w:rPr>
          <w:color w:val="000000" w:themeColor="text1"/>
        </w:rPr>
        <w:t>day-to-day</w:t>
      </w:r>
      <w:r w:rsidRPr="00CA115D">
        <w:rPr>
          <w:color w:val="000000" w:themeColor="text1"/>
        </w:rPr>
        <w:t xml:space="preserve"> progress and monitoring of research degree activity. </w:t>
      </w:r>
    </w:p>
    <w:p w14:paraId="1958FFD9" w14:textId="5C70FE6B" w:rsidR="001E2273" w:rsidRPr="00CA115D" w:rsidRDefault="001E2273" w:rsidP="00735B92">
      <w:pPr>
        <w:ind w:left="567"/>
        <w:rPr>
          <w:color w:val="000000" w:themeColor="text1"/>
        </w:rPr>
      </w:pPr>
      <w:r w:rsidRPr="00CA115D">
        <w:rPr>
          <w:b/>
          <w:bCs/>
          <w:color w:val="000000" w:themeColor="text1"/>
        </w:rPr>
        <w:t xml:space="preserve">School Research Degree </w:t>
      </w:r>
      <w:r w:rsidR="00986DDF" w:rsidRPr="00CA115D">
        <w:rPr>
          <w:b/>
          <w:bCs/>
          <w:color w:val="000000" w:themeColor="text1"/>
        </w:rPr>
        <w:t>Group (SRDG)</w:t>
      </w:r>
      <w:r w:rsidRPr="00CA115D">
        <w:rPr>
          <w:color w:val="000000" w:themeColor="text1"/>
        </w:rPr>
        <w:t>: Each School has a</w:t>
      </w:r>
      <w:r w:rsidR="00986DDF" w:rsidRPr="00CA115D">
        <w:rPr>
          <w:color w:val="000000" w:themeColor="text1"/>
        </w:rPr>
        <w:t xml:space="preserve"> SRDG</w:t>
      </w:r>
      <w:r w:rsidRPr="00CA115D">
        <w:rPr>
          <w:color w:val="000000" w:themeColor="text1"/>
        </w:rPr>
        <w:t xml:space="preserve"> which is responsible for the consideration and approval of </w:t>
      </w:r>
      <w:r w:rsidR="00C545D2" w:rsidRPr="00CA115D">
        <w:rPr>
          <w:color w:val="000000" w:themeColor="text1"/>
        </w:rPr>
        <w:t xml:space="preserve">most </w:t>
      </w:r>
      <w:r w:rsidRPr="00CA115D">
        <w:rPr>
          <w:color w:val="000000" w:themeColor="text1"/>
        </w:rPr>
        <w:t xml:space="preserve">research degree related matters.  </w:t>
      </w:r>
      <w:r w:rsidR="00C545D2" w:rsidRPr="00CA115D">
        <w:rPr>
          <w:color w:val="000000" w:themeColor="text1"/>
        </w:rPr>
        <w:t>These</w:t>
      </w:r>
      <w:r w:rsidR="004520B2" w:rsidRPr="00CA115D">
        <w:rPr>
          <w:color w:val="000000" w:themeColor="text1"/>
        </w:rPr>
        <w:t xml:space="preserve"> matters</w:t>
      </w:r>
      <w:r w:rsidR="00C545D2" w:rsidRPr="00CA115D">
        <w:rPr>
          <w:color w:val="000000" w:themeColor="text1"/>
        </w:rPr>
        <w:t xml:space="preserve"> </w:t>
      </w:r>
      <w:proofErr w:type="gramStart"/>
      <w:r w:rsidR="00C545D2" w:rsidRPr="00CA115D">
        <w:rPr>
          <w:color w:val="000000" w:themeColor="text1"/>
        </w:rPr>
        <w:t>include:</w:t>
      </w:r>
      <w:proofErr w:type="gramEnd"/>
      <w:r w:rsidR="00522D2E" w:rsidRPr="00CA115D">
        <w:rPr>
          <w:color w:val="000000" w:themeColor="text1"/>
        </w:rPr>
        <w:t xml:space="preserve"> applications for enrolment</w:t>
      </w:r>
      <w:r w:rsidR="00817D8D" w:rsidRPr="00CA115D">
        <w:rPr>
          <w:color w:val="000000" w:themeColor="text1"/>
        </w:rPr>
        <w:t xml:space="preserve">; </w:t>
      </w:r>
      <w:r w:rsidR="00B077E6" w:rsidRPr="00CA115D">
        <w:rPr>
          <w:color w:val="000000" w:themeColor="text1"/>
        </w:rPr>
        <w:t xml:space="preserve">supervisory arrangements; </w:t>
      </w:r>
      <w:r w:rsidR="00EB611D" w:rsidRPr="00CA115D">
        <w:rPr>
          <w:color w:val="000000" w:themeColor="text1"/>
        </w:rPr>
        <w:t>Progression Review</w:t>
      </w:r>
      <w:r w:rsidR="00246466" w:rsidRPr="00CA115D">
        <w:rPr>
          <w:color w:val="000000" w:themeColor="text1"/>
        </w:rPr>
        <w:t xml:space="preserve">s; </w:t>
      </w:r>
      <w:r w:rsidR="00B875AA" w:rsidRPr="00CA115D">
        <w:rPr>
          <w:color w:val="000000" w:themeColor="text1"/>
        </w:rPr>
        <w:t xml:space="preserve">applications to </w:t>
      </w:r>
      <w:r w:rsidR="00246466" w:rsidRPr="00CA115D">
        <w:rPr>
          <w:color w:val="000000" w:themeColor="text1"/>
        </w:rPr>
        <w:t>change degree mode</w:t>
      </w:r>
      <w:r w:rsidR="00B875AA" w:rsidRPr="00CA115D">
        <w:rPr>
          <w:color w:val="000000" w:themeColor="text1"/>
        </w:rPr>
        <w:t xml:space="preserve">, type or length; </w:t>
      </w:r>
      <w:r w:rsidR="00E33CF3" w:rsidRPr="00CA115D">
        <w:rPr>
          <w:color w:val="000000" w:themeColor="text1"/>
        </w:rPr>
        <w:t>applications to change supervisory arrangements;</w:t>
      </w:r>
      <w:r w:rsidR="00CF1E5F" w:rsidRPr="00CA115D">
        <w:rPr>
          <w:color w:val="000000" w:themeColor="text1"/>
        </w:rPr>
        <w:t xml:space="preserve"> and applications to withdraw from study</w:t>
      </w:r>
      <w:r w:rsidR="00C545D2" w:rsidRPr="00CA115D">
        <w:rPr>
          <w:color w:val="000000" w:themeColor="text1"/>
        </w:rPr>
        <w:t xml:space="preserve">.  The SRDG will also consider </w:t>
      </w:r>
      <w:r w:rsidR="00522D2E" w:rsidRPr="00CA115D">
        <w:rPr>
          <w:color w:val="000000" w:themeColor="text1"/>
        </w:rPr>
        <w:t xml:space="preserve">Proposed Examination </w:t>
      </w:r>
      <w:r w:rsidR="00DE2189" w:rsidRPr="00CA115D">
        <w:rPr>
          <w:color w:val="000000" w:themeColor="text1"/>
        </w:rPr>
        <w:t>Arrangements</w:t>
      </w:r>
      <w:r w:rsidR="00522D2E" w:rsidRPr="00CA115D">
        <w:rPr>
          <w:color w:val="000000" w:themeColor="text1"/>
        </w:rPr>
        <w:t xml:space="preserve"> for Doctoral Researchers</w:t>
      </w:r>
      <w:r w:rsidR="00CF1E5F" w:rsidRPr="00CA115D">
        <w:rPr>
          <w:color w:val="000000" w:themeColor="text1"/>
        </w:rPr>
        <w:t>, with d</w:t>
      </w:r>
      <w:r w:rsidRPr="00CA115D">
        <w:rPr>
          <w:color w:val="000000" w:themeColor="text1"/>
        </w:rPr>
        <w:t>ecisions made at School RD</w:t>
      </w:r>
      <w:r w:rsidR="00DE2189" w:rsidRPr="00CA115D">
        <w:rPr>
          <w:color w:val="000000" w:themeColor="text1"/>
        </w:rPr>
        <w:t>G</w:t>
      </w:r>
      <w:r w:rsidRPr="00CA115D">
        <w:rPr>
          <w:color w:val="000000" w:themeColor="text1"/>
        </w:rPr>
        <w:t xml:space="preserve">s fed directly to the </w:t>
      </w:r>
      <w:r w:rsidR="006D0151" w:rsidRPr="00CA115D">
        <w:rPr>
          <w:color w:val="000000" w:themeColor="text1"/>
        </w:rPr>
        <w:t>University</w:t>
      </w:r>
      <w:r w:rsidR="00CF1E5F" w:rsidRPr="00CA115D">
        <w:rPr>
          <w:color w:val="000000" w:themeColor="text1"/>
        </w:rPr>
        <w:t xml:space="preserve"> </w:t>
      </w:r>
      <w:r w:rsidRPr="00CA115D">
        <w:rPr>
          <w:color w:val="000000" w:themeColor="text1"/>
        </w:rPr>
        <w:t>RD</w:t>
      </w:r>
      <w:r w:rsidR="00CF1E5F" w:rsidRPr="00CA115D">
        <w:rPr>
          <w:color w:val="000000" w:themeColor="text1"/>
        </w:rPr>
        <w:t>G</w:t>
      </w:r>
      <w:r w:rsidRPr="00CA115D">
        <w:rPr>
          <w:color w:val="000000" w:themeColor="text1"/>
        </w:rPr>
        <w:t xml:space="preserve">. </w:t>
      </w:r>
    </w:p>
    <w:p w14:paraId="578E58C2" w14:textId="62AE0D54" w:rsidR="00A81C2E" w:rsidRPr="00CA115D" w:rsidRDefault="001E2273" w:rsidP="00735B92">
      <w:pPr>
        <w:ind w:left="567"/>
        <w:rPr>
          <w:color w:val="000000" w:themeColor="text1"/>
        </w:rPr>
      </w:pPr>
      <w:r w:rsidRPr="00CA115D">
        <w:rPr>
          <w:b/>
          <w:color w:val="000000" w:themeColor="text1"/>
        </w:rPr>
        <w:t xml:space="preserve">Academic &amp; Quality Standards </w:t>
      </w:r>
      <w:r w:rsidR="00CF1E5F" w:rsidRPr="00CA115D">
        <w:rPr>
          <w:b/>
          <w:color w:val="000000" w:themeColor="text1"/>
        </w:rPr>
        <w:t>Committee</w:t>
      </w:r>
      <w:r w:rsidRPr="00CA115D">
        <w:rPr>
          <w:b/>
          <w:color w:val="000000" w:themeColor="text1"/>
        </w:rPr>
        <w:t xml:space="preserve"> (AQS</w:t>
      </w:r>
      <w:r w:rsidR="00CF1E5F" w:rsidRPr="00CA115D">
        <w:rPr>
          <w:b/>
          <w:color w:val="000000" w:themeColor="text1"/>
        </w:rPr>
        <w:t>C)</w:t>
      </w:r>
      <w:r w:rsidRPr="00CA115D">
        <w:rPr>
          <w:color w:val="000000" w:themeColor="text1"/>
        </w:rPr>
        <w:t>: has the responsibility for the maintenance of standards and assurance of quality within the University’s taught and research degree programmes.  A link with RD</w:t>
      </w:r>
      <w:r w:rsidR="00CF1E5F" w:rsidRPr="00CA115D">
        <w:rPr>
          <w:color w:val="000000" w:themeColor="text1"/>
        </w:rPr>
        <w:t>G</w:t>
      </w:r>
      <w:r w:rsidRPr="00CA115D">
        <w:rPr>
          <w:color w:val="000000" w:themeColor="text1"/>
        </w:rPr>
        <w:t xml:space="preserve"> is maintained via </w:t>
      </w:r>
      <w:r w:rsidR="00CF1E5F" w:rsidRPr="00CA115D">
        <w:rPr>
          <w:color w:val="000000" w:themeColor="text1"/>
        </w:rPr>
        <w:t>a representative of the RDG being</w:t>
      </w:r>
      <w:r w:rsidR="00A81C2E" w:rsidRPr="00CA115D">
        <w:rPr>
          <w:color w:val="000000" w:themeColor="text1"/>
        </w:rPr>
        <w:t xml:space="preserve"> </w:t>
      </w:r>
      <w:r w:rsidR="00241C2A" w:rsidRPr="00CA115D">
        <w:rPr>
          <w:color w:val="000000" w:themeColor="text1"/>
        </w:rPr>
        <w:t>identified</w:t>
      </w:r>
      <w:r w:rsidR="00A81C2E" w:rsidRPr="00CA115D">
        <w:rPr>
          <w:color w:val="000000" w:themeColor="text1"/>
        </w:rPr>
        <w:t xml:space="preserve"> as a</w:t>
      </w:r>
      <w:r w:rsidR="00CF1E5F" w:rsidRPr="00CA115D">
        <w:rPr>
          <w:color w:val="000000" w:themeColor="text1"/>
        </w:rPr>
        <w:t xml:space="preserve"> </w:t>
      </w:r>
      <w:r w:rsidRPr="00CA115D">
        <w:rPr>
          <w:color w:val="000000" w:themeColor="text1"/>
        </w:rPr>
        <w:t xml:space="preserve">member of </w:t>
      </w:r>
      <w:r w:rsidR="00A81C2E" w:rsidRPr="00CA115D">
        <w:rPr>
          <w:color w:val="000000" w:themeColor="text1"/>
        </w:rPr>
        <w:t xml:space="preserve">the </w:t>
      </w:r>
      <w:r w:rsidRPr="00CA115D">
        <w:rPr>
          <w:color w:val="000000" w:themeColor="text1"/>
        </w:rPr>
        <w:t>AQS</w:t>
      </w:r>
      <w:r w:rsidR="00A81C2E" w:rsidRPr="00CA115D">
        <w:rPr>
          <w:color w:val="000000" w:themeColor="text1"/>
        </w:rPr>
        <w:t>C</w:t>
      </w:r>
      <w:r w:rsidRPr="00CA115D">
        <w:rPr>
          <w:color w:val="000000" w:themeColor="text1"/>
        </w:rPr>
        <w:t>.</w:t>
      </w:r>
    </w:p>
    <w:p w14:paraId="502FFCDB" w14:textId="4A424AD9" w:rsidR="00A81C2E" w:rsidRPr="00CA115D" w:rsidRDefault="001E2273" w:rsidP="00C933DB">
      <w:pPr>
        <w:pStyle w:val="ListParagraph"/>
        <w:numPr>
          <w:ilvl w:val="1"/>
          <w:numId w:val="4"/>
        </w:numPr>
        <w:ind w:left="567" w:hanging="567"/>
        <w:rPr>
          <w:color w:val="000000" w:themeColor="text1"/>
        </w:rPr>
      </w:pPr>
      <w:r w:rsidRPr="00CA115D">
        <w:rPr>
          <w:color w:val="000000" w:themeColor="text1"/>
        </w:rPr>
        <w:t xml:space="preserve">Key areas </w:t>
      </w:r>
      <w:r w:rsidR="00906F5E" w:rsidRPr="00CA115D">
        <w:rPr>
          <w:color w:val="000000" w:themeColor="text1"/>
        </w:rPr>
        <w:t xml:space="preserve">related to research degree provision at </w:t>
      </w:r>
      <w:r w:rsidR="000F6CF9" w:rsidRPr="00CA115D">
        <w:rPr>
          <w:color w:val="000000" w:themeColor="text1"/>
        </w:rPr>
        <w:t xml:space="preserve">the University </w:t>
      </w:r>
      <w:r w:rsidR="00906F5E" w:rsidRPr="00CA115D">
        <w:rPr>
          <w:color w:val="000000" w:themeColor="text1"/>
        </w:rPr>
        <w:t xml:space="preserve">which are </w:t>
      </w:r>
      <w:r w:rsidRPr="00CA115D">
        <w:rPr>
          <w:color w:val="000000" w:themeColor="text1"/>
        </w:rPr>
        <w:t>monitored via the academic committee structure</w:t>
      </w:r>
      <w:r w:rsidR="00906F5E" w:rsidRPr="00CA115D">
        <w:rPr>
          <w:color w:val="000000" w:themeColor="text1"/>
        </w:rPr>
        <w:t xml:space="preserve"> outlined above are:</w:t>
      </w:r>
    </w:p>
    <w:p w14:paraId="29D86F16" w14:textId="77777777" w:rsidR="00906F5E" w:rsidRPr="00CA115D" w:rsidRDefault="00906F5E" w:rsidP="00735B92">
      <w:pPr>
        <w:pStyle w:val="ListParagraph"/>
        <w:numPr>
          <w:ilvl w:val="0"/>
          <w:numId w:val="2"/>
        </w:numPr>
        <w:ind w:left="1276"/>
        <w:rPr>
          <w:color w:val="000000" w:themeColor="text1"/>
        </w:rPr>
      </w:pPr>
      <w:r w:rsidRPr="00CA115D">
        <w:rPr>
          <w:color w:val="000000" w:themeColor="text1"/>
        </w:rPr>
        <w:t>The provision of an appropriate research environment.</w:t>
      </w:r>
    </w:p>
    <w:p w14:paraId="6F2A6725" w14:textId="6C3E3FEB" w:rsidR="00906F5E" w:rsidRPr="008B4045" w:rsidRDefault="00906F5E" w:rsidP="00735B92">
      <w:pPr>
        <w:pStyle w:val="ListParagraph"/>
        <w:numPr>
          <w:ilvl w:val="0"/>
          <w:numId w:val="2"/>
        </w:numPr>
        <w:ind w:left="1276"/>
        <w:rPr>
          <w:color w:val="000000" w:themeColor="text1"/>
        </w:rPr>
      </w:pPr>
      <w:r w:rsidRPr="008B4045">
        <w:rPr>
          <w:color w:val="000000" w:themeColor="text1"/>
        </w:rPr>
        <w:t xml:space="preserve">The selection, admission and induction of </w:t>
      </w:r>
      <w:r w:rsidR="00714F4E" w:rsidRPr="008B4045">
        <w:rPr>
          <w:color w:val="000000" w:themeColor="text1"/>
        </w:rPr>
        <w:t>Doctoral Researchers</w:t>
      </w:r>
      <w:r w:rsidRPr="008B4045">
        <w:rPr>
          <w:color w:val="000000" w:themeColor="text1"/>
        </w:rPr>
        <w:t>.</w:t>
      </w:r>
    </w:p>
    <w:p w14:paraId="48C3F392" w14:textId="77777777" w:rsidR="00906F5E" w:rsidRPr="008B4045" w:rsidRDefault="00906F5E" w:rsidP="00735B92">
      <w:pPr>
        <w:pStyle w:val="ListParagraph"/>
        <w:numPr>
          <w:ilvl w:val="0"/>
          <w:numId w:val="2"/>
        </w:numPr>
        <w:ind w:left="1276"/>
        <w:rPr>
          <w:color w:val="000000" w:themeColor="text1"/>
        </w:rPr>
      </w:pPr>
      <w:r w:rsidRPr="008B4045">
        <w:rPr>
          <w:color w:val="000000" w:themeColor="text1"/>
        </w:rPr>
        <w:t>The provision of appropriate and adequate supervision.</w:t>
      </w:r>
    </w:p>
    <w:p w14:paraId="20640F11" w14:textId="2B271973" w:rsidR="00906F5E" w:rsidRPr="008B4045" w:rsidRDefault="00906F5E" w:rsidP="00735B92">
      <w:pPr>
        <w:pStyle w:val="ListParagraph"/>
        <w:numPr>
          <w:ilvl w:val="0"/>
          <w:numId w:val="2"/>
        </w:numPr>
        <w:ind w:left="1276"/>
        <w:rPr>
          <w:color w:val="000000" w:themeColor="text1"/>
        </w:rPr>
      </w:pPr>
      <w:r w:rsidRPr="008B4045">
        <w:rPr>
          <w:color w:val="000000" w:themeColor="text1"/>
        </w:rPr>
        <w:t xml:space="preserve">The monitoring and review of </w:t>
      </w:r>
      <w:r w:rsidR="00714F4E" w:rsidRPr="008B4045">
        <w:rPr>
          <w:color w:val="000000" w:themeColor="text1"/>
        </w:rPr>
        <w:t>Doctoral Researchers’</w:t>
      </w:r>
      <w:r w:rsidRPr="008B4045">
        <w:rPr>
          <w:color w:val="000000" w:themeColor="text1"/>
        </w:rPr>
        <w:t xml:space="preserve"> progress.</w:t>
      </w:r>
    </w:p>
    <w:p w14:paraId="39A2CFA6" w14:textId="16082D04" w:rsidR="00906F5E" w:rsidRPr="008B4045" w:rsidRDefault="00906F5E" w:rsidP="00735B92">
      <w:pPr>
        <w:pStyle w:val="ListParagraph"/>
        <w:numPr>
          <w:ilvl w:val="0"/>
          <w:numId w:val="2"/>
        </w:numPr>
        <w:ind w:left="1276"/>
        <w:rPr>
          <w:color w:val="000000" w:themeColor="text1"/>
        </w:rPr>
      </w:pPr>
      <w:r w:rsidRPr="008B4045">
        <w:rPr>
          <w:color w:val="000000" w:themeColor="text1"/>
        </w:rPr>
        <w:t xml:space="preserve">The development of </w:t>
      </w:r>
      <w:r w:rsidR="00714F4E" w:rsidRPr="008B4045">
        <w:rPr>
          <w:color w:val="000000" w:themeColor="text1"/>
        </w:rPr>
        <w:t>Doctoral Researchers</w:t>
      </w:r>
      <w:r w:rsidRPr="008B4045">
        <w:rPr>
          <w:color w:val="000000" w:themeColor="text1"/>
        </w:rPr>
        <w:t>’ research and other skills.</w:t>
      </w:r>
    </w:p>
    <w:p w14:paraId="3604F04B" w14:textId="77777777" w:rsidR="00906F5E" w:rsidRPr="008B4045" w:rsidRDefault="00906F5E" w:rsidP="00735B92">
      <w:pPr>
        <w:pStyle w:val="ListParagraph"/>
        <w:numPr>
          <w:ilvl w:val="0"/>
          <w:numId w:val="2"/>
        </w:numPr>
        <w:ind w:left="1276"/>
        <w:rPr>
          <w:color w:val="000000" w:themeColor="text1"/>
        </w:rPr>
      </w:pPr>
      <w:r w:rsidRPr="008B4045">
        <w:rPr>
          <w:color w:val="000000" w:themeColor="text1"/>
        </w:rPr>
        <w:t>The provision of appropriate assessment procedures.</w:t>
      </w:r>
    </w:p>
    <w:p w14:paraId="768330AE" w14:textId="77777777" w:rsidR="00906F5E" w:rsidRPr="008B4045" w:rsidRDefault="00906F5E" w:rsidP="00735B92">
      <w:pPr>
        <w:pStyle w:val="ListParagraph"/>
        <w:numPr>
          <w:ilvl w:val="0"/>
          <w:numId w:val="2"/>
        </w:numPr>
        <w:ind w:left="1276"/>
        <w:rPr>
          <w:color w:val="000000" w:themeColor="text1"/>
        </w:rPr>
      </w:pPr>
      <w:r w:rsidRPr="008B4045">
        <w:rPr>
          <w:color w:val="000000" w:themeColor="text1"/>
        </w:rPr>
        <w:t>The reviewing and monitoring of the quality of provision using internal and external feedback including student representation and feedback.</w:t>
      </w:r>
    </w:p>
    <w:p w14:paraId="21EF6F56" w14:textId="77777777" w:rsidR="00906F5E" w:rsidRPr="008B4045" w:rsidRDefault="00906F5E" w:rsidP="00735B92">
      <w:pPr>
        <w:pStyle w:val="ListParagraph"/>
        <w:numPr>
          <w:ilvl w:val="0"/>
          <w:numId w:val="2"/>
        </w:numPr>
        <w:ind w:left="1276"/>
        <w:rPr>
          <w:color w:val="000000" w:themeColor="text1"/>
        </w:rPr>
      </w:pPr>
      <w:r w:rsidRPr="008B4045">
        <w:rPr>
          <w:color w:val="000000" w:themeColor="text1"/>
        </w:rPr>
        <w:t>The provision of appropriate processes for dealing equitably and efficiently with problems, allegations of research misconduct, complaints, appeals and reviews.</w:t>
      </w:r>
    </w:p>
    <w:p w14:paraId="798EEDE9" w14:textId="2CFF9780" w:rsidR="00906F5E" w:rsidRPr="008B4045" w:rsidRDefault="00735B92" w:rsidP="00735B92">
      <w:pPr>
        <w:ind w:left="567" w:hanging="567"/>
        <w:rPr>
          <w:color w:val="000000" w:themeColor="text1"/>
        </w:rPr>
      </w:pPr>
      <w:r w:rsidRPr="008B4045">
        <w:rPr>
          <w:color w:val="000000" w:themeColor="text1"/>
        </w:rPr>
        <w:t>3.3</w:t>
      </w:r>
      <w:r w:rsidRPr="008B4045">
        <w:rPr>
          <w:color w:val="000000" w:themeColor="text1"/>
        </w:rPr>
        <w:tab/>
      </w:r>
      <w:r w:rsidR="00DB1BBD" w:rsidRPr="008B4045">
        <w:rPr>
          <w:color w:val="000000" w:themeColor="text1"/>
        </w:rPr>
        <w:t xml:space="preserve">Both the </w:t>
      </w:r>
      <w:r w:rsidR="005B5299" w:rsidRPr="008B4045">
        <w:rPr>
          <w:color w:val="000000" w:themeColor="text1"/>
        </w:rPr>
        <w:t>RDG and the R&amp;IC</w:t>
      </w:r>
      <w:r w:rsidR="00DB1BBD" w:rsidRPr="008B4045">
        <w:rPr>
          <w:color w:val="000000" w:themeColor="text1"/>
        </w:rPr>
        <w:t xml:space="preserve"> include representation from the </w:t>
      </w:r>
      <w:r w:rsidR="00714F4E" w:rsidRPr="008B4045">
        <w:rPr>
          <w:color w:val="000000" w:themeColor="text1"/>
        </w:rPr>
        <w:t>Doctoral Researcher</w:t>
      </w:r>
      <w:r w:rsidR="00DB1BBD" w:rsidRPr="008B4045">
        <w:rPr>
          <w:color w:val="000000" w:themeColor="text1"/>
        </w:rPr>
        <w:t xml:space="preserve"> body whilst Academic Board includes representation from the wider student body.</w:t>
      </w:r>
    </w:p>
    <w:p w14:paraId="7B4A0245" w14:textId="77777777" w:rsidR="00DB1BBD" w:rsidRPr="008B4045" w:rsidRDefault="00DB1BBD">
      <w:pPr>
        <w:rPr>
          <w:b/>
          <w:color w:val="000000" w:themeColor="text1"/>
        </w:rPr>
      </w:pPr>
    </w:p>
    <w:p w14:paraId="6146105E" w14:textId="61CEC74E" w:rsidR="00746220" w:rsidRPr="008B4045" w:rsidRDefault="00B077E6" w:rsidP="00B860BC">
      <w:pPr>
        <w:pStyle w:val="Kate"/>
        <w:rPr>
          <w:color w:val="000000" w:themeColor="text1"/>
          <w:u w:val="none"/>
        </w:rPr>
      </w:pPr>
      <w:bookmarkStart w:id="11" w:name="_Toc144218902"/>
      <w:r w:rsidRPr="008B4045">
        <w:rPr>
          <w:color w:val="000000" w:themeColor="text1"/>
          <w:u w:val="none"/>
        </w:rPr>
        <w:lastRenderedPageBreak/>
        <w:t>RESEARCH ENVIRONMENT</w:t>
      </w:r>
      <w:bookmarkEnd w:id="11"/>
      <w:r w:rsidR="00B860BC" w:rsidRPr="008B4045">
        <w:rPr>
          <w:color w:val="000000" w:themeColor="text1"/>
          <w:u w:val="none"/>
        </w:rPr>
        <w:br/>
      </w:r>
    </w:p>
    <w:p w14:paraId="57EED75D" w14:textId="3D99FB0A" w:rsidR="00746220" w:rsidRPr="008B4045" w:rsidRDefault="00735B92" w:rsidP="00735B92">
      <w:pPr>
        <w:ind w:left="567" w:hanging="567"/>
        <w:rPr>
          <w:color w:val="000000" w:themeColor="text1"/>
        </w:rPr>
      </w:pPr>
      <w:r w:rsidRPr="008B4045">
        <w:rPr>
          <w:color w:val="000000" w:themeColor="text1"/>
        </w:rPr>
        <w:t>4.1</w:t>
      </w:r>
      <w:r w:rsidRPr="008B4045">
        <w:rPr>
          <w:color w:val="000000" w:themeColor="text1"/>
        </w:rPr>
        <w:tab/>
      </w:r>
      <w:r w:rsidR="000F6CF9" w:rsidRPr="008B4045">
        <w:rPr>
          <w:color w:val="000000" w:themeColor="text1"/>
        </w:rPr>
        <w:t>The University Research</w:t>
      </w:r>
      <w:r w:rsidR="006158AE" w:rsidRPr="008B4045">
        <w:rPr>
          <w:color w:val="000000" w:themeColor="text1"/>
        </w:rPr>
        <w:t xml:space="preserve"> &amp; Innovation</w:t>
      </w:r>
      <w:r w:rsidR="000F6CF9" w:rsidRPr="008B4045">
        <w:rPr>
          <w:color w:val="000000" w:themeColor="text1"/>
        </w:rPr>
        <w:t xml:space="preserve"> Strategy sets out the institution’s vision for the direction of research.</w:t>
      </w:r>
    </w:p>
    <w:p w14:paraId="00C8F63D" w14:textId="6463CE48" w:rsidR="00DB1BBD" w:rsidRPr="008B4045" w:rsidRDefault="00735B92" w:rsidP="00735B92">
      <w:pPr>
        <w:ind w:left="567" w:hanging="567"/>
        <w:rPr>
          <w:color w:val="000000" w:themeColor="text1"/>
        </w:rPr>
      </w:pPr>
      <w:r w:rsidRPr="008B4045">
        <w:rPr>
          <w:color w:val="000000" w:themeColor="text1"/>
        </w:rPr>
        <w:t>4.2</w:t>
      </w:r>
      <w:r w:rsidRPr="008B4045">
        <w:rPr>
          <w:color w:val="000000" w:themeColor="text1"/>
        </w:rPr>
        <w:tab/>
      </w:r>
      <w:r w:rsidR="00DB1BBD" w:rsidRPr="008B4045">
        <w:rPr>
          <w:color w:val="000000" w:themeColor="text1"/>
        </w:rPr>
        <w:t xml:space="preserve">The University aims to foster a research environment in which </w:t>
      </w:r>
      <w:r w:rsidR="0007231F" w:rsidRPr="008B4045">
        <w:rPr>
          <w:color w:val="000000" w:themeColor="text1"/>
        </w:rPr>
        <w:t>Doctoral Researchers</w:t>
      </w:r>
      <w:r w:rsidR="00DB1BBD" w:rsidRPr="008B4045">
        <w:rPr>
          <w:color w:val="000000" w:themeColor="text1"/>
        </w:rPr>
        <w:t xml:space="preserve"> are fully supported in carrying out their research activities, in acquiring appropriate skills related to both their personal and professional development and in forming meaningful professional relationships with other researchers both within and outside the institution.  </w:t>
      </w:r>
    </w:p>
    <w:p w14:paraId="389B2168" w14:textId="63ED969E" w:rsidR="00DB1BBD" w:rsidRPr="008B4045" w:rsidRDefault="00735B92" w:rsidP="00735B92">
      <w:pPr>
        <w:ind w:left="567" w:hanging="567"/>
        <w:rPr>
          <w:color w:val="000000" w:themeColor="text1"/>
        </w:rPr>
      </w:pPr>
      <w:r w:rsidRPr="008B4045">
        <w:rPr>
          <w:color w:val="000000" w:themeColor="text1"/>
        </w:rPr>
        <w:t>4.3</w:t>
      </w:r>
      <w:r w:rsidRPr="008B4045">
        <w:rPr>
          <w:color w:val="000000" w:themeColor="text1"/>
        </w:rPr>
        <w:tab/>
      </w:r>
      <w:r w:rsidR="00DB1BBD" w:rsidRPr="008B4045">
        <w:rPr>
          <w:color w:val="000000" w:themeColor="text1"/>
        </w:rPr>
        <w:t xml:space="preserve">Before an applicant is offered a place to study at the University, every effort will be taken to ensure that there is adequate expertise available to provide supervisory support for the research topic and sufficient availability of technical and administrative support.  This being the case, an offer to study will only be made to prospective </w:t>
      </w:r>
      <w:r w:rsidR="004B44AB" w:rsidRPr="008B4045">
        <w:rPr>
          <w:color w:val="000000" w:themeColor="text1"/>
        </w:rPr>
        <w:t>students who meet the University’s eligibility criteria and</w:t>
      </w:r>
      <w:r w:rsidR="00DB1BBD" w:rsidRPr="008B4045">
        <w:rPr>
          <w:color w:val="000000" w:themeColor="text1"/>
        </w:rPr>
        <w:t xml:space="preserve"> whose project relates to an area of proven research activity at the </w:t>
      </w:r>
      <w:r w:rsidR="00FC68DF" w:rsidRPr="008B4045">
        <w:rPr>
          <w:color w:val="000000" w:themeColor="text1"/>
        </w:rPr>
        <w:t>University</w:t>
      </w:r>
      <w:r w:rsidR="00DB1BBD" w:rsidRPr="008B4045">
        <w:rPr>
          <w:color w:val="000000" w:themeColor="text1"/>
        </w:rPr>
        <w:t>.</w:t>
      </w:r>
    </w:p>
    <w:p w14:paraId="325D62CF" w14:textId="4CABDFD6" w:rsidR="004B44AB" w:rsidRPr="008B4045" w:rsidRDefault="00735B92" w:rsidP="00735B92">
      <w:pPr>
        <w:ind w:left="567" w:hanging="567"/>
        <w:rPr>
          <w:color w:val="000000" w:themeColor="text1"/>
        </w:rPr>
      </w:pPr>
      <w:r w:rsidRPr="672F8BAD">
        <w:rPr>
          <w:color w:val="000000" w:themeColor="text1"/>
        </w:rPr>
        <w:t>4.4</w:t>
      </w:r>
      <w:r>
        <w:tab/>
      </w:r>
      <w:r w:rsidR="004B44AB" w:rsidRPr="672F8BAD">
        <w:rPr>
          <w:color w:val="000000" w:themeColor="text1"/>
        </w:rPr>
        <w:t xml:space="preserve">The University will ensure that, once enrolled, </w:t>
      </w:r>
      <w:r w:rsidR="0007231F" w:rsidRPr="672F8BAD">
        <w:rPr>
          <w:color w:val="000000" w:themeColor="text1"/>
        </w:rPr>
        <w:t>Doctoral Researchers</w:t>
      </w:r>
      <w:r w:rsidR="004B44AB" w:rsidRPr="672F8BAD">
        <w:rPr>
          <w:color w:val="000000" w:themeColor="text1"/>
        </w:rPr>
        <w:t xml:space="preserve"> are provided with sufficient resources to complete their studies within the appropriate maximum period of candidature.  The </w:t>
      </w:r>
      <w:r w:rsidR="00642762" w:rsidRPr="672F8BAD">
        <w:rPr>
          <w:color w:val="000000" w:themeColor="text1"/>
        </w:rPr>
        <w:t>Doctoral Researcher</w:t>
      </w:r>
      <w:r w:rsidR="000053ED" w:rsidRPr="672F8BAD">
        <w:rPr>
          <w:color w:val="000000" w:themeColor="text1"/>
        </w:rPr>
        <w:t xml:space="preserve"> Handbook provides</w:t>
      </w:r>
      <w:r w:rsidR="00064833" w:rsidRPr="672F8BAD">
        <w:rPr>
          <w:color w:val="000000" w:themeColor="text1"/>
        </w:rPr>
        <w:t xml:space="preserve"> details of the minimum resource expectations for </w:t>
      </w:r>
      <w:r w:rsidR="0007231F" w:rsidRPr="672F8BAD">
        <w:rPr>
          <w:color w:val="000000" w:themeColor="text1"/>
        </w:rPr>
        <w:t>Doctoral Researchers</w:t>
      </w:r>
      <w:r w:rsidR="00064833" w:rsidRPr="672F8BAD">
        <w:rPr>
          <w:color w:val="000000" w:themeColor="text1"/>
        </w:rPr>
        <w:t xml:space="preserve"> in relation to access to workspace, support services and training.</w:t>
      </w:r>
    </w:p>
    <w:p w14:paraId="59419BEA" w14:textId="77777777" w:rsidR="006158AE" w:rsidRPr="008D36A3" w:rsidRDefault="006158AE" w:rsidP="00735B92">
      <w:pPr>
        <w:ind w:left="567" w:hanging="567"/>
      </w:pPr>
    </w:p>
    <w:p w14:paraId="4B0E2CFC" w14:textId="7DB72502" w:rsidR="00BD6A63" w:rsidRPr="001F2770" w:rsidRDefault="001F2770" w:rsidP="00B860BC">
      <w:pPr>
        <w:pStyle w:val="Kate"/>
        <w:rPr>
          <w:u w:val="none"/>
        </w:rPr>
      </w:pPr>
      <w:bookmarkStart w:id="12" w:name="_Toc144218903"/>
      <w:r w:rsidRPr="001F2770">
        <w:rPr>
          <w:u w:val="none"/>
        </w:rPr>
        <w:t>APPLICATION, ADMISSION AND INDUCTION</w:t>
      </w:r>
      <w:bookmarkEnd w:id="12"/>
      <w:r w:rsidR="00B860BC" w:rsidRPr="001F2770">
        <w:rPr>
          <w:u w:val="none"/>
        </w:rPr>
        <w:br/>
      </w:r>
    </w:p>
    <w:p w14:paraId="79E0A2C0" w14:textId="6DF8D5AF" w:rsidR="00333C53" w:rsidRPr="004D01FB" w:rsidRDefault="00735B92" w:rsidP="00735B92">
      <w:pPr>
        <w:ind w:left="567" w:hanging="567"/>
        <w:rPr>
          <w:color w:val="000000" w:themeColor="text1"/>
        </w:rPr>
      </w:pPr>
      <w:r>
        <w:t>5.1</w:t>
      </w:r>
      <w:r>
        <w:tab/>
      </w:r>
      <w:r w:rsidR="00333C53">
        <w:t xml:space="preserve">The application process is designed to ensure that </w:t>
      </w:r>
      <w:r w:rsidR="002B222F">
        <w:t>individuals</w:t>
      </w:r>
      <w:r w:rsidR="00333C53">
        <w:t xml:space="preserve"> offered a place at the University are </w:t>
      </w:r>
      <w:r w:rsidR="00333C53" w:rsidRPr="004D01FB">
        <w:rPr>
          <w:color w:val="000000" w:themeColor="text1"/>
        </w:rPr>
        <w:t>suitably qualified and prepared to complete their research project successfully and within the appropriate maximum period of candidature.  Information regarding awards</w:t>
      </w:r>
      <w:r w:rsidR="00292EEC" w:rsidRPr="004D01FB">
        <w:rPr>
          <w:color w:val="000000" w:themeColor="text1"/>
        </w:rPr>
        <w:t xml:space="preserve"> offered by the University </w:t>
      </w:r>
      <w:r w:rsidR="00545B84" w:rsidRPr="004D01FB">
        <w:rPr>
          <w:color w:val="000000" w:themeColor="text1"/>
        </w:rPr>
        <w:t>is provided in paragraph 1.1</w:t>
      </w:r>
      <w:r w:rsidR="00333C53" w:rsidRPr="004D01FB">
        <w:rPr>
          <w:color w:val="000000" w:themeColor="text1"/>
        </w:rPr>
        <w:t xml:space="preserve">.  </w:t>
      </w:r>
    </w:p>
    <w:p w14:paraId="39D08C79" w14:textId="62A32303" w:rsidR="00DB1BBD" w:rsidRPr="004D01FB" w:rsidRDefault="00735B92" w:rsidP="00735B92">
      <w:pPr>
        <w:ind w:left="567" w:hanging="567"/>
        <w:rPr>
          <w:color w:val="000000" w:themeColor="text1"/>
        </w:rPr>
      </w:pPr>
      <w:r w:rsidRPr="004D01FB">
        <w:rPr>
          <w:color w:val="000000" w:themeColor="text1"/>
        </w:rPr>
        <w:t>5.2</w:t>
      </w:r>
      <w:r w:rsidRPr="004D01FB">
        <w:rPr>
          <w:color w:val="000000" w:themeColor="text1"/>
        </w:rPr>
        <w:tab/>
      </w:r>
      <w:r w:rsidR="00333C53" w:rsidRPr="004D01FB">
        <w:rPr>
          <w:color w:val="000000" w:themeColor="text1"/>
        </w:rPr>
        <w:t>The admissions process is clear and consistently applied</w:t>
      </w:r>
      <w:r w:rsidR="009B41A1" w:rsidRPr="004D01FB">
        <w:rPr>
          <w:color w:val="000000" w:themeColor="text1"/>
        </w:rPr>
        <w:t xml:space="preserve">.  Full details of entrance requirements are included in the </w:t>
      </w:r>
      <w:r w:rsidR="00545B84" w:rsidRPr="004D01FB">
        <w:rPr>
          <w:color w:val="000000" w:themeColor="text1"/>
        </w:rPr>
        <w:t>Doctoral</w:t>
      </w:r>
      <w:r w:rsidR="009B41A1" w:rsidRPr="004D01FB">
        <w:rPr>
          <w:color w:val="000000" w:themeColor="text1"/>
        </w:rPr>
        <w:t xml:space="preserve"> </w:t>
      </w:r>
      <w:r w:rsidR="00A2069A" w:rsidRPr="004D01FB">
        <w:rPr>
          <w:color w:val="000000" w:themeColor="text1"/>
        </w:rPr>
        <w:t xml:space="preserve">Research </w:t>
      </w:r>
      <w:r w:rsidR="009B41A1" w:rsidRPr="004D01FB">
        <w:rPr>
          <w:color w:val="000000" w:themeColor="text1"/>
        </w:rPr>
        <w:t>Degree Regulations and i</w:t>
      </w:r>
      <w:r w:rsidR="00B36358" w:rsidRPr="004D01FB">
        <w:rPr>
          <w:color w:val="000000" w:themeColor="text1"/>
        </w:rPr>
        <w:t>nformation regarding</w:t>
      </w:r>
      <w:r w:rsidR="009B41A1" w:rsidRPr="004D01FB">
        <w:rPr>
          <w:color w:val="000000" w:themeColor="text1"/>
        </w:rPr>
        <w:t xml:space="preserve"> all aspects of the admissions</w:t>
      </w:r>
      <w:r w:rsidR="00333C53" w:rsidRPr="004D01FB">
        <w:rPr>
          <w:color w:val="000000" w:themeColor="text1"/>
        </w:rPr>
        <w:t xml:space="preserve"> process is fully accessible via the </w:t>
      </w:r>
      <w:hyperlink r:id="rId17" w:history="1">
        <w:r w:rsidR="00983CC8" w:rsidRPr="004D01FB">
          <w:rPr>
            <w:rStyle w:val="Hyperlink"/>
            <w:color w:val="000000" w:themeColor="text1"/>
          </w:rPr>
          <w:t>University’s website</w:t>
        </w:r>
      </w:hyperlink>
      <w:r w:rsidR="00333C53" w:rsidRPr="004D01FB">
        <w:rPr>
          <w:color w:val="000000" w:themeColor="text1"/>
        </w:rPr>
        <w:t>.</w:t>
      </w:r>
      <w:r w:rsidR="009B41A1" w:rsidRPr="004D01FB">
        <w:rPr>
          <w:color w:val="000000" w:themeColor="text1"/>
        </w:rPr>
        <w:t xml:space="preserve">  </w:t>
      </w:r>
    </w:p>
    <w:p w14:paraId="10A9C704" w14:textId="7BED39EB" w:rsidR="009B41A1" w:rsidRPr="004D01FB" w:rsidRDefault="00735B92" w:rsidP="00735B92">
      <w:pPr>
        <w:ind w:left="567" w:hanging="567"/>
        <w:rPr>
          <w:color w:val="000000" w:themeColor="text1"/>
        </w:rPr>
      </w:pPr>
      <w:r w:rsidRPr="004D01FB">
        <w:rPr>
          <w:color w:val="000000" w:themeColor="text1"/>
        </w:rPr>
        <w:t>5.3</w:t>
      </w:r>
      <w:r w:rsidRPr="004D01FB">
        <w:rPr>
          <w:color w:val="000000" w:themeColor="text1"/>
        </w:rPr>
        <w:tab/>
      </w:r>
      <w:r w:rsidR="009B41A1" w:rsidRPr="004D01FB">
        <w:rPr>
          <w:color w:val="000000" w:themeColor="text1"/>
        </w:rPr>
        <w:t xml:space="preserve">The University requires that all applications are evaluated by at least two academic members of staff, normally </w:t>
      </w:r>
      <w:r w:rsidR="00BB755A" w:rsidRPr="004D01FB">
        <w:rPr>
          <w:color w:val="000000" w:themeColor="text1"/>
        </w:rPr>
        <w:t xml:space="preserve">members of </w:t>
      </w:r>
      <w:r w:rsidR="00DC7B30" w:rsidRPr="004D01FB">
        <w:rPr>
          <w:color w:val="000000" w:themeColor="text1"/>
        </w:rPr>
        <w:t>the relevant SRDG</w:t>
      </w:r>
      <w:r w:rsidR="009B41A1" w:rsidRPr="004D01FB">
        <w:rPr>
          <w:color w:val="000000" w:themeColor="text1"/>
        </w:rPr>
        <w:t xml:space="preserve">.  If the applicant is considered suitable and the proposed area of research can be supported within available supervisory capacity, the applicant will be invited to attend an interview.  The interview will be conducted by at least two </w:t>
      </w:r>
      <w:r w:rsidR="006158AE" w:rsidRPr="004D01FB">
        <w:rPr>
          <w:color w:val="000000" w:themeColor="text1"/>
        </w:rPr>
        <w:t>academics,</w:t>
      </w:r>
      <w:r w:rsidR="009B41A1" w:rsidRPr="004D01FB">
        <w:rPr>
          <w:color w:val="000000" w:themeColor="text1"/>
        </w:rPr>
        <w:t xml:space="preserve"> both of whom have received appropriate training in selection and admissions procedures.</w:t>
      </w:r>
    </w:p>
    <w:p w14:paraId="5C449BC0" w14:textId="7830CCF3" w:rsidR="009B41A1" w:rsidRPr="00330433" w:rsidRDefault="00735B92" w:rsidP="00735B92">
      <w:pPr>
        <w:ind w:left="567" w:hanging="567"/>
        <w:rPr>
          <w:color w:val="000000" w:themeColor="text1"/>
        </w:rPr>
      </w:pPr>
      <w:r w:rsidRPr="004D01FB">
        <w:rPr>
          <w:color w:val="000000" w:themeColor="text1"/>
        </w:rPr>
        <w:t>5.4</w:t>
      </w:r>
      <w:r w:rsidRPr="004D01FB">
        <w:rPr>
          <w:color w:val="000000" w:themeColor="text1"/>
        </w:rPr>
        <w:tab/>
      </w:r>
      <w:r w:rsidR="009B41A1" w:rsidRPr="004D01FB">
        <w:rPr>
          <w:color w:val="000000" w:themeColor="text1"/>
        </w:rPr>
        <w:t xml:space="preserve">If the interview panel agrees that the applicant should be offered a place to study at </w:t>
      </w:r>
      <w:r w:rsidR="006C0059" w:rsidRPr="004D01FB">
        <w:rPr>
          <w:color w:val="000000" w:themeColor="text1"/>
        </w:rPr>
        <w:t>the University</w:t>
      </w:r>
      <w:r w:rsidR="009B41A1" w:rsidRPr="004D01FB">
        <w:rPr>
          <w:color w:val="000000" w:themeColor="text1"/>
        </w:rPr>
        <w:t xml:space="preserve">, this decision will be forwarded to the Dean of School for approval.  The </w:t>
      </w:r>
      <w:proofErr w:type="gramStart"/>
      <w:r w:rsidR="009B41A1" w:rsidRPr="004D01FB">
        <w:rPr>
          <w:color w:val="000000" w:themeColor="text1"/>
        </w:rPr>
        <w:t>School</w:t>
      </w:r>
      <w:proofErr w:type="gramEnd"/>
      <w:r w:rsidR="009B41A1" w:rsidRPr="004D01FB">
        <w:rPr>
          <w:color w:val="000000" w:themeColor="text1"/>
        </w:rPr>
        <w:t xml:space="preserve"> will </w:t>
      </w:r>
      <w:proofErr w:type="gramStart"/>
      <w:r w:rsidR="009B41A1" w:rsidRPr="004D01FB">
        <w:rPr>
          <w:color w:val="000000" w:themeColor="text1"/>
        </w:rPr>
        <w:t>make a decision</w:t>
      </w:r>
      <w:proofErr w:type="gramEnd"/>
      <w:r w:rsidR="009B41A1" w:rsidRPr="004D01FB">
        <w:rPr>
          <w:color w:val="000000" w:themeColor="text1"/>
        </w:rPr>
        <w:t xml:space="preserve"> based on consideration of the suitability of the applicant, the capacity and “subject fit” of the proposed supervisory team and the availability of sufficient funding and resources to support the applicant</w:t>
      </w:r>
      <w:r w:rsidR="009B41A1" w:rsidRPr="00330433">
        <w:rPr>
          <w:color w:val="000000" w:themeColor="text1"/>
        </w:rPr>
        <w:t xml:space="preserve">.    </w:t>
      </w:r>
    </w:p>
    <w:p w14:paraId="4F17F089" w14:textId="7E20547B" w:rsidR="009B41A1" w:rsidRPr="00330433" w:rsidRDefault="00735B92" w:rsidP="00735B92">
      <w:pPr>
        <w:ind w:left="567" w:hanging="567"/>
        <w:rPr>
          <w:color w:val="000000" w:themeColor="text1"/>
        </w:rPr>
      </w:pPr>
      <w:r w:rsidRPr="00330433">
        <w:rPr>
          <w:color w:val="000000" w:themeColor="text1"/>
        </w:rPr>
        <w:t>5.5</w:t>
      </w:r>
      <w:r w:rsidRPr="00330433">
        <w:rPr>
          <w:color w:val="000000" w:themeColor="text1"/>
        </w:rPr>
        <w:tab/>
      </w:r>
      <w:r w:rsidR="009B41A1" w:rsidRPr="00330433">
        <w:rPr>
          <w:color w:val="000000" w:themeColor="text1"/>
        </w:rPr>
        <w:t xml:space="preserve">The applicant will be informed of the outcome of the interview process as soon as possible and normally within </w:t>
      </w:r>
      <w:r w:rsidR="00B545B5" w:rsidRPr="00330433">
        <w:rPr>
          <w:color w:val="000000" w:themeColor="text1"/>
        </w:rPr>
        <w:t>four</w:t>
      </w:r>
      <w:r w:rsidR="009B41A1" w:rsidRPr="00330433">
        <w:rPr>
          <w:color w:val="000000" w:themeColor="text1"/>
        </w:rPr>
        <w:t xml:space="preserve"> weeks.  Once offered a place to study, the applicant will be informed </w:t>
      </w:r>
      <w:r w:rsidR="009B41A1" w:rsidRPr="00330433">
        <w:rPr>
          <w:color w:val="000000" w:themeColor="text1"/>
        </w:rPr>
        <w:lastRenderedPageBreak/>
        <w:t xml:space="preserve">when they are eligible to enrol and will be required to do so via the online enrolment process.  Full details of the enrolment process are provided on the </w:t>
      </w:r>
      <w:hyperlink r:id="rId18" w:history="1">
        <w:r w:rsidR="00983CC8" w:rsidRPr="00330433">
          <w:rPr>
            <w:rStyle w:val="Hyperlink"/>
            <w:color w:val="000000" w:themeColor="text1"/>
          </w:rPr>
          <w:t>University’s</w:t>
        </w:r>
        <w:r w:rsidR="009B41A1" w:rsidRPr="00330433">
          <w:rPr>
            <w:rStyle w:val="Hyperlink"/>
            <w:color w:val="000000" w:themeColor="text1"/>
          </w:rPr>
          <w:t xml:space="preserve"> website</w:t>
        </w:r>
      </w:hyperlink>
      <w:r w:rsidR="009B41A1" w:rsidRPr="00330433">
        <w:rPr>
          <w:color w:val="000000" w:themeColor="text1"/>
        </w:rPr>
        <w:t>.</w:t>
      </w:r>
    </w:p>
    <w:p w14:paraId="7E6EF347" w14:textId="304C4508" w:rsidR="004065E1" w:rsidRPr="004D01FB" w:rsidRDefault="00735B92" w:rsidP="00735B92">
      <w:pPr>
        <w:ind w:left="567" w:hanging="567"/>
        <w:rPr>
          <w:color w:val="000000" w:themeColor="text1"/>
        </w:rPr>
      </w:pPr>
      <w:r w:rsidRPr="2D8B5971">
        <w:rPr>
          <w:color w:val="000000" w:themeColor="text1"/>
        </w:rPr>
        <w:t>5.6</w:t>
      </w:r>
      <w:r>
        <w:tab/>
      </w:r>
      <w:r w:rsidR="00686B17" w:rsidRPr="2D8B5971">
        <w:rPr>
          <w:color w:val="000000" w:themeColor="text1"/>
        </w:rPr>
        <w:t xml:space="preserve">For </w:t>
      </w:r>
      <w:r w:rsidR="000430AB" w:rsidRPr="2D8B5971">
        <w:rPr>
          <w:color w:val="000000" w:themeColor="text1"/>
        </w:rPr>
        <w:t xml:space="preserve">the </w:t>
      </w:r>
      <w:r w:rsidR="005A63DA" w:rsidRPr="2D8B5971">
        <w:rPr>
          <w:color w:val="000000" w:themeColor="text1"/>
        </w:rPr>
        <w:t>MPhil</w:t>
      </w:r>
      <w:r w:rsidR="00BF0275" w:rsidRPr="2D8B5971">
        <w:rPr>
          <w:color w:val="000000" w:themeColor="text1"/>
        </w:rPr>
        <w:t xml:space="preserve">, </w:t>
      </w:r>
      <w:proofErr w:type="spellStart"/>
      <w:r w:rsidR="00D72C15" w:rsidRPr="2D8B5971">
        <w:rPr>
          <w:color w:val="000000" w:themeColor="text1"/>
        </w:rPr>
        <w:t>MRes</w:t>
      </w:r>
      <w:proofErr w:type="spellEnd"/>
      <w:r w:rsidR="00D72C15" w:rsidRPr="2D8B5971">
        <w:rPr>
          <w:color w:val="000000" w:themeColor="text1"/>
        </w:rPr>
        <w:t xml:space="preserve">, </w:t>
      </w:r>
      <w:r w:rsidR="00BF0275" w:rsidRPr="2D8B5971">
        <w:rPr>
          <w:color w:val="000000" w:themeColor="text1"/>
        </w:rPr>
        <w:t>PhD</w:t>
      </w:r>
      <w:r w:rsidR="000430AB" w:rsidRPr="2D8B5971">
        <w:rPr>
          <w:color w:val="000000" w:themeColor="text1"/>
        </w:rPr>
        <w:t xml:space="preserve">, Professional Doctorate and </w:t>
      </w:r>
      <w:r w:rsidR="00BF0275" w:rsidRPr="2D8B5971">
        <w:rPr>
          <w:color w:val="000000" w:themeColor="text1"/>
        </w:rPr>
        <w:t xml:space="preserve">Applied </w:t>
      </w:r>
      <w:r w:rsidR="000430AB" w:rsidRPr="2D8B5971">
        <w:rPr>
          <w:color w:val="000000" w:themeColor="text1"/>
        </w:rPr>
        <w:t xml:space="preserve">Forensic Psychology </w:t>
      </w:r>
      <w:r w:rsidR="00686B17" w:rsidRPr="2D8B5971">
        <w:rPr>
          <w:color w:val="000000" w:themeColor="text1"/>
        </w:rPr>
        <w:t>programmes, t</w:t>
      </w:r>
      <w:r w:rsidR="004065E1" w:rsidRPr="2D8B5971">
        <w:rPr>
          <w:color w:val="000000" w:themeColor="text1"/>
        </w:rPr>
        <w:t xml:space="preserve">he University offers three official enrolment points each academic year, normally in September, January and April.  </w:t>
      </w:r>
      <w:r w:rsidR="00330433" w:rsidRPr="2D8B5971">
        <w:rPr>
          <w:color w:val="000000" w:themeColor="text1"/>
        </w:rPr>
        <w:t xml:space="preserve">The PhD by Publication enrolment points </w:t>
      </w:r>
      <w:proofErr w:type="gramStart"/>
      <w:r w:rsidR="00330433" w:rsidRPr="2D8B5971">
        <w:rPr>
          <w:color w:val="000000" w:themeColor="text1"/>
        </w:rPr>
        <w:t>are</w:t>
      </w:r>
      <w:proofErr w:type="gramEnd"/>
      <w:r w:rsidR="00330433" w:rsidRPr="2D8B5971">
        <w:rPr>
          <w:color w:val="000000" w:themeColor="text1"/>
        </w:rPr>
        <w:t xml:space="preserve"> September and April.  </w:t>
      </w:r>
      <w:r w:rsidR="000430AB" w:rsidRPr="2D8B5971">
        <w:rPr>
          <w:color w:val="000000" w:themeColor="text1"/>
        </w:rPr>
        <w:t xml:space="preserve">The Doctor of Sports Coaching </w:t>
      </w:r>
      <w:r w:rsidR="00F03E65" w:rsidRPr="2D8B5971">
        <w:rPr>
          <w:color w:val="000000" w:themeColor="text1"/>
        </w:rPr>
        <w:t xml:space="preserve">and Doctor of Management </w:t>
      </w:r>
      <w:r w:rsidR="000430AB" w:rsidRPr="2D8B5971">
        <w:rPr>
          <w:color w:val="000000" w:themeColor="text1"/>
        </w:rPr>
        <w:t>programmes</w:t>
      </w:r>
      <w:r w:rsidR="00B76670" w:rsidRPr="2D8B5971">
        <w:rPr>
          <w:color w:val="000000" w:themeColor="text1"/>
        </w:rPr>
        <w:t xml:space="preserve"> offer one enrolment point</w:t>
      </w:r>
      <w:r w:rsidR="0009554E" w:rsidRPr="2D8B5971">
        <w:rPr>
          <w:color w:val="000000" w:themeColor="text1"/>
        </w:rPr>
        <w:t xml:space="preserve"> in</w:t>
      </w:r>
      <w:r w:rsidR="00B76670" w:rsidRPr="2D8B5971">
        <w:rPr>
          <w:color w:val="000000" w:themeColor="text1"/>
        </w:rPr>
        <w:t xml:space="preserve"> September</w:t>
      </w:r>
      <w:r w:rsidR="00F03E65" w:rsidRPr="2D8B5971">
        <w:rPr>
          <w:color w:val="000000" w:themeColor="text1"/>
        </w:rPr>
        <w:t xml:space="preserve"> and October, respectively</w:t>
      </w:r>
      <w:r w:rsidR="00B76670" w:rsidRPr="2D8B5971">
        <w:rPr>
          <w:color w:val="000000" w:themeColor="text1"/>
        </w:rPr>
        <w:t>.</w:t>
      </w:r>
      <w:r w:rsidR="000430AB" w:rsidRPr="2D8B5971">
        <w:rPr>
          <w:color w:val="000000" w:themeColor="text1"/>
        </w:rPr>
        <w:t xml:space="preserve"> </w:t>
      </w:r>
      <w:r w:rsidR="004065E1" w:rsidRPr="2D8B5971">
        <w:rPr>
          <w:color w:val="000000" w:themeColor="text1"/>
        </w:rPr>
        <w:t xml:space="preserve">Should a </w:t>
      </w:r>
      <w:r w:rsidR="0017181A" w:rsidRPr="2D8B5971">
        <w:rPr>
          <w:color w:val="000000" w:themeColor="text1"/>
        </w:rPr>
        <w:t>student</w:t>
      </w:r>
      <w:r w:rsidR="004065E1" w:rsidRPr="2D8B5971">
        <w:rPr>
          <w:color w:val="000000" w:themeColor="text1"/>
        </w:rPr>
        <w:t xml:space="preserve"> enrol at another point in the year, their official start date will be the </w:t>
      </w:r>
      <w:r w:rsidR="0009554E" w:rsidRPr="2D8B5971">
        <w:rPr>
          <w:color w:val="000000" w:themeColor="text1"/>
        </w:rPr>
        <w:t>closest</w:t>
      </w:r>
      <w:r w:rsidR="004065E1" w:rsidRPr="2D8B5971">
        <w:rPr>
          <w:color w:val="000000" w:themeColor="text1"/>
        </w:rPr>
        <w:t xml:space="preserve"> official enrolment point. </w:t>
      </w:r>
    </w:p>
    <w:p w14:paraId="45022043" w14:textId="5AD9ECEA" w:rsidR="00E674C2" w:rsidRPr="004D01FB" w:rsidRDefault="004065E1" w:rsidP="007F6180">
      <w:pPr>
        <w:ind w:left="567" w:hanging="567"/>
        <w:rPr>
          <w:color w:val="000000" w:themeColor="text1"/>
        </w:rPr>
      </w:pPr>
      <w:r w:rsidRPr="599F8838">
        <w:rPr>
          <w:color w:val="000000" w:themeColor="text1"/>
        </w:rPr>
        <w:t>5.7</w:t>
      </w:r>
      <w:r>
        <w:tab/>
      </w:r>
      <w:r w:rsidR="00B545B5" w:rsidRPr="599F8838">
        <w:rPr>
          <w:color w:val="000000" w:themeColor="text1"/>
        </w:rPr>
        <w:t xml:space="preserve">Newly enrolled research degree </w:t>
      </w:r>
      <w:r w:rsidR="002B222F" w:rsidRPr="599F8838">
        <w:rPr>
          <w:color w:val="000000" w:themeColor="text1"/>
        </w:rPr>
        <w:t>student</w:t>
      </w:r>
      <w:r w:rsidR="00B545B5" w:rsidRPr="599F8838">
        <w:rPr>
          <w:color w:val="000000" w:themeColor="text1"/>
        </w:rPr>
        <w:t xml:space="preserve">s will automatically </w:t>
      </w:r>
      <w:r w:rsidR="00292EEC" w:rsidRPr="599F8838">
        <w:rPr>
          <w:color w:val="000000" w:themeColor="text1"/>
        </w:rPr>
        <w:t xml:space="preserve">receive an invitation to a </w:t>
      </w:r>
      <w:r w:rsidR="00ED5BB6" w:rsidRPr="599F8838">
        <w:rPr>
          <w:color w:val="000000" w:themeColor="text1"/>
        </w:rPr>
        <w:t xml:space="preserve">Doctoral Researcher </w:t>
      </w:r>
      <w:r w:rsidR="00A97F48" w:rsidRPr="599F8838">
        <w:rPr>
          <w:color w:val="000000" w:themeColor="text1"/>
        </w:rPr>
        <w:t>Meet and Greet Day and the I</w:t>
      </w:r>
      <w:r w:rsidR="00B545B5" w:rsidRPr="599F8838">
        <w:rPr>
          <w:color w:val="000000" w:themeColor="text1"/>
        </w:rPr>
        <w:t xml:space="preserve">nduction </w:t>
      </w:r>
      <w:r w:rsidR="00A97F48" w:rsidRPr="599F8838">
        <w:rPr>
          <w:color w:val="000000" w:themeColor="text1"/>
        </w:rPr>
        <w:t>week</w:t>
      </w:r>
      <w:r w:rsidR="00B545B5" w:rsidRPr="599F8838">
        <w:rPr>
          <w:color w:val="000000" w:themeColor="text1"/>
        </w:rPr>
        <w:t>.  The</w:t>
      </w:r>
      <w:r w:rsidR="007F6180" w:rsidRPr="599F8838">
        <w:rPr>
          <w:color w:val="000000" w:themeColor="text1"/>
        </w:rPr>
        <w:t xml:space="preserve"> Meet and Greet day</w:t>
      </w:r>
      <w:r w:rsidR="00B545B5" w:rsidRPr="599F8838">
        <w:rPr>
          <w:color w:val="000000" w:themeColor="text1"/>
        </w:rPr>
        <w:t xml:space="preserve"> </w:t>
      </w:r>
      <w:proofErr w:type="gramStart"/>
      <w:r w:rsidR="007F6180" w:rsidRPr="599F8838">
        <w:rPr>
          <w:color w:val="000000" w:themeColor="text1"/>
        </w:rPr>
        <w:t>is</w:t>
      </w:r>
      <w:proofErr w:type="gramEnd"/>
      <w:r w:rsidR="007F6180" w:rsidRPr="599F8838">
        <w:rPr>
          <w:color w:val="000000" w:themeColor="text1"/>
        </w:rPr>
        <w:t xml:space="preserve"> organised on the first day of</w:t>
      </w:r>
      <w:r w:rsidR="000B53D3" w:rsidRPr="599F8838">
        <w:rPr>
          <w:color w:val="000000" w:themeColor="text1"/>
        </w:rPr>
        <w:t xml:space="preserve"> enrolment</w:t>
      </w:r>
      <w:r w:rsidR="007F6180" w:rsidRPr="599F8838">
        <w:rPr>
          <w:color w:val="000000" w:themeColor="text1"/>
        </w:rPr>
        <w:t xml:space="preserve">.  The </w:t>
      </w:r>
      <w:r w:rsidR="00B545B5" w:rsidRPr="599F8838">
        <w:rPr>
          <w:color w:val="000000" w:themeColor="text1"/>
        </w:rPr>
        <w:t xml:space="preserve">induction </w:t>
      </w:r>
      <w:r w:rsidR="007F6180" w:rsidRPr="599F8838">
        <w:rPr>
          <w:color w:val="000000" w:themeColor="text1"/>
        </w:rPr>
        <w:t xml:space="preserve">week </w:t>
      </w:r>
      <w:r w:rsidR="00B545B5" w:rsidRPr="599F8838">
        <w:rPr>
          <w:color w:val="000000" w:themeColor="text1"/>
        </w:rPr>
        <w:t xml:space="preserve">is organised </w:t>
      </w:r>
      <w:r w:rsidR="000B53D3" w:rsidRPr="599F8838">
        <w:rPr>
          <w:color w:val="000000" w:themeColor="text1"/>
        </w:rPr>
        <w:t>two weeks after the Meet and Greet day</w:t>
      </w:r>
      <w:r w:rsidR="00B545B5" w:rsidRPr="599F8838">
        <w:rPr>
          <w:color w:val="000000" w:themeColor="text1"/>
        </w:rPr>
        <w:t xml:space="preserve">.  </w:t>
      </w:r>
    </w:p>
    <w:p w14:paraId="6473A52A" w14:textId="74B119D7" w:rsidR="00B545B5" w:rsidRPr="004D01FB" w:rsidRDefault="00E674C2" w:rsidP="007F6180">
      <w:pPr>
        <w:ind w:left="567" w:hanging="567"/>
        <w:rPr>
          <w:color w:val="000000" w:themeColor="text1"/>
        </w:rPr>
      </w:pPr>
      <w:r w:rsidRPr="004D01FB">
        <w:rPr>
          <w:color w:val="000000" w:themeColor="text1"/>
        </w:rPr>
        <w:t>5.8</w:t>
      </w:r>
      <w:r w:rsidRPr="004D01FB">
        <w:rPr>
          <w:color w:val="000000" w:themeColor="text1"/>
        </w:rPr>
        <w:tab/>
      </w:r>
      <w:r w:rsidR="006E4FCD" w:rsidRPr="004D01FB">
        <w:rPr>
          <w:color w:val="000000" w:themeColor="text1"/>
        </w:rPr>
        <w:t>The purpose of the Meet and Greet day</w:t>
      </w:r>
      <w:r w:rsidR="00AE61A6" w:rsidRPr="004D01FB">
        <w:rPr>
          <w:color w:val="000000" w:themeColor="text1"/>
        </w:rPr>
        <w:t xml:space="preserve"> </w:t>
      </w:r>
      <w:r w:rsidRPr="004D01FB">
        <w:rPr>
          <w:color w:val="000000" w:themeColor="text1"/>
        </w:rPr>
        <w:t xml:space="preserve">is to provide Doctoral Researchers </w:t>
      </w:r>
      <w:r w:rsidR="00AE61A6" w:rsidRPr="004D01FB">
        <w:rPr>
          <w:color w:val="000000" w:themeColor="text1"/>
        </w:rPr>
        <w:t>an early opportunity to engage with key members of staff who are involved with research degrees</w:t>
      </w:r>
      <w:r w:rsidR="006E4FCD" w:rsidRPr="004D01FB">
        <w:rPr>
          <w:color w:val="000000" w:themeColor="text1"/>
        </w:rPr>
        <w:t xml:space="preserve">.  </w:t>
      </w:r>
      <w:r w:rsidR="00B545B5" w:rsidRPr="004D01FB">
        <w:rPr>
          <w:color w:val="000000" w:themeColor="text1"/>
        </w:rPr>
        <w:t xml:space="preserve">The purpose of the </w:t>
      </w:r>
      <w:r w:rsidR="00C747DC" w:rsidRPr="004D01FB">
        <w:rPr>
          <w:color w:val="000000" w:themeColor="text1"/>
        </w:rPr>
        <w:t>Induction week</w:t>
      </w:r>
      <w:r w:rsidR="00B545B5" w:rsidRPr="004D01FB">
        <w:rPr>
          <w:color w:val="000000" w:themeColor="text1"/>
        </w:rPr>
        <w:t xml:space="preserve"> is to </w:t>
      </w:r>
      <w:proofErr w:type="gramStart"/>
      <w:r w:rsidR="00B545B5" w:rsidRPr="004D01FB">
        <w:rPr>
          <w:color w:val="000000" w:themeColor="text1"/>
        </w:rPr>
        <w:t>provide an introduction to</w:t>
      </w:r>
      <w:proofErr w:type="gramEnd"/>
      <w:r w:rsidR="00B545B5" w:rsidRPr="004D01FB">
        <w:rPr>
          <w:color w:val="000000" w:themeColor="text1"/>
        </w:rPr>
        <w:t xml:space="preserve"> </w:t>
      </w:r>
      <w:r w:rsidR="00ED5BB6" w:rsidRPr="004D01FB">
        <w:rPr>
          <w:color w:val="000000" w:themeColor="text1"/>
        </w:rPr>
        <w:t xml:space="preserve">Doctoral Research </w:t>
      </w:r>
      <w:r w:rsidR="00B545B5" w:rsidRPr="004D01FB">
        <w:rPr>
          <w:color w:val="000000" w:themeColor="text1"/>
        </w:rPr>
        <w:t xml:space="preserve">study at the University and </w:t>
      </w:r>
      <w:r w:rsidR="00EB4EEC" w:rsidRPr="004D01FB">
        <w:rPr>
          <w:color w:val="000000" w:themeColor="text1"/>
        </w:rPr>
        <w:t xml:space="preserve">to key topics which are relevant to the initial stages of </w:t>
      </w:r>
      <w:r w:rsidR="006C70B3" w:rsidRPr="004D01FB">
        <w:rPr>
          <w:color w:val="000000" w:themeColor="text1"/>
        </w:rPr>
        <w:t xml:space="preserve">the </w:t>
      </w:r>
      <w:r w:rsidR="00EB4EEC" w:rsidRPr="004D01FB">
        <w:rPr>
          <w:color w:val="000000" w:themeColor="text1"/>
        </w:rPr>
        <w:t>doctoral research</w:t>
      </w:r>
      <w:r w:rsidR="006C70B3" w:rsidRPr="004D01FB">
        <w:rPr>
          <w:color w:val="000000" w:themeColor="text1"/>
        </w:rPr>
        <w:t xml:space="preserve"> journey</w:t>
      </w:r>
      <w:r w:rsidR="00B545B5" w:rsidRPr="004D01FB">
        <w:rPr>
          <w:color w:val="000000" w:themeColor="text1"/>
        </w:rPr>
        <w:t xml:space="preserve">.  In addition to the university </w:t>
      </w:r>
      <w:r w:rsidR="001B7412" w:rsidRPr="004D01FB">
        <w:rPr>
          <w:color w:val="000000" w:themeColor="text1"/>
        </w:rPr>
        <w:t>In</w:t>
      </w:r>
      <w:r w:rsidR="00B545B5" w:rsidRPr="004D01FB">
        <w:rPr>
          <w:color w:val="000000" w:themeColor="text1"/>
        </w:rPr>
        <w:t xml:space="preserve">duction </w:t>
      </w:r>
      <w:r w:rsidR="001B7412" w:rsidRPr="004D01FB">
        <w:rPr>
          <w:color w:val="000000" w:themeColor="text1"/>
        </w:rPr>
        <w:t>W</w:t>
      </w:r>
      <w:r w:rsidR="006C70B3" w:rsidRPr="004D01FB">
        <w:rPr>
          <w:color w:val="000000" w:themeColor="text1"/>
        </w:rPr>
        <w:t>eek</w:t>
      </w:r>
      <w:r w:rsidR="00B545B5" w:rsidRPr="004D01FB">
        <w:rPr>
          <w:color w:val="000000" w:themeColor="text1"/>
        </w:rPr>
        <w:t xml:space="preserve">, </w:t>
      </w:r>
      <w:r w:rsidR="0007231F" w:rsidRPr="004D01FB">
        <w:rPr>
          <w:color w:val="000000" w:themeColor="text1"/>
        </w:rPr>
        <w:t>Doctoral Researchers</w:t>
      </w:r>
      <w:r w:rsidR="00B545B5" w:rsidRPr="004D01FB">
        <w:rPr>
          <w:color w:val="000000" w:themeColor="text1"/>
        </w:rPr>
        <w:t xml:space="preserve"> will attend a School based induction event</w:t>
      </w:r>
      <w:r w:rsidR="00957262" w:rsidRPr="004D01FB">
        <w:rPr>
          <w:color w:val="000000" w:themeColor="text1"/>
        </w:rPr>
        <w:t>,</w:t>
      </w:r>
      <w:r w:rsidR="00B545B5" w:rsidRPr="004D01FB">
        <w:rPr>
          <w:color w:val="000000" w:themeColor="text1"/>
        </w:rPr>
        <w:t xml:space="preserve"> the purpose of which is to provide a more localised introduction to the requirements of the specific subject field or discipline area.</w:t>
      </w:r>
    </w:p>
    <w:p w14:paraId="244001D3" w14:textId="3200A378" w:rsidR="00B545B5" w:rsidRPr="004D01FB" w:rsidRDefault="004065E1" w:rsidP="00807D23">
      <w:pPr>
        <w:ind w:left="567" w:hanging="567"/>
        <w:rPr>
          <w:color w:val="000000" w:themeColor="text1"/>
        </w:rPr>
      </w:pPr>
      <w:r w:rsidRPr="004D01FB">
        <w:rPr>
          <w:color w:val="000000" w:themeColor="text1"/>
        </w:rPr>
        <w:t>5.</w:t>
      </w:r>
      <w:r w:rsidR="00085B11" w:rsidRPr="004D01FB">
        <w:rPr>
          <w:color w:val="000000" w:themeColor="text1"/>
        </w:rPr>
        <w:t>9</w:t>
      </w:r>
      <w:r w:rsidR="00735B92" w:rsidRPr="004D01FB">
        <w:rPr>
          <w:color w:val="000000" w:themeColor="text1"/>
        </w:rPr>
        <w:tab/>
      </w:r>
      <w:r w:rsidR="00B545B5" w:rsidRPr="004D01FB">
        <w:rPr>
          <w:color w:val="000000" w:themeColor="text1"/>
        </w:rPr>
        <w:t xml:space="preserve">At </w:t>
      </w:r>
      <w:r w:rsidR="001B7412" w:rsidRPr="004D01FB">
        <w:rPr>
          <w:color w:val="000000" w:themeColor="text1"/>
        </w:rPr>
        <w:t>I</w:t>
      </w:r>
      <w:r w:rsidR="00B545B5" w:rsidRPr="004D01FB">
        <w:rPr>
          <w:color w:val="000000" w:themeColor="text1"/>
        </w:rPr>
        <w:t xml:space="preserve">nduction, </w:t>
      </w:r>
      <w:r w:rsidR="000508ED" w:rsidRPr="004D01FB">
        <w:rPr>
          <w:color w:val="000000" w:themeColor="text1"/>
        </w:rPr>
        <w:t xml:space="preserve">Doctoral Researchers </w:t>
      </w:r>
      <w:r w:rsidR="00B545B5" w:rsidRPr="004D01FB">
        <w:rPr>
          <w:color w:val="000000" w:themeColor="text1"/>
        </w:rPr>
        <w:t xml:space="preserve">will be provided with access to this Code of Practice as well as the regulations pertaining to the award for which they are enrolled and the </w:t>
      </w:r>
      <w:r w:rsidR="000508ED" w:rsidRPr="004D01FB">
        <w:rPr>
          <w:color w:val="000000" w:themeColor="text1"/>
        </w:rPr>
        <w:t xml:space="preserve">Doctoral </w:t>
      </w:r>
      <w:r w:rsidR="00B545B5" w:rsidRPr="004D01FB">
        <w:rPr>
          <w:color w:val="000000" w:themeColor="text1"/>
        </w:rPr>
        <w:t>Research</w:t>
      </w:r>
      <w:r w:rsidR="000508ED" w:rsidRPr="004D01FB">
        <w:rPr>
          <w:color w:val="000000" w:themeColor="text1"/>
        </w:rPr>
        <w:t>er</w:t>
      </w:r>
      <w:r w:rsidR="00B545B5" w:rsidRPr="004D01FB">
        <w:rPr>
          <w:color w:val="000000" w:themeColor="text1"/>
        </w:rPr>
        <w:t xml:space="preserve"> Handbook.</w:t>
      </w:r>
      <w:r w:rsidR="00735B92" w:rsidRPr="004D01FB">
        <w:rPr>
          <w:color w:val="000000" w:themeColor="text1"/>
        </w:rPr>
        <w:tab/>
      </w:r>
    </w:p>
    <w:p w14:paraId="6A4524C9" w14:textId="77777777" w:rsidR="00E83886" w:rsidRDefault="00E83886" w:rsidP="00B545B5"/>
    <w:p w14:paraId="4692B892" w14:textId="63A6D444" w:rsidR="00B545B5" w:rsidRPr="00D77F12" w:rsidRDefault="00095CC3" w:rsidP="00B860BC">
      <w:pPr>
        <w:pStyle w:val="Kate"/>
        <w:rPr>
          <w:color w:val="000000" w:themeColor="text1"/>
          <w:u w:val="none"/>
        </w:rPr>
      </w:pPr>
      <w:bookmarkStart w:id="13" w:name="_Toc144218904"/>
      <w:r w:rsidRPr="00D77F12">
        <w:rPr>
          <w:color w:val="000000" w:themeColor="text1"/>
          <w:u w:val="none"/>
        </w:rPr>
        <w:t>D</w:t>
      </w:r>
      <w:r w:rsidR="001B7412" w:rsidRPr="00D77F12">
        <w:rPr>
          <w:color w:val="000000" w:themeColor="text1"/>
          <w:u w:val="none"/>
        </w:rPr>
        <w:t xml:space="preserve">OCTORAL </w:t>
      </w:r>
      <w:r w:rsidRPr="00D77F12">
        <w:rPr>
          <w:color w:val="000000" w:themeColor="text1"/>
          <w:u w:val="none"/>
        </w:rPr>
        <w:t>R</w:t>
      </w:r>
      <w:r w:rsidR="001B7412" w:rsidRPr="00D77F12">
        <w:rPr>
          <w:color w:val="000000" w:themeColor="text1"/>
          <w:u w:val="none"/>
        </w:rPr>
        <w:t>ESEARCH</w:t>
      </w:r>
      <w:r w:rsidRPr="00D77F12">
        <w:rPr>
          <w:color w:val="000000" w:themeColor="text1"/>
          <w:u w:val="none"/>
        </w:rPr>
        <w:t xml:space="preserve"> MANAGER</w:t>
      </w:r>
      <w:bookmarkEnd w:id="13"/>
      <w:r w:rsidR="00B860BC" w:rsidRPr="00D77F12">
        <w:rPr>
          <w:color w:val="000000" w:themeColor="text1"/>
          <w:u w:val="none"/>
        </w:rPr>
        <w:br/>
      </w:r>
    </w:p>
    <w:p w14:paraId="7F4A546F" w14:textId="7F768491" w:rsidR="008D36A3" w:rsidRPr="00D77F12" w:rsidRDefault="004C13C1" w:rsidP="004C13C1">
      <w:pPr>
        <w:ind w:left="567" w:hanging="567"/>
        <w:rPr>
          <w:color w:val="000000" w:themeColor="text1"/>
        </w:rPr>
      </w:pPr>
      <w:r w:rsidRPr="00D77F12">
        <w:rPr>
          <w:color w:val="000000" w:themeColor="text1"/>
        </w:rPr>
        <w:t>6.1</w:t>
      </w:r>
      <w:r w:rsidRPr="00D77F12">
        <w:rPr>
          <w:color w:val="000000" w:themeColor="text1"/>
        </w:rPr>
        <w:tab/>
        <w:t xml:space="preserve">The progression of </w:t>
      </w:r>
      <w:r w:rsidR="0007231F" w:rsidRPr="00D77F12">
        <w:rPr>
          <w:color w:val="000000" w:themeColor="text1"/>
        </w:rPr>
        <w:t>Doctoral Researchers</w:t>
      </w:r>
      <w:r w:rsidRPr="00D77F12">
        <w:rPr>
          <w:color w:val="000000" w:themeColor="text1"/>
        </w:rPr>
        <w:t xml:space="preserve"> is managed and monitored via the online platform, </w:t>
      </w:r>
      <w:r w:rsidR="00095CC3" w:rsidRPr="00D77F12">
        <w:rPr>
          <w:color w:val="000000" w:themeColor="text1"/>
        </w:rPr>
        <w:t>Doctoral Research Manager (</w:t>
      </w:r>
      <w:hyperlink r:id="rId19" w:history="1">
        <w:r w:rsidR="00095CC3" w:rsidRPr="00D77F12">
          <w:rPr>
            <w:rStyle w:val="Hyperlink"/>
            <w:color w:val="000000" w:themeColor="text1"/>
          </w:rPr>
          <w:t>DR Manager</w:t>
        </w:r>
      </w:hyperlink>
      <w:r w:rsidR="00095CC3" w:rsidRPr="00D77F12">
        <w:rPr>
          <w:rStyle w:val="Hyperlink"/>
          <w:color w:val="000000" w:themeColor="text1"/>
        </w:rPr>
        <w:t>)</w:t>
      </w:r>
      <w:r w:rsidRPr="00D77F12">
        <w:rPr>
          <w:color w:val="000000" w:themeColor="text1"/>
        </w:rPr>
        <w:t xml:space="preserve">.  Access to </w:t>
      </w:r>
      <w:r w:rsidR="00095CC3" w:rsidRPr="00D77F12">
        <w:rPr>
          <w:color w:val="000000" w:themeColor="text1"/>
        </w:rPr>
        <w:t>DR Manager</w:t>
      </w:r>
      <w:r w:rsidRPr="00D77F12">
        <w:rPr>
          <w:color w:val="000000" w:themeColor="text1"/>
        </w:rPr>
        <w:t xml:space="preserve"> is linked to the </w:t>
      </w:r>
      <w:r w:rsidR="00ED5BB6" w:rsidRPr="00D77F12">
        <w:rPr>
          <w:color w:val="000000" w:themeColor="text1"/>
        </w:rPr>
        <w:t>Doctoral Researcher</w:t>
      </w:r>
      <w:r w:rsidRPr="00D77F12">
        <w:rPr>
          <w:color w:val="000000" w:themeColor="text1"/>
        </w:rPr>
        <w:t xml:space="preserve"> </w:t>
      </w:r>
      <w:r w:rsidR="008E7BCD" w:rsidRPr="00D77F12">
        <w:rPr>
          <w:color w:val="000000" w:themeColor="text1"/>
        </w:rPr>
        <w:t xml:space="preserve">email </w:t>
      </w:r>
      <w:r w:rsidRPr="00D77F12">
        <w:rPr>
          <w:color w:val="000000" w:themeColor="text1"/>
        </w:rPr>
        <w:t xml:space="preserve">account, details of which will be provided to the </w:t>
      </w:r>
      <w:r w:rsidR="00085F5A" w:rsidRPr="00D77F12">
        <w:rPr>
          <w:color w:val="000000" w:themeColor="text1"/>
        </w:rPr>
        <w:t xml:space="preserve">Doctoral Researcher </w:t>
      </w:r>
      <w:r w:rsidRPr="00D77F12">
        <w:rPr>
          <w:color w:val="000000" w:themeColor="text1"/>
        </w:rPr>
        <w:t xml:space="preserve">following enrolment.  All communication with </w:t>
      </w:r>
      <w:r w:rsidR="0007231F" w:rsidRPr="00D77F12">
        <w:rPr>
          <w:color w:val="000000" w:themeColor="text1"/>
        </w:rPr>
        <w:t>Doctoral Researchers</w:t>
      </w:r>
      <w:r w:rsidRPr="00D77F12">
        <w:rPr>
          <w:color w:val="000000" w:themeColor="text1"/>
        </w:rPr>
        <w:t xml:space="preserve"> related to their programme of study</w:t>
      </w:r>
      <w:r w:rsidR="00AD5600" w:rsidRPr="00D77F12">
        <w:rPr>
          <w:color w:val="000000" w:themeColor="text1"/>
        </w:rPr>
        <w:t xml:space="preserve">, including alerts issued via </w:t>
      </w:r>
      <w:r w:rsidR="00095CC3" w:rsidRPr="00D77F12">
        <w:rPr>
          <w:color w:val="000000" w:themeColor="text1"/>
        </w:rPr>
        <w:t>DR Manager</w:t>
      </w:r>
      <w:r w:rsidR="00AD5600" w:rsidRPr="00D77F12">
        <w:rPr>
          <w:color w:val="000000" w:themeColor="text1"/>
        </w:rPr>
        <w:t>,</w:t>
      </w:r>
      <w:r w:rsidRPr="00D77F12">
        <w:rPr>
          <w:color w:val="000000" w:themeColor="text1"/>
        </w:rPr>
        <w:t xml:space="preserve"> will be via their </w:t>
      </w:r>
      <w:r w:rsidR="00614F0A" w:rsidRPr="00D77F12">
        <w:rPr>
          <w:color w:val="000000" w:themeColor="text1"/>
        </w:rPr>
        <w:t xml:space="preserve">Doctoral Researcher </w:t>
      </w:r>
      <w:r w:rsidRPr="00D77F12">
        <w:rPr>
          <w:color w:val="000000" w:themeColor="text1"/>
        </w:rPr>
        <w:t xml:space="preserve">email account.  </w:t>
      </w:r>
      <w:r w:rsidR="0007231F" w:rsidRPr="00D77F12">
        <w:rPr>
          <w:color w:val="000000" w:themeColor="text1"/>
        </w:rPr>
        <w:t>Doctoral Researchers</w:t>
      </w:r>
      <w:r w:rsidRPr="00D77F12">
        <w:rPr>
          <w:color w:val="000000" w:themeColor="text1"/>
        </w:rPr>
        <w:t xml:space="preserve"> should</w:t>
      </w:r>
      <w:r w:rsidR="00614F0A" w:rsidRPr="00D77F12">
        <w:rPr>
          <w:color w:val="000000" w:themeColor="text1"/>
        </w:rPr>
        <w:t>,</w:t>
      </w:r>
      <w:r w:rsidRPr="00D77F12">
        <w:rPr>
          <w:color w:val="000000" w:themeColor="text1"/>
        </w:rPr>
        <w:t xml:space="preserve"> therefore</w:t>
      </w:r>
      <w:r w:rsidR="00614F0A" w:rsidRPr="00D77F12">
        <w:rPr>
          <w:color w:val="000000" w:themeColor="text1"/>
        </w:rPr>
        <w:t>,</w:t>
      </w:r>
      <w:r w:rsidRPr="00D77F12">
        <w:rPr>
          <w:color w:val="000000" w:themeColor="text1"/>
        </w:rPr>
        <w:t xml:space="preserve"> ensure that they check this email account on a regular basis, or </w:t>
      </w:r>
      <w:proofErr w:type="gramStart"/>
      <w:r w:rsidRPr="00D77F12">
        <w:rPr>
          <w:color w:val="000000" w:themeColor="text1"/>
        </w:rPr>
        <w:t>make arrangements</w:t>
      </w:r>
      <w:proofErr w:type="gramEnd"/>
      <w:r w:rsidRPr="00D77F12">
        <w:rPr>
          <w:color w:val="000000" w:themeColor="text1"/>
        </w:rPr>
        <w:t xml:space="preserve"> for all communication received via this account to be forwarded to an alternative address. </w:t>
      </w:r>
    </w:p>
    <w:p w14:paraId="2F77259F" w14:textId="6DB30967" w:rsidR="008D36A3" w:rsidRPr="00D77F12" w:rsidRDefault="004C13C1" w:rsidP="004C13C1">
      <w:pPr>
        <w:ind w:left="567" w:hanging="567"/>
        <w:rPr>
          <w:color w:val="000000" w:themeColor="text1"/>
        </w:rPr>
      </w:pPr>
      <w:r w:rsidRPr="00D77F12">
        <w:rPr>
          <w:color w:val="000000" w:themeColor="text1"/>
        </w:rPr>
        <w:t>6.2</w:t>
      </w:r>
      <w:r w:rsidRPr="00D77F12">
        <w:rPr>
          <w:color w:val="000000" w:themeColor="text1"/>
        </w:rPr>
        <w:tab/>
      </w:r>
      <w:r w:rsidR="00D00D4A" w:rsidRPr="00D77F12">
        <w:rPr>
          <w:color w:val="000000" w:themeColor="text1"/>
        </w:rPr>
        <w:t xml:space="preserve">Processes </w:t>
      </w:r>
      <w:r w:rsidR="008E7BCD" w:rsidRPr="00D77F12">
        <w:rPr>
          <w:color w:val="000000" w:themeColor="text1"/>
        </w:rPr>
        <w:t xml:space="preserve">completed within </w:t>
      </w:r>
      <w:r w:rsidR="00095CC3" w:rsidRPr="00D77F12">
        <w:rPr>
          <w:color w:val="000000" w:themeColor="text1"/>
        </w:rPr>
        <w:t>DR Manager</w:t>
      </w:r>
      <w:r w:rsidR="008E7BCD" w:rsidRPr="00D77F12">
        <w:rPr>
          <w:color w:val="000000" w:themeColor="text1"/>
        </w:rPr>
        <w:t xml:space="preserve"> are:</w:t>
      </w:r>
    </w:p>
    <w:p w14:paraId="5BE69E5C" w14:textId="0D9C21E0" w:rsidR="00A5188B" w:rsidRPr="00D77F12" w:rsidRDefault="00A5188B" w:rsidP="008E7BCD">
      <w:pPr>
        <w:pStyle w:val="ListParagraph"/>
        <w:numPr>
          <w:ilvl w:val="0"/>
          <w:numId w:val="6"/>
        </w:numPr>
        <w:ind w:left="1276"/>
        <w:rPr>
          <w:color w:val="000000" w:themeColor="text1"/>
        </w:rPr>
      </w:pPr>
      <w:r w:rsidRPr="00D77F12">
        <w:rPr>
          <w:color w:val="000000" w:themeColor="text1"/>
        </w:rPr>
        <w:t xml:space="preserve">For those enrolled prior to September 2020: </w:t>
      </w:r>
    </w:p>
    <w:p w14:paraId="0E5A3CEC" w14:textId="77777777" w:rsidR="003F08BB" w:rsidRPr="00D77F12" w:rsidRDefault="003F08BB" w:rsidP="00A5188B">
      <w:pPr>
        <w:pStyle w:val="ListParagraph"/>
        <w:numPr>
          <w:ilvl w:val="1"/>
          <w:numId w:val="6"/>
        </w:numPr>
        <w:rPr>
          <w:color w:val="000000" w:themeColor="text1"/>
        </w:rPr>
      </w:pPr>
      <w:r w:rsidRPr="00D77F12">
        <w:rPr>
          <w:color w:val="000000" w:themeColor="text1"/>
        </w:rPr>
        <w:t>Production and approval of a Research Training Review</w:t>
      </w:r>
    </w:p>
    <w:p w14:paraId="60624818" w14:textId="17A0C961" w:rsidR="008E7BCD" w:rsidRPr="00D77F12" w:rsidRDefault="008E7BCD" w:rsidP="00C933DB">
      <w:pPr>
        <w:pStyle w:val="ListParagraph"/>
        <w:numPr>
          <w:ilvl w:val="1"/>
          <w:numId w:val="6"/>
        </w:numPr>
        <w:rPr>
          <w:color w:val="000000" w:themeColor="text1"/>
        </w:rPr>
      </w:pPr>
      <w:r w:rsidRPr="00D77F12">
        <w:rPr>
          <w:color w:val="000000" w:themeColor="text1"/>
        </w:rPr>
        <w:t>Production and approval of the Research Degree Proposal</w:t>
      </w:r>
    </w:p>
    <w:p w14:paraId="3D7EDF7D" w14:textId="1DACAF00" w:rsidR="008E7BCD" w:rsidRPr="00D77F12" w:rsidRDefault="008E7BCD" w:rsidP="00C933DB">
      <w:pPr>
        <w:pStyle w:val="ListParagraph"/>
        <w:numPr>
          <w:ilvl w:val="1"/>
          <w:numId w:val="6"/>
        </w:numPr>
        <w:rPr>
          <w:color w:val="000000" w:themeColor="text1"/>
        </w:rPr>
      </w:pPr>
      <w:r w:rsidRPr="00D77F12">
        <w:rPr>
          <w:color w:val="000000" w:themeColor="text1"/>
        </w:rPr>
        <w:t>Production and approval of Annual Monitoring Reports</w:t>
      </w:r>
    </w:p>
    <w:p w14:paraId="04C24F2C" w14:textId="4B294098" w:rsidR="008E7BCD" w:rsidRPr="00D77F12" w:rsidRDefault="008E7BCD" w:rsidP="00C933DB">
      <w:pPr>
        <w:pStyle w:val="ListParagraph"/>
        <w:numPr>
          <w:ilvl w:val="1"/>
          <w:numId w:val="6"/>
        </w:numPr>
        <w:rPr>
          <w:color w:val="000000" w:themeColor="text1"/>
        </w:rPr>
      </w:pPr>
      <w:r w:rsidRPr="00D77F12">
        <w:rPr>
          <w:color w:val="000000" w:themeColor="text1"/>
        </w:rPr>
        <w:t>Transfer from MPhil/PhD to PhD</w:t>
      </w:r>
    </w:p>
    <w:p w14:paraId="40BA9C8E" w14:textId="2FB43245" w:rsidR="00C46AB0" w:rsidRPr="00D77F12" w:rsidRDefault="00C46AB0" w:rsidP="008E7BCD">
      <w:pPr>
        <w:pStyle w:val="ListParagraph"/>
        <w:numPr>
          <w:ilvl w:val="0"/>
          <w:numId w:val="6"/>
        </w:numPr>
        <w:ind w:left="1276"/>
        <w:rPr>
          <w:color w:val="000000" w:themeColor="text1"/>
        </w:rPr>
      </w:pPr>
      <w:r w:rsidRPr="00D77F12">
        <w:rPr>
          <w:color w:val="000000" w:themeColor="text1"/>
        </w:rPr>
        <w:t>For those enrolled from September 2020:</w:t>
      </w:r>
    </w:p>
    <w:p w14:paraId="2EF93F25" w14:textId="4204F905" w:rsidR="00C46AB0" w:rsidRPr="00D77F12" w:rsidRDefault="00157C9F" w:rsidP="00C933DB">
      <w:pPr>
        <w:pStyle w:val="ListParagraph"/>
        <w:numPr>
          <w:ilvl w:val="1"/>
          <w:numId w:val="6"/>
        </w:numPr>
        <w:rPr>
          <w:color w:val="000000" w:themeColor="text1"/>
        </w:rPr>
      </w:pPr>
      <w:r w:rsidRPr="00D77F12">
        <w:rPr>
          <w:color w:val="000000" w:themeColor="text1"/>
        </w:rPr>
        <w:t xml:space="preserve">Production and approval of </w:t>
      </w:r>
      <w:r w:rsidR="00EB611D" w:rsidRPr="00D77F12">
        <w:rPr>
          <w:color w:val="000000" w:themeColor="text1"/>
        </w:rPr>
        <w:t>Progression Review</w:t>
      </w:r>
      <w:r w:rsidRPr="00D77F12">
        <w:rPr>
          <w:color w:val="000000" w:themeColor="text1"/>
        </w:rPr>
        <w:t>s</w:t>
      </w:r>
    </w:p>
    <w:p w14:paraId="1053E203" w14:textId="77777777" w:rsidR="00C46AB0" w:rsidRPr="00D77F12" w:rsidRDefault="00C46AB0" w:rsidP="008E7BCD">
      <w:pPr>
        <w:pStyle w:val="ListParagraph"/>
        <w:numPr>
          <w:ilvl w:val="0"/>
          <w:numId w:val="6"/>
        </w:numPr>
        <w:ind w:left="1276"/>
        <w:rPr>
          <w:color w:val="000000" w:themeColor="text1"/>
        </w:rPr>
      </w:pPr>
      <w:r w:rsidRPr="00D77F12">
        <w:rPr>
          <w:color w:val="000000" w:themeColor="text1"/>
        </w:rPr>
        <w:t>For all Doctoral Researchers:</w:t>
      </w:r>
    </w:p>
    <w:p w14:paraId="429B166E" w14:textId="3742FD2A" w:rsidR="00085D22" w:rsidRPr="00D77F12" w:rsidRDefault="00085D22" w:rsidP="001B7412">
      <w:pPr>
        <w:pStyle w:val="ListParagraph"/>
        <w:numPr>
          <w:ilvl w:val="1"/>
          <w:numId w:val="6"/>
        </w:numPr>
        <w:rPr>
          <w:color w:val="000000" w:themeColor="text1"/>
        </w:rPr>
      </w:pPr>
      <w:r w:rsidRPr="00D77F12">
        <w:rPr>
          <w:color w:val="000000" w:themeColor="text1"/>
        </w:rPr>
        <w:lastRenderedPageBreak/>
        <w:t>Record</w:t>
      </w:r>
      <w:r w:rsidR="001B7412" w:rsidRPr="00D77F12">
        <w:rPr>
          <w:color w:val="000000" w:themeColor="text1"/>
        </w:rPr>
        <w:t>ing of</w:t>
      </w:r>
      <w:r w:rsidRPr="00D77F12">
        <w:rPr>
          <w:color w:val="000000" w:themeColor="text1"/>
        </w:rPr>
        <w:t xml:space="preserve"> </w:t>
      </w:r>
      <w:r w:rsidR="003517F4" w:rsidRPr="00D77F12">
        <w:rPr>
          <w:color w:val="000000" w:themeColor="text1"/>
        </w:rPr>
        <w:t>s</w:t>
      </w:r>
      <w:r w:rsidRPr="00D77F12">
        <w:rPr>
          <w:color w:val="000000" w:themeColor="text1"/>
        </w:rPr>
        <w:t>upervisory team meetings</w:t>
      </w:r>
    </w:p>
    <w:p w14:paraId="32BA67A1" w14:textId="22EB940A" w:rsidR="009D1A4A" w:rsidRPr="00D77F12" w:rsidRDefault="009D1A4A" w:rsidP="00C46AB0">
      <w:pPr>
        <w:pStyle w:val="ListParagraph"/>
        <w:numPr>
          <w:ilvl w:val="1"/>
          <w:numId w:val="6"/>
        </w:numPr>
        <w:rPr>
          <w:color w:val="000000" w:themeColor="text1"/>
        </w:rPr>
      </w:pPr>
      <w:r w:rsidRPr="00D77F12">
        <w:rPr>
          <w:color w:val="000000" w:themeColor="text1"/>
        </w:rPr>
        <w:t xml:space="preserve">Requests to change the Doctoral Programme </w:t>
      </w:r>
      <w:r w:rsidR="003F08BB" w:rsidRPr="00D77F12">
        <w:rPr>
          <w:color w:val="000000" w:themeColor="text1"/>
        </w:rPr>
        <w:t>being studied</w:t>
      </w:r>
    </w:p>
    <w:p w14:paraId="089FE4A9" w14:textId="0C4AF58A" w:rsidR="008E7BCD" w:rsidRPr="00D77F12" w:rsidRDefault="008E7BCD" w:rsidP="00C933DB">
      <w:pPr>
        <w:pStyle w:val="ListParagraph"/>
        <w:numPr>
          <w:ilvl w:val="1"/>
          <w:numId w:val="6"/>
        </w:numPr>
        <w:rPr>
          <w:color w:val="000000" w:themeColor="text1"/>
        </w:rPr>
      </w:pPr>
      <w:r w:rsidRPr="00D77F12">
        <w:rPr>
          <w:color w:val="000000" w:themeColor="text1"/>
        </w:rPr>
        <w:t>Requests to make changes to a supervisory team</w:t>
      </w:r>
    </w:p>
    <w:p w14:paraId="6D04A333" w14:textId="6DACFAA6" w:rsidR="008E7BCD" w:rsidRPr="00D77F12" w:rsidRDefault="008E7BCD" w:rsidP="00C933DB">
      <w:pPr>
        <w:pStyle w:val="ListParagraph"/>
        <w:numPr>
          <w:ilvl w:val="1"/>
          <w:numId w:val="6"/>
        </w:numPr>
        <w:rPr>
          <w:color w:val="000000" w:themeColor="text1"/>
        </w:rPr>
      </w:pPr>
      <w:r w:rsidRPr="00D77F12">
        <w:rPr>
          <w:color w:val="000000" w:themeColor="text1"/>
        </w:rPr>
        <w:t>Requests to make changes to the mode of study</w:t>
      </w:r>
    </w:p>
    <w:p w14:paraId="2018ADCA" w14:textId="0EBA27BA" w:rsidR="008E7BCD" w:rsidRPr="00D77F12" w:rsidRDefault="008E7BCD" w:rsidP="00C933DB">
      <w:pPr>
        <w:pStyle w:val="ListParagraph"/>
        <w:numPr>
          <w:ilvl w:val="1"/>
          <w:numId w:val="6"/>
        </w:numPr>
        <w:rPr>
          <w:color w:val="000000" w:themeColor="text1"/>
        </w:rPr>
      </w:pPr>
      <w:r w:rsidRPr="00D77F12">
        <w:rPr>
          <w:color w:val="000000" w:themeColor="text1"/>
        </w:rPr>
        <w:t xml:space="preserve">Requests to </w:t>
      </w:r>
      <w:r w:rsidR="00085D22" w:rsidRPr="00D77F12">
        <w:rPr>
          <w:color w:val="000000" w:themeColor="text1"/>
        </w:rPr>
        <w:t xml:space="preserve">undertake a ‘study break’ </w:t>
      </w:r>
      <w:r w:rsidRPr="00D77F12">
        <w:rPr>
          <w:color w:val="000000" w:themeColor="text1"/>
        </w:rPr>
        <w:t>or resume studies</w:t>
      </w:r>
    </w:p>
    <w:p w14:paraId="3FC487A6" w14:textId="349C1E89" w:rsidR="008E7BCD" w:rsidRPr="00D77F12" w:rsidRDefault="008E7BCD" w:rsidP="00C933DB">
      <w:pPr>
        <w:pStyle w:val="ListParagraph"/>
        <w:numPr>
          <w:ilvl w:val="1"/>
          <w:numId w:val="6"/>
        </w:numPr>
        <w:rPr>
          <w:color w:val="000000" w:themeColor="text1"/>
        </w:rPr>
      </w:pPr>
      <w:r w:rsidRPr="00D77F12">
        <w:rPr>
          <w:color w:val="000000" w:themeColor="text1"/>
        </w:rPr>
        <w:t>Requests to exceptionally extend the maximum candidature period</w:t>
      </w:r>
    </w:p>
    <w:p w14:paraId="1D47653C" w14:textId="61196380" w:rsidR="008E7BCD" w:rsidRPr="00D77F12" w:rsidRDefault="008E7BCD" w:rsidP="00C933DB">
      <w:pPr>
        <w:pStyle w:val="ListParagraph"/>
        <w:numPr>
          <w:ilvl w:val="1"/>
          <w:numId w:val="6"/>
        </w:numPr>
        <w:rPr>
          <w:color w:val="000000" w:themeColor="text1"/>
        </w:rPr>
      </w:pPr>
      <w:r w:rsidRPr="00D77F12">
        <w:rPr>
          <w:color w:val="000000" w:themeColor="text1"/>
        </w:rPr>
        <w:t>Requests to withdraw from the programme</w:t>
      </w:r>
    </w:p>
    <w:p w14:paraId="260B2122" w14:textId="0B33CBD1" w:rsidR="008E7BCD" w:rsidRPr="00D77F12" w:rsidRDefault="008E7BCD" w:rsidP="00C933DB">
      <w:pPr>
        <w:pStyle w:val="ListParagraph"/>
        <w:numPr>
          <w:ilvl w:val="1"/>
          <w:numId w:val="6"/>
        </w:numPr>
        <w:rPr>
          <w:color w:val="000000" w:themeColor="text1"/>
        </w:rPr>
      </w:pPr>
      <w:r w:rsidRPr="00D77F12">
        <w:rPr>
          <w:color w:val="000000" w:themeColor="text1"/>
        </w:rPr>
        <w:t>Production and approval of</w:t>
      </w:r>
      <w:r w:rsidR="00020240" w:rsidRPr="00D77F12">
        <w:rPr>
          <w:color w:val="000000" w:themeColor="text1"/>
        </w:rPr>
        <w:t xml:space="preserve"> Proposed</w:t>
      </w:r>
      <w:r w:rsidRPr="00D77F12">
        <w:rPr>
          <w:color w:val="000000" w:themeColor="text1"/>
        </w:rPr>
        <w:t xml:space="preserve"> Examination </w:t>
      </w:r>
      <w:r w:rsidR="003517F4" w:rsidRPr="00D77F12">
        <w:rPr>
          <w:color w:val="000000" w:themeColor="text1"/>
        </w:rPr>
        <w:t>Arrangements</w:t>
      </w:r>
    </w:p>
    <w:p w14:paraId="2D5DBCAF" w14:textId="7FCD5D7D" w:rsidR="008E7BCD" w:rsidRPr="0067039D" w:rsidRDefault="008E7BCD" w:rsidP="00C933DB">
      <w:pPr>
        <w:pStyle w:val="ListParagraph"/>
        <w:numPr>
          <w:ilvl w:val="1"/>
          <w:numId w:val="6"/>
        </w:numPr>
        <w:rPr>
          <w:color w:val="000000" w:themeColor="text1"/>
        </w:rPr>
      </w:pPr>
      <w:r w:rsidRPr="0067039D">
        <w:rPr>
          <w:color w:val="000000" w:themeColor="text1"/>
        </w:rPr>
        <w:t>Submission of thesis</w:t>
      </w:r>
      <w:r w:rsidR="00020240" w:rsidRPr="0067039D">
        <w:rPr>
          <w:color w:val="000000" w:themeColor="text1"/>
        </w:rPr>
        <w:t xml:space="preserve"> (or equivalent)</w:t>
      </w:r>
      <w:r w:rsidRPr="0067039D">
        <w:rPr>
          <w:color w:val="000000" w:themeColor="text1"/>
        </w:rPr>
        <w:t xml:space="preserve"> and subsequent examination processes</w:t>
      </w:r>
    </w:p>
    <w:p w14:paraId="4D660017" w14:textId="3A6CAD04" w:rsidR="008D36A3" w:rsidRPr="0067039D" w:rsidRDefault="008E7BCD" w:rsidP="008E7BCD">
      <w:pPr>
        <w:ind w:left="567" w:hanging="567"/>
        <w:rPr>
          <w:color w:val="000000" w:themeColor="text1"/>
        </w:rPr>
      </w:pPr>
      <w:r w:rsidRPr="0067039D">
        <w:rPr>
          <w:color w:val="000000" w:themeColor="text1"/>
        </w:rPr>
        <w:t>6.3</w:t>
      </w:r>
      <w:r w:rsidRPr="0067039D">
        <w:rPr>
          <w:color w:val="000000" w:themeColor="text1"/>
        </w:rPr>
        <w:tab/>
      </w:r>
      <w:r w:rsidR="00AD5600" w:rsidRPr="0067039D">
        <w:rPr>
          <w:color w:val="000000" w:themeColor="text1"/>
        </w:rPr>
        <w:t xml:space="preserve">Each process is linked to a workflow and most require input from the </w:t>
      </w:r>
      <w:r w:rsidR="005678C1" w:rsidRPr="0067039D">
        <w:rPr>
          <w:color w:val="000000" w:themeColor="text1"/>
        </w:rPr>
        <w:t>Doctoral Researcher</w:t>
      </w:r>
      <w:r w:rsidR="00AD5600" w:rsidRPr="0067039D">
        <w:rPr>
          <w:color w:val="000000" w:themeColor="text1"/>
        </w:rPr>
        <w:t xml:space="preserve">, their supervisory team, the </w:t>
      </w:r>
      <w:r w:rsidR="00DE7063" w:rsidRPr="0067039D">
        <w:rPr>
          <w:color w:val="000000" w:themeColor="text1"/>
        </w:rPr>
        <w:t>SRDG</w:t>
      </w:r>
      <w:r w:rsidR="00AD5600" w:rsidRPr="0067039D">
        <w:rPr>
          <w:color w:val="000000" w:themeColor="text1"/>
        </w:rPr>
        <w:t xml:space="preserve"> and</w:t>
      </w:r>
      <w:r w:rsidR="00DE7063" w:rsidRPr="0067039D">
        <w:rPr>
          <w:color w:val="000000" w:themeColor="text1"/>
        </w:rPr>
        <w:t>, for some processes</w:t>
      </w:r>
      <w:r w:rsidR="00676D96" w:rsidRPr="0067039D">
        <w:rPr>
          <w:color w:val="000000" w:themeColor="text1"/>
        </w:rPr>
        <w:t>,</w:t>
      </w:r>
      <w:r w:rsidR="00DE7063" w:rsidRPr="0067039D">
        <w:rPr>
          <w:color w:val="000000" w:themeColor="text1"/>
        </w:rPr>
        <w:t xml:space="preserve"> the Chair of</w:t>
      </w:r>
      <w:r w:rsidR="00AD5600" w:rsidRPr="0067039D">
        <w:rPr>
          <w:color w:val="000000" w:themeColor="text1"/>
        </w:rPr>
        <w:t xml:space="preserve"> the University RD</w:t>
      </w:r>
      <w:r w:rsidR="00DE7063" w:rsidRPr="0067039D">
        <w:rPr>
          <w:color w:val="000000" w:themeColor="text1"/>
        </w:rPr>
        <w:t>G</w:t>
      </w:r>
      <w:r w:rsidR="00AD5600" w:rsidRPr="0067039D">
        <w:rPr>
          <w:color w:val="000000" w:themeColor="text1"/>
        </w:rPr>
        <w:t xml:space="preserve"> </w:t>
      </w:r>
      <w:proofErr w:type="gramStart"/>
      <w:r w:rsidR="00AD5600" w:rsidRPr="0067039D">
        <w:rPr>
          <w:color w:val="000000" w:themeColor="text1"/>
        </w:rPr>
        <w:t>in order to</w:t>
      </w:r>
      <w:proofErr w:type="gramEnd"/>
      <w:r w:rsidR="00AD5600" w:rsidRPr="0067039D">
        <w:rPr>
          <w:color w:val="000000" w:themeColor="text1"/>
        </w:rPr>
        <w:t xml:space="preserve"> reach their conclusion.  </w:t>
      </w:r>
      <w:r w:rsidR="00676D96" w:rsidRPr="0067039D">
        <w:rPr>
          <w:color w:val="000000" w:themeColor="text1"/>
        </w:rPr>
        <w:t>For Doctoral Researchers enrolled from September 2020, an Independent Progression Advisor</w:t>
      </w:r>
      <w:r w:rsidR="00AD1D59" w:rsidRPr="0067039D">
        <w:rPr>
          <w:color w:val="000000" w:themeColor="text1"/>
        </w:rPr>
        <w:t xml:space="preserve"> (IPA)</w:t>
      </w:r>
      <w:r w:rsidR="00676D96" w:rsidRPr="0067039D">
        <w:rPr>
          <w:color w:val="000000" w:themeColor="text1"/>
        </w:rPr>
        <w:t xml:space="preserve"> will also be involved in the </w:t>
      </w:r>
      <w:r w:rsidR="00EB611D" w:rsidRPr="0067039D">
        <w:rPr>
          <w:color w:val="000000" w:themeColor="text1"/>
        </w:rPr>
        <w:t>Progression Review</w:t>
      </w:r>
      <w:r w:rsidR="00676D96" w:rsidRPr="0067039D">
        <w:rPr>
          <w:color w:val="000000" w:themeColor="text1"/>
        </w:rPr>
        <w:t xml:space="preserve"> processes.  </w:t>
      </w:r>
      <w:r w:rsidR="00FF41E9" w:rsidRPr="0067039D">
        <w:rPr>
          <w:color w:val="000000" w:themeColor="text1"/>
        </w:rPr>
        <w:t>Operational</w:t>
      </w:r>
      <w:r w:rsidR="00AD5600" w:rsidRPr="0067039D">
        <w:rPr>
          <w:color w:val="000000" w:themeColor="text1"/>
        </w:rPr>
        <w:t xml:space="preserve"> guide</w:t>
      </w:r>
      <w:r w:rsidR="00FF41E9" w:rsidRPr="0067039D">
        <w:rPr>
          <w:color w:val="000000" w:themeColor="text1"/>
        </w:rPr>
        <w:t>s</w:t>
      </w:r>
      <w:r w:rsidR="00AD5600" w:rsidRPr="0067039D">
        <w:rPr>
          <w:color w:val="000000" w:themeColor="text1"/>
        </w:rPr>
        <w:t xml:space="preserve"> for us</w:t>
      </w:r>
      <w:r w:rsidR="00FF41E9" w:rsidRPr="0067039D">
        <w:rPr>
          <w:color w:val="000000" w:themeColor="text1"/>
        </w:rPr>
        <w:t>ing</w:t>
      </w:r>
      <w:r w:rsidR="00AD5600" w:rsidRPr="0067039D">
        <w:rPr>
          <w:color w:val="000000" w:themeColor="text1"/>
        </w:rPr>
        <w:t xml:space="preserve"> </w:t>
      </w:r>
      <w:r w:rsidR="00095CC3" w:rsidRPr="0067039D">
        <w:rPr>
          <w:color w:val="000000" w:themeColor="text1"/>
        </w:rPr>
        <w:t>DR Manager</w:t>
      </w:r>
      <w:r w:rsidR="00AD5600" w:rsidRPr="0067039D">
        <w:rPr>
          <w:color w:val="000000" w:themeColor="text1"/>
        </w:rPr>
        <w:t xml:space="preserve"> </w:t>
      </w:r>
      <w:r w:rsidR="00FF41E9" w:rsidRPr="0067039D">
        <w:rPr>
          <w:color w:val="000000" w:themeColor="text1"/>
        </w:rPr>
        <w:t>are</w:t>
      </w:r>
      <w:r w:rsidR="00AD5600" w:rsidRPr="0067039D">
        <w:rPr>
          <w:color w:val="000000" w:themeColor="text1"/>
        </w:rPr>
        <w:t xml:space="preserve"> included </w:t>
      </w:r>
      <w:r w:rsidR="009A080F" w:rsidRPr="0067039D">
        <w:rPr>
          <w:color w:val="000000" w:themeColor="text1"/>
        </w:rPr>
        <w:t xml:space="preserve">on the </w:t>
      </w:r>
      <w:r w:rsidR="00095CC3" w:rsidRPr="0067039D">
        <w:rPr>
          <w:color w:val="000000" w:themeColor="text1"/>
        </w:rPr>
        <w:t>DR Manager</w:t>
      </w:r>
      <w:r w:rsidR="009A080F" w:rsidRPr="0067039D">
        <w:rPr>
          <w:color w:val="000000" w:themeColor="text1"/>
        </w:rPr>
        <w:t xml:space="preserve"> section of the Doctoral Academy</w:t>
      </w:r>
      <w:r w:rsidR="00AD5600" w:rsidRPr="0067039D">
        <w:rPr>
          <w:color w:val="000000" w:themeColor="text1"/>
        </w:rPr>
        <w:t>.</w:t>
      </w:r>
      <w:r w:rsidR="009534FB" w:rsidRPr="0067039D">
        <w:rPr>
          <w:color w:val="000000" w:themeColor="text1"/>
        </w:rPr>
        <w:br/>
      </w:r>
    </w:p>
    <w:p w14:paraId="05BF865E" w14:textId="7F7AE539" w:rsidR="00B545B5" w:rsidRPr="0067039D" w:rsidRDefault="00676D96" w:rsidP="00B860BC">
      <w:pPr>
        <w:pStyle w:val="Kate"/>
        <w:rPr>
          <w:color w:val="000000" w:themeColor="text1"/>
          <w:u w:val="none"/>
        </w:rPr>
      </w:pPr>
      <w:bookmarkStart w:id="14" w:name="_Toc144218905"/>
      <w:r w:rsidRPr="0067039D">
        <w:rPr>
          <w:color w:val="000000" w:themeColor="text1"/>
          <w:u w:val="none"/>
        </w:rPr>
        <w:t>SUPERVISION</w:t>
      </w:r>
      <w:bookmarkEnd w:id="14"/>
      <w:r w:rsidRPr="0067039D">
        <w:rPr>
          <w:color w:val="000000" w:themeColor="text1"/>
          <w:u w:val="none"/>
        </w:rPr>
        <w:br/>
      </w:r>
    </w:p>
    <w:p w14:paraId="1ED5A795" w14:textId="03068CA9" w:rsidR="0075555C" w:rsidRPr="00D77F12" w:rsidRDefault="00735B92" w:rsidP="00735B92">
      <w:pPr>
        <w:ind w:left="567" w:hanging="567"/>
        <w:rPr>
          <w:color w:val="000000" w:themeColor="text1"/>
        </w:rPr>
      </w:pPr>
      <w:r w:rsidRPr="0067039D">
        <w:rPr>
          <w:color w:val="000000" w:themeColor="text1"/>
        </w:rPr>
        <w:t>7.1</w:t>
      </w:r>
      <w:r w:rsidRPr="0067039D">
        <w:rPr>
          <w:color w:val="000000" w:themeColor="text1"/>
        </w:rPr>
        <w:tab/>
      </w:r>
      <w:r w:rsidR="0075555C" w:rsidRPr="0067039D">
        <w:rPr>
          <w:color w:val="000000" w:themeColor="text1"/>
        </w:rPr>
        <w:t>The University views s</w:t>
      </w:r>
      <w:r w:rsidR="00E14250" w:rsidRPr="0067039D">
        <w:rPr>
          <w:color w:val="000000" w:themeColor="text1"/>
        </w:rPr>
        <w:t xml:space="preserve">upervision </w:t>
      </w:r>
      <w:r w:rsidR="0075555C" w:rsidRPr="0067039D">
        <w:rPr>
          <w:color w:val="000000" w:themeColor="text1"/>
        </w:rPr>
        <w:t>a</w:t>
      </w:r>
      <w:r w:rsidR="00E14250" w:rsidRPr="0067039D">
        <w:rPr>
          <w:color w:val="000000" w:themeColor="text1"/>
        </w:rPr>
        <w:t xml:space="preserve">s a partnership </w:t>
      </w:r>
      <w:r w:rsidR="0075555C" w:rsidRPr="0067039D">
        <w:rPr>
          <w:color w:val="000000" w:themeColor="text1"/>
        </w:rPr>
        <w:t xml:space="preserve">between the </w:t>
      </w:r>
      <w:r w:rsidR="005678C1" w:rsidRPr="0067039D">
        <w:rPr>
          <w:color w:val="000000" w:themeColor="text1"/>
        </w:rPr>
        <w:t>Doctoral Researcher</w:t>
      </w:r>
      <w:r w:rsidR="0075555C" w:rsidRPr="0067039D">
        <w:rPr>
          <w:color w:val="000000" w:themeColor="text1"/>
        </w:rPr>
        <w:t xml:space="preserve"> and the members of their supervisory team</w:t>
      </w:r>
      <w:r w:rsidR="00676D96" w:rsidRPr="0067039D">
        <w:rPr>
          <w:color w:val="000000" w:themeColor="text1"/>
        </w:rPr>
        <w:t>,</w:t>
      </w:r>
      <w:r w:rsidR="0075555C" w:rsidRPr="0067039D">
        <w:rPr>
          <w:color w:val="000000" w:themeColor="text1"/>
        </w:rPr>
        <w:t xml:space="preserve"> with </w:t>
      </w:r>
      <w:r w:rsidR="00FF35A3" w:rsidRPr="0067039D">
        <w:rPr>
          <w:color w:val="000000" w:themeColor="text1"/>
        </w:rPr>
        <w:t>all</w:t>
      </w:r>
      <w:r w:rsidR="0075555C" w:rsidRPr="0067039D">
        <w:rPr>
          <w:color w:val="000000" w:themeColor="text1"/>
        </w:rPr>
        <w:t xml:space="preserve"> having rights and responsibilities as laid out in the </w:t>
      </w:r>
      <w:r w:rsidR="0095324E" w:rsidRPr="0067039D">
        <w:rPr>
          <w:color w:val="000000" w:themeColor="text1"/>
        </w:rPr>
        <w:t xml:space="preserve">Doctoral Researcher </w:t>
      </w:r>
      <w:r w:rsidR="00073BDA" w:rsidRPr="0067039D">
        <w:rPr>
          <w:color w:val="000000" w:themeColor="text1"/>
        </w:rPr>
        <w:t>Handbook</w:t>
      </w:r>
      <w:r w:rsidR="008A40C0" w:rsidRPr="0067039D">
        <w:rPr>
          <w:color w:val="000000" w:themeColor="text1"/>
        </w:rPr>
        <w:t xml:space="preserve"> </w:t>
      </w:r>
      <w:r w:rsidR="008A40C0" w:rsidRPr="00D77F12">
        <w:rPr>
          <w:color w:val="000000" w:themeColor="text1"/>
        </w:rPr>
        <w:t>and the Doctoral Researcher Supervisor Handbook.</w:t>
      </w:r>
    </w:p>
    <w:p w14:paraId="36F81EB4" w14:textId="1852074D" w:rsidR="0075555C" w:rsidRPr="00D77F12" w:rsidRDefault="00735B92" w:rsidP="00735B92">
      <w:pPr>
        <w:ind w:left="567" w:hanging="567"/>
        <w:rPr>
          <w:color w:val="000000" w:themeColor="text1"/>
        </w:rPr>
      </w:pPr>
      <w:r w:rsidRPr="00D77F12">
        <w:rPr>
          <w:color w:val="000000" w:themeColor="text1"/>
        </w:rPr>
        <w:t>7.2</w:t>
      </w:r>
      <w:r w:rsidRPr="00D77F12">
        <w:rPr>
          <w:color w:val="000000" w:themeColor="text1"/>
        </w:rPr>
        <w:tab/>
      </w:r>
      <w:r w:rsidR="0075555C" w:rsidRPr="00D77F12">
        <w:rPr>
          <w:color w:val="000000" w:themeColor="text1"/>
        </w:rPr>
        <w:t xml:space="preserve">All </w:t>
      </w:r>
      <w:r w:rsidR="00506BA9" w:rsidRPr="00D77F12">
        <w:rPr>
          <w:color w:val="000000" w:themeColor="text1"/>
        </w:rPr>
        <w:t>Doctoral Researchers</w:t>
      </w:r>
      <w:r w:rsidR="0075555C" w:rsidRPr="00D77F12">
        <w:rPr>
          <w:color w:val="000000" w:themeColor="text1"/>
        </w:rPr>
        <w:t xml:space="preserve"> will have at least two supervisors and normally no more than three.  At leas</w:t>
      </w:r>
      <w:r w:rsidR="00FF35A3" w:rsidRPr="00D77F12">
        <w:rPr>
          <w:color w:val="000000" w:themeColor="text1"/>
        </w:rPr>
        <w:t>t</w:t>
      </w:r>
      <w:r w:rsidR="0075555C" w:rsidRPr="00D77F12">
        <w:rPr>
          <w:color w:val="000000" w:themeColor="text1"/>
        </w:rPr>
        <w:t xml:space="preserve"> one member of the </w:t>
      </w:r>
      <w:r w:rsidR="00FF35A3" w:rsidRPr="00D77F12">
        <w:rPr>
          <w:color w:val="000000" w:themeColor="text1"/>
        </w:rPr>
        <w:t>supervisory</w:t>
      </w:r>
      <w:r w:rsidR="0075555C" w:rsidRPr="00D77F12">
        <w:rPr>
          <w:color w:val="000000" w:themeColor="text1"/>
        </w:rPr>
        <w:t xml:space="preserve"> team will be a member of the University’s academic staff with a contract equivalent to at least 0.</w:t>
      </w:r>
      <w:r w:rsidR="008A40C0" w:rsidRPr="00D77F12">
        <w:rPr>
          <w:color w:val="000000" w:themeColor="text1"/>
        </w:rPr>
        <w:t>2</w:t>
      </w:r>
      <w:r w:rsidR="0075555C" w:rsidRPr="00D77F12">
        <w:rPr>
          <w:color w:val="000000" w:themeColor="text1"/>
        </w:rPr>
        <w:t xml:space="preserve"> of a </w:t>
      </w:r>
      <w:proofErr w:type="gramStart"/>
      <w:r w:rsidR="0075555C" w:rsidRPr="00D77F12">
        <w:rPr>
          <w:color w:val="000000" w:themeColor="text1"/>
        </w:rPr>
        <w:t>full</w:t>
      </w:r>
      <w:r w:rsidR="0013403D" w:rsidRPr="00D77F12">
        <w:rPr>
          <w:color w:val="000000" w:themeColor="text1"/>
        </w:rPr>
        <w:t xml:space="preserve"> </w:t>
      </w:r>
      <w:r w:rsidR="0075555C" w:rsidRPr="00D77F12">
        <w:rPr>
          <w:color w:val="000000" w:themeColor="text1"/>
        </w:rPr>
        <w:t>time</w:t>
      </w:r>
      <w:proofErr w:type="gramEnd"/>
      <w:r w:rsidR="0075555C" w:rsidRPr="00D77F12">
        <w:rPr>
          <w:color w:val="000000" w:themeColor="text1"/>
        </w:rPr>
        <w:t xml:space="preserve"> position</w:t>
      </w:r>
      <w:r w:rsidR="00FF35A3" w:rsidRPr="00D77F12">
        <w:rPr>
          <w:color w:val="000000" w:themeColor="text1"/>
        </w:rPr>
        <w:t>.  One of the supervisors will be appointed as Director of Studies</w:t>
      </w:r>
      <w:r w:rsidR="00EE7765" w:rsidRPr="00D77F12">
        <w:rPr>
          <w:color w:val="000000" w:themeColor="text1"/>
        </w:rPr>
        <w:t xml:space="preserve"> or a Supervisory Team Coordinator</w:t>
      </w:r>
      <w:r w:rsidR="00FF35A3" w:rsidRPr="00D77F12">
        <w:rPr>
          <w:color w:val="000000" w:themeColor="text1"/>
        </w:rPr>
        <w:t xml:space="preserve"> </w:t>
      </w:r>
      <w:r w:rsidR="00AD1D59" w:rsidRPr="00D77F12">
        <w:rPr>
          <w:color w:val="000000" w:themeColor="text1"/>
        </w:rPr>
        <w:t xml:space="preserve">(STC) </w:t>
      </w:r>
      <w:r w:rsidR="00FF35A3" w:rsidRPr="00D77F12">
        <w:rPr>
          <w:color w:val="000000" w:themeColor="text1"/>
        </w:rPr>
        <w:t>and will have overall responsibility for the work of the supervisory team.</w:t>
      </w:r>
      <w:r w:rsidR="0075555C" w:rsidRPr="00D77F12">
        <w:rPr>
          <w:color w:val="000000" w:themeColor="text1"/>
        </w:rPr>
        <w:t xml:space="preserve"> </w:t>
      </w:r>
      <w:r w:rsidR="003C2282" w:rsidRPr="00D77F12">
        <w:rPr>
          <w:color w:val="000000" w:themeColor="text1"/>
        </w:rPr>
        <w:t xml:space="preserve">More details on the roles can be found </w:t>
      </w:r>
      <w:r w:rsidR="0013403D" w:rsidRPr="00D77F12">
        <w:rPr>
          <w:color w:val="000000" w:themeColor="text1"/>
        </w:rPr>
        <w:t>i</w:t>
      </w:r>
      <w:r w:rsidR="003C2282" w:rsidRPr="00D77F12">
        <w:rPr>
          <w:color w:val="000000" w:themeColor="text1"/>
        </w:rPr>
        <w:t xml:space="preserve">n the Doctoral Researcher Handbook and the </w:t>
      </w:r>
      <w:hyperlink r:id="rId20" w:history="1">
        <w:r w:rsidR="003C2282" w:rsidRPr="00D77F12">
          <w:rPr>
            <w:rStyle w:val="Hyperlink"/>
            <w:color w:val="000000" w:themeColor="text1"/>
          </w:rPr>
          <w:t>Doctoral Researcher Supervisor Handbook.</w:t>
        </w:r>
      </w:hyperlink>
    </w:p>
    <w:p w14:paraId="6318884D" w14:textId="22C27AAC" w:rsidR="00FF35A3" w:rsidRPr="006569A0" w:rsidRDefault="00735B92" w:rsidP="00735B92">
      <w:pPr>
        <w:ind w:left="567" w:hanging="567"/>
        <w:rPr>
          <w:color w:val="000000" w:themeColor="text1"/>
        </w:rPr>
      </w:pPr>
      <w:r w:rsidRPr="00D77F12">
        <w:rPr>
          <w:color w:val="000000" w:themeColor="text1"/>
        </w:rPr>
        <w:t>7.3</w:t>
      </w:r>
      <w:r w:rsidRPr="00D77F12">
        <w:rPr>
          <w:color w:val="000000" w:themeColor="text1"/>
        </w:rPr>
        <w:tab/>
      </w:r>
      <w:r w:rsidR="00FF35A3" w:rsidRPr="00D77F12">
        <w:rPr>
          <w:color w:val="000000" w:themeColor="text1"/>
        </w:rPr>
        <w:t xml:space="preserve">A supervisory team will be </w:t>
      </w:r>
      <w:r w:rsidR="00796D11" w:rsidRPr="00D77F12">
        <w:rPr>
          <w:color w:val="000000" w:themeColor="text1"/>
        </w:rPr>
        <w:t xml:space="preserve">identified </w:t>
      </w:r>
      <w:r w:rsidR="00FF35A3" w:rsidRPr="00D77F12">
        <w:rPr>
          <w:color w:val="000000" w:themeColor="text1"/>
        </w:rPr>
        <w:t xml:space="preserve">as part of the application process by the </w:t>
      </w:r>
      <w:r w:rsidR="009D355E" w:rsidRPr="00D77F12">
        <w:rPr>
          <w:color w:val="000000" w:themeColor="text1"/>
        </w:rPr>
        <w:t xml:space="preserve">relevant SRDG </w:t>
      </w:r>
      <w:r w:rsidR="00FF35A3" w:rsidRPr="00D77F12">
        <w:rPr>
          <w:color w:val="000000" w:themeColor="text1"/>
        </w:rPr>
        <w:t>before a recommenda</w:t>
      </w:r>
      <w:r w:rsidR="00FF35A3" w:rsidRPr="006569A0">
        <w:rPr>
          <w:color w:val="000000" w:themeColor="text1"/>
        </w:rPr>
        <w:t xml:space="preserve">tion to offer a place to study is approved.  </w:t>
      </w:r>
      <w:proofErr w:type="gramStart"/>
      <w:r w:rsidR="00FF35A3" w:rsidRPr="006569A0">
        <w:rPr>
          <w:color w:val="000000" w:themeColor="text1"/>
        </w:rPr>
        <w:t>In order for</w:t>
      </w:r>
      <w:proofErr w:type="gramEnd"/>
      <w:r w:rsidR="00FF35A3" w:rsidRPr="006569A0">
        <w:rPr>
          <w:color w:val="000000" w:themeColor="text1"/>
        </w:rPr>
        <w:t xml:space="preserve"> the supervisory team to be approved, its members must collectively have at least two successful </w:t>
      </w:r>
      <w:r w:rsidR="0095324E" w:rsidRPr="006569A0">
        <w:rPr>
          <w:color w:val="000000" w:themeColor="text1"/>
        </w:rPr>
        <w:t>Doctoral Degree</w:t>
      </w:r>
      <w:r w:rsidR="00FF35A3" w:rsidRPr="006569A0">
        <w:rPr>
          <w:color w:val="000000" w:themeColor="text1"/>
        </w:rPr>
        <w:t xml:space="preserve"> completions at the leve</w:t>
      </w:r>
      <w:r w:rsidR="002B222F" w:rsidRPr="006569A0">
        <w:rPr>
          <w:color w:val="000000" w:themeColor="text1"/>
        </w:rPr>
        <w:t>l of the award on which the student</w:t>
      </w:r>
      <w:r w:rsidR="00FF35A3" w:rsidRPr="006569A0">
        <w:rPr>
          <w:color w:val="000000" w:themeColor="text1"/>
        </w:rPr>
        <w:t xml:space="preserve"> will be enrolled.  The team will also have knowledge of the proposed area of study and its theoretical background.</w:t>
      </w:r>
    </w:p>
    <w:p w14:paraId="50CA1B76" w14:textId="05F1CD1B" w:rsidR="002B222F" w:rsidRPr="00172D26" w:rsidRDefault="00735B92" w:rsidP="00B234AF">
      <w:pPr>
        <w:ind w:left="567" w:hanging="567"/>
        <w:rPr>
          <w:color w:val="000000" w:themeColor="text1"/>
        </w:rPr>
      </w:pPr>
      <w:r w:rsidRPr="006569A0">
        <w:rPr>
          <w:color w:val="000000" w:themeColor="text1"/>
        </w:rPr>
        <w:t>7.4</w:t>
      </w:r>
      <w:r w:rsidRPr="006569A0">
        <w:rPr>
          <w:color w:val="000000" w:themeColor="text1"/>
        </w:rPr>
        <w:tab/>
      </w:r>
      <w:r w:rsidR="002B222F" w:rsidRPr="006569A0">
        <w:rPr>
          <w:color w:val="000000" w:themeColor="text1"/>
        </w:rPr>
        <w:t xml:space="preserve">In order to ensure that </w:t>
      </w:r>
      <w:r w:rsidR="00506BA9" w:rsidRPr="006569A0">
        <w:rPr>
          <w:color w:val="000000" w:themeColor="text1"/>
        </w:rPr>
        <w:t>Doctoral Researchers</w:t>
      </w:r>
      <w:r w:rsidR="002B222F" w:rsidRPr="006569A0">
        <w:rPr>
          <w:color w:val="000000" w:themeColor="text1"/>
        </w:rPr>
        <w:t xml:space="preserve"> are afforded sufficient supervisory time, Approved Supervisors and Directors of Study are permitted to supervise a maximum number of students at any one time and the current supervisory load of members of the proposed team are considered before the team is approved. </w:t>
      </w:r>
      <w:r w:rsidR="00262608" w:rsidRPr="006569A0">
        <w:rPr>
          <w:color w:val="000000" w:themeColor="text1"/>
        </w:rPr>
        <w:t xml:space="preserve"> Currently, members of staff are permitted to supervise a total of </w:t>
      </w:r>
      <w:r w:rsidR="00E53DD2" w:rsidRPr="006569A0">
        <w:rPr>
          <w:color w:val="000000" w:themeColor="text1"/>
        </w:rPr>
        <w:t xml:space="preserve">eight </w:t>
      </w:r>
      <w:r w:rsidR="00C67CAF" w:rsidRPr="006569A0">
        <w:rPr>
          <w:color w:val="000000" w:themeColor="text1"/>
        </w:rPr>
        <w:t>Doctoral Research</w:t>
      </w:r>
      <w:r w:rsidR="0095324E" w:rsidRPr="006569A0">
        <w:rPr>
          <w:color w:val="000000" w:themeColor="text1"/>
        </w:rPr>
        <w:t>ers</w:t>
      </w:r>
      <w:r w:rsidR="00262608" w:rsidRPr="006569A0">
        <w:rPr>
          <w:color w:val="000000" w:themeColor="text1"/>
        </w:rPr>
        <w:t xml:space="preserve"> </w:t>
      </w:r>
      <w:r w:rsidR="00BA7CAD" w:rsidRPr="006569A0">
        <w:rPr>
          <w:color w:val="000000" w:themeColor="text1"/>
        </w:rPr>
        <w:t>(</w:t>
      </w:r>
      <w:r w:rsidR="00262608" w:rsidRPr="006569A0">
        <w:rPr>
          <w:color w:val="000000" w:themeColor="text1"/>
        </w:rPr>
        <w:t>FTE</w:t>
      </w:r>
      <w:r w:rsidR="0013403D" w:rsidRPr="006569A0">
        <w:rPr>
          <w:rStyle w:val="FootnoteReference"/>
          <w:color w:val="000000" w:themeColor="text1"/>
        </w:rPr>
        <w:footnoteReference w:id="2"/>
      </w:r>
      <w:r w:rsidR="00BA7CAD" w:rsidRPr="006569A0">
        <w:rPr>
          <w:color w:val="000000" w:themeColor="text1"/>
        </w:rPr>
        <w:t>)</w:t>
      </w:r>
      <w:r w:rsidR="00262608" w:rsidRPr="006569A0">
        <w:rPr>
          <w:color w:val="000000" w:themeColor="text1"/>
        </w:rPr>
        <w:t xml:space="preserve"> with a maximum of six FTEs as a Director of Studies</w:t>
      </w:r>
      <w:r w:rsidR="00BE00A2" w:rsidRPr="006569A0">
        <w:rPr>
          <w:color w:val="000000" w:themeColor="text1"/>
        </w:rPr>
        <w:t xml:space="preserve"> or Supervisory Team Coordinator</w:t>
      </w:r>
      <w:r w:rsidR="00161206" w:rsidRPr="006569A0">
        <w:rPr>
          <w:color w:val="000000" w:themeColor="text1"/>
          <w:vertAlign w:val="superscript"/>
        </w:rPr>
        <w:t>2</w:t>
      </w:r>
      <w:r w:rsidR="00262608" w:rsidRPr="006569A0">
        <w:rPr>
          <w:color w:val="000000" w:themeColor="text1"/>
        </w:rPr>
        <w:t>.</w:t>
      </w:r>
      <w:r w:rsidR="00F07E6A" w:rsidRPr="006569A0">
        <w:rPr>
          <w:color w:val="000000" w:themeColor="text1"/>
        </w:rPr>
        <w:t xml:space="preserve">  </w:t>
      </w:r>
      <w:r w:rsidR="00C0349C" w:rsidRPr="006569A0">
        <w:rPr>
          <w:color w:val="000000" w:themeColor="text1"/>
        </w:rPr>
        <w:t>To facilitate the Doctoral Researcher’s experience</w:t>
      </w:r>
      <w:r w:rsidR="00915D17" w:rsidRPr="006569A0">
        <w:rPr>
          <w:color w:val="000000" w:themeColor="text1"/>
        </w:rPr>
        <w:t xml:space="preserve"> and with consideration of</w:t>
      </w:r>
      <w:r w:rsidR="00C0349C" w:rsidRPr="006569A0">
        <w:rPr>
          <w:color w:val="000000" w:themeColor="text1"/>
        </w:rPr>
        <w:t xml:space="preserve"> </w:t>
      </w:r>
      <w:r w:rsidR="00915D17" w:rsidRPr="006569A0">
        <w:rPr>
          <w:color w:val="000000" w:themeColor="text1"/>
        </w:rPr>
        <w:t xml:space="preserve">supervisor workload and </w:t>
      </w:r>
      <w:r w:rsidR="000459A6" w:rsidRPr="006569A0">
        <w:rPr>
          <w:color w:val="000000" w:themeColor="text1"/>
        </w:rPr>
        <w:t>enabling supervision across each school</w:t>
      </w:r>
      <w:r w:rsidR="00915D17" w:rsidRPr="006569A0">
        <w:rPr>
          <w:color w:val="000000" w:themeColor="text1"/>
        </w:rPr>
        <w:t>,</w:t>
      </w:r>
      <w:r w:rsidR="006F75F8" w:rsidRPr="006569A0">
        <w:rPr>
          <w:color w:val="000000" w:themeColor="text1"/>
        </w:rPr>
        <w:t xml:space="preserve"> </w:t>
      </w:r>
      <w:r w:rsidR="00940652" w:rsidRPr="006569A0">
        <w:rPr>
          <w:color w:val="000000" w:themeColor="text1"/>
        </w:rPr>
        <w:t>the part time</w:t>
      </w:r>
      <w:r w:rsidR="00B234AF" w:rsidRPr="006569A0">
        <w:rPr>
          <w:color w:val="000000" w:themeColor="text1"/>
        </w:rPr>
        <w:t xml:space="preserve"> allocation for each Doctoral Researcher supervised is 0.8 FTE.</w:t>
      </w:r>
      <w:r w:rsidR="00915D17" w:rsidRPr="006569A0">
        <w:rPr>
          <w:color w:val="000000" w:themeColor="text1"/>
        </w:rPr>
        <w:t xml:space="preserve"> </w:t>
      </w:r>
      <w:r w:rsidR="00F07E6A" w:rsidRPr="006569A0">
        <w:rPr>
          <w:color w:val="000000" w:themeColor="text1"/>
        </w:rPr>
        <w:t xml:space="preserve">More </w:t>
      </w:r>
      <w:r w:rsidR="00FD31CD" w:rsidRPr="006569A0">
        <w:rPr>
          <w:color w:val="000000" w:themeColor="text1"/>
        </w:rPr>
        <w:lastRenderedPageBreak/>
        <w:t xml:space="preserve">specific details on Maximum </w:t>
      </w:r>
      <w:r w:rsidR="00FD31CD" w:rsidRPr="00172D26">
        <w:rPr>
          <w:color w:val="000000" w:themeColor="text1"/>
        </w:rPr>
        <w:t xml:space="preserve">Supervision Capacity can be found </w:t>
      </w:r>
      <w:r w:rsidR="0013403D" w:rsidRPr="00172D26">
        <w:rPr>
          <w:color w:val="000000" w:themeColor="text1"/>
        </w:rPr>
        <w:t>i</w:t>
      </w:r>
      <w:r w:rsidR="00FD31CD" w:rsidRPr="00172D26">
        <w:rPr>
          <w:color w:val="000000" w:themeColor="text1"/>
        </w:rPr>
        <w:t>n the Doctoral Researcher Supervisor Handbook.</w:t>
      </w:r>
    </w:p>
    <w:p w14:paraId="06FAE62F" w14:textId="47620E96" w:rsidR="002B222F" w:rsidRPr="00172D26" w:rsidRDefault="00735B92" w:rsidP="00735B92">
      <w:pPr>
        <w:ind w:left="567" w:hanging="567"/>
        <w:rPr>
          <w:color w:val="000000" w:themeColor="text1"/>
        </w:rPr>
      </w:pPr>
      <w:r w:rsidRPr="00172D26">
        <w:rPr>
          <w:color w:val="000000" w:themeColor="text1"/>
        </w:rPr>
        <w:t>7.5</w:t>
      </w:r>
      <w:r w:rsidRPr="00172D26">
        <w:rPr>
          <w:color w:val="000000" w:themeColor="text1"/>
        </w:rPr>
        <w:tab/>
      </w:r>
      <w:r w:rsidR="001D1370" w:rsidRPr="00172D26">
        <w:rPr>
          <w:color w:val="000000" w:themeColor="text1"/>
        </w:rPr>
        <w:t>Supervisory roles</w:t>
      </w:r>
      <w:r w:rsidR="002B222F" w:rsidRPr="00172D26">
        <w:rPr>
          <w:color w:val="000000" w:themeColor="text1"/>
        </w:rPr>
        <w:t xml:space="preserve"> carry with them minimum requirements in terms of research activity and experience and </w:t>
      </w:r>
      <w:r w:rsidR="0070651A" w:rsidRPr="00172D26">
        <w:rPr>
          <w:color w:val="000000" w:themeColor="text1"/>
        </w:rPr>
        <w:t xml:space="preserve">the University </w:t>
      </w:r>
      <w:r w:rsidR="001D1370" w:rsidRPr="00172D26">
        <w:rPr>
          <w:color w:val="000000" w:themeColor="text1"/>
        </w:rPr>
        <w:t>RDG</w:t>
      </w:r>
      <w:r w:rsidR="0070651A" w:rsidRPr="00172D26">
        <w:rPr>
          <w:color w:val="000000" w:themeColor="text1"/>
        </w:rPr>
        <w:t xml:space="preserve"> keeps a record of all those individuals who have been approved to carry out each role.  All applications </w:t>
      </w:r>
      <w:r w:rsidR="00D9764A" w:rsidRPr="00172D26">
        <w:rPr>
          <w:color w:val="000000" w:themeColor="text1"/>
        </w:rPr>
        <w:t xml:space="preserve">for supervisory roles </w:t>
      </w:r>
      <w:r w:rsidR="0070651A" w:rsidRPr="00172D26">
        <w:rPr>
          <w:color w:val="000000" w:themeColor="text1"/>
        </w:rPr>
        <w:t xml:space="preserve">will be considered and approved, or otherwise, by </w:t>
      </w:r>
      <w:r w:rsidR="001D1370" w:rsidRPr="00172D26">
        <w:rPr>
          <w:color w:val="000000" w:themeColor="text1"/>
        </w:rPr>
        <w:t>S</w:t>
      </w:r>
      <w:r w:rsidR="0070651A" w:rsidRPr="00172D26">
        <w:rPr>
          <w:color w:val="000000" w:themeColor="text1"/>
        </w:rPr>
        <w:t>RD</w:t>
      </w:r>
      <w:r w:rsidR="001D1370" w:rsidRPr="00172D26">
        <w:rPr>
          <w:color w:val="000000" w:themeColor="text1"/>
        </w:rPr>
        <w:t>G</w:t>
      </w:r>
      <w:r w:rsidR="0070651A" w:rsidRPr="00172D26">
        <w:rPr>
          <w:color w:val="000000" w:themeColor="text1"/>
        </w:rPr>
        <w:t>.</w:t>
      </w:r>
    </w:p>
    <w:p w14:paraId="55D2ED9A" w14:textId="07F0129C" w:rsidR="0070651A" w:rsidRPr="00172D26" w:rsidRDefault="00735B92" w:rsidP="00735B92">
      <w:pPr>
        <w:ind w:left="567" w:hanging="567"/>
        <w:rPr>
          <w:color w:val="000000" w:themeColor="text1"/>
        </w:rPr>
      </w:pPr>
      <w:r w:rsidRPr="00172D26">
        <w:rPr>
          <w:color w:val="000000" w:themeColor="text1"/>
        </w:rPr>
        <w:t>7.6</w:t>
      </w:r>
      <w:r w:rsidRPr="00172D26">
        <w:rPr>
          <w:color w:val="000000" w:themeColor="text1"/>
        </w:rPr>
        <w:tab/>
      </w:r>
      <w:r w:rsidR="00A47F71" w:rsidRPr="00172D26">
        <w:rPr>
          <w:color w:val="000000" w:themeColor="text1"/>
        </w:rPr>
        <w:t>The criteria for approval of each Supervi</w:t>
      </w:r>
      <w:r w:rsidR="00993B34" w:rsidRPr="00172D26">
        <w:rPr>
          <w:color w:val="000000" w:themeColor="text1"/>
        </w:rPr>
        <w:t>s</w:t>
      </w:r>
      <w:r w:rsidR="00A47F71" w:rsidRPr="00172D26">
        <w:rPr>
          <w:color w:val="000000" w:themeColor="text1"/>
        </w:rPr>
        <w:t xml:space="preserve">ory role </w:t>
      </w:r>
      <w:proofErr w:type="gramStart"/>
      <w:r w:rsidR="00993B34" w:rsidRPr="00172D26">
        <w:rPr>
          <w:color w:val="000000" w:themeColor="text1"/>
        </w:rPr>
        <w:t>is</w:t>
      </w:r>
      <w:proofErr w:type="gramEnd"/>
      <w:r w:rsidR="00993B34" w:rsidRPr="00172D26">
        <w:rPr>
          <w:color w:val="000000" w:themeColor="text1"/>
        </w:rPr>
        <w:t xml:space="preserve"> provided </w:t>
      </w:r>
      <w:r w:rsidR="7D7B8AA4" w:rsidRPr="00172D26">
        <w:rPr>
          <w:color w:val="000000" w:themeColor="text1"/>
        </w:rPr>
        <w:t>in</w:t>
      </w:r>
      <w:r w:rsidR="00993B34" w:rsidRPr="00172D26">
        <w:rPr>
          <w:color w:val="000000" w:themeColor="text1"/>
        </w:rPr>
        <w:t xml:space="preserve"> the Docto</w:t>
      </w:r>
      <w:r w:rsidR="003278C0" w:rsidRPr="00172D26">
        <w:rPr>
          <w:color w:val="000000" w:themeColor="text1"/>
        </w:rPr>
        <w:t>r</w:t>
      </w:r>
      <w:r w:rsidR="00993B34" w:rsidRPr="00172D26">
        <w:rPr>
          <w:color w:val="000000" w:themeColor="text1"/>
        </w:rPr>
        <w:t>al Researcher Supervisor Handbook.</w:t>
      </w:r>
      <w:r w:rsidR="00A36131" w:rsidRPr="00172D26">
        <w:rPr>
          <w:color w:val="000000" w:themeColor="text1"/>
        </w:rPr>
        <w:t xml:space="preserve"> </w:t>
      </w:r>
      <w:r w:rsidR="00852BD9" w:rsidRPr="00172D26">
        <w:rPr>
          <w:color w:val="000000" w:themeColor="text1"/>
        </w:rPr>
        <w:t xml:space="preserve"> Alongside the </w:t>
      </w:r>
      <w:r w:rsidR="00DC3F29" w:rsidRPr="00172D26">
        <w:rPr>
          <w:color w:val="000000" w:themeColor="text1"/>
        </w:rPr>
        <w:t xml:space="preserve">need to evidence </w:t>
      </w:r>
      <w:r w:rsidR="00EB6858" w:rsidRPr="00172D26">
        <w:rPr>
          <w:color w:val="000000" w:themeColor="text1"/>
        </w:rPr>
        <w:t>achievement of the given criteria</w:t>
      </w:r>
      <w:r w:rsidR="00DC3F29" w:rsidRPr="00172D26">
        <w:rPr>
          <w:color w:val="000000" w:themeColor="text1"/>
        </w:rPr>
        <w:t xml:space="preserve">, applicants must also commit to </w:t>
      </w:r>
      <w:r w:rsidR="00693058" w:rsidRPr="00172D26">
        <w:rPr>
          <w:color w:val="000000" w:themeColor="text1"/>
        </w:rPr>
        <w:t xml:space="preserve">specified training </w:t>
      </w:r>
      <w:r w:rsidR="00377604" w:rsidRPr="00172D26">
        <w:rPr>
          <w:color w:val="000000" w:themeColor="text1"/>
        </w:rPr>
        <w:t xml:space="preserve">sessions organised by </w:t>
      </w:r>
      <w:r w:rsidR="00CD5CE6" w:rsidRPr="00172D26">
        <w:rPr>
          <w:color w:val="000000" w:themeColor="text1"/>
        </w:rPr>
        <w:t>the</w:t>
      </w:r>
      <w:r w:rsidR="00377604" w:rsidRPr="00172D26">
        <w:rPr>
          <w:color w:val="000000" w:themeColor="text1"/>
        </w:rPr>
        <w:t xml:space="preserve"> Univers</w:t>
      </w:r>
      <w:r w:rsidR="00CD5CE6" w:rsidRPr="00172D26">
        <w:rPr>
          <w:color w:val="000000" w:themeColor="text1"/>
        </w:rPr>
        <w:t>i</w:t>
      </w:r>
      <w:r w:rsidR="00377604" w:rsidRPr="00172D26">
        <w:rPr>
          <w:color w:val="000000" w:themeColor="text1"/>
        </w:rPr>
        <w:t xml:space="preserve">ty </w:t>
      </w:r>
      <w:r w:rsidR="00693058" w:rsidRPr="00172D26">
        <w:rPr>
          <w:color w:val="000000" w:themeColor="text1"/>
        </w:rPr>
        <w:t>during the early stages of undertaking each role, and on an annual basis, thereafter.</w:t>
      </w:r>
    </w:p>
    <w:p w14:paraId="62AD5180" w14:textId="373EA292" w:rsidR="00262608" w:rsidRPr="00172D26" w:rsidRDefault="00735B92" w:rsidP="00735B92">
      <w:pPr>
        <w:ind w:left="567" w:hanging="567"/>
        <w:rPr>
          <w:color w:val="000000" w:themeColor="text1"/>
        </w:rPr>
      </w:pPr>
      <w:r w:rsidRPr="00172D26">
        <w:rPr>
          <w:color w:val="000000" w:themeColor="text1"/>
        </w:rPr>
        <w:t>7.7</w:t>
      </w:r>
      <w:r w:rsidRPr="00172D26">
        <w:rPr>
          <w:color w:val="000000" w:themeColor="text1"/>
        </w:rPr>
        <w:tab/>
      </w:r>
      <w:r w:rsidR="00262608" w:rsidRPr="00172D26">
        <w:rPr>
          <w:color w:val="000000" w:themeColor="text1"/>
        </w:rPr>
        <w:t xml:space="preserve">Regular contact between the </w:t>
      </w:r>
      <w:r w:rsidR="005678C1" w:rsidRPr="00172D26">
        <w:rPr>
          <w:color w:val="000000" w:themeColor="text1"/>
        </w:rPr>
        <w:t>Doctoral Researcher</w:t>
      </w:r>
      <w:r w:rsidR="00262608" w:rsidRPr="00172D26">
        <w:rPr>
          <w:color w:val="000000" w:themeColor="text1"/>
        </w:rPr>
        <w:t xml:space="preserve"> and the supervisory team is essential to ensure timely progression and completion of studies.  As a guideline, full time </w:t>
      </w:r>
      <w:r w:rsidR="00506BA9" w:rsidRPr="00172D26">
        <w:rPr>
          <w:color w:val="000000" w:themeColor="text1"/>
        </w:rPr>
        <w:t>Doctoral Researchers</w:t>
      </w:r>
      <w:r w:rsidR="00262608" w:rsidRPr="00172D26">
        <w:rPr>
          <w:color w:val="000000" w:themeColor="text1"/>
        </w:rPr>
        <w:t xml:space="preserve"> should meet wit</w:t>
      </w:r>
      <w:r w:rsidR="00CE7F96" w:rsidRPr="00172D26">
        <w:rPr>
          <w:color w:val="000000" w:themeColor="text1"/>
        </w:rPr>
        <w:t>h at least one member of their t</w:t>
      </w:r>
      <w:r w:rsidR="00262608" w:rsidRPr="00172D26">
        <w:rPr>
          <w:color w:val="000000" w:themeColor="text1"/>
        </w:rPr>
        <w:t>eam at least fortnightly.  This is especially important in the early stages of the project.</w:t>
      </w:r>
    </w:p>
    <w:p w14:paraId="75BF9CED" w14:textId="14340967" w:rsidR="009429FC" w:rsidRPr="006B6C72" w:rsidRDefault="00735B92" w:rsidP="0013403D">
      <w:pPr>
        <w:ind w:left="567" w:hanging="567"/>
        <w:rPr>
          <w:color w:val="000000" w:themeColor="text1"/>
        </w:rPr>
      </w:pPr>
      <w:r>
        <w:t>7.8</w:t>
      </w:r>
      <w:r>
        <w:tab/>
      </w:r>
      <w:r w:rsidR="00262608" w:rsidRPr="006B6C72">
        <w:rPr>
          <w:color w:val="000000" w:themeColor="text1"/>
        </w:rPr>
        <w:t xml:space="preserve">Formal meetings between the </w:t>
      </w:r>
      <w:r w:rsidR="00EC7DD2" w:rsidRPr="006B6C72">
        <w:rPr>
          <w:color w:val="000000" w:themeColor="text1"/>
        </w:rPr>
        <w:t xml:space="preserve">Doctoral Researchers </w:t>
      </w:r>
      <w:r w:rsidR="00262608" w:rsidRPr="006B6C72">
        <w:rPr>
          <w:color w:val="000000" w:themeColor="text1"/>
        </w:rPr>
        <w:t xml:space="preserve">and </w:t>
      </w:r>
      <w:r w:rsidR="00DA2C7F" w:rsidRPr="006B6C72">
        <w:rPr>
          <w:color w:val="000000" w:themeColor="text1"/>
        </w:rPr>
        <w:t xml:space="preserve">members of </w:t>
      </w:r>
      <w:r w:rsidR="00262608" w:rsidRPr="006B6C72">
        <w:rPr>
          <w:color w:val="000000" w:themeColor="text1"/>
        </w:rPr>
        <w:t>their supervisor</w:t>
      </w:r>
      <w:r w:rsidR="00DA2C7F" w:rsidRPr="006B6C72">
        <w:rPr>
          <w:color w:val="000000" w:themeColor="text1"/>
        </w:rPr>
        <w:t>y team are expected to be held</w:t>
      </w:r>
      <w:r w:rsidR="00262608" w:rsidRPr="006B6C72">
        <w:rPr>
          <w:color w:val="000000" w:themeColor="text1"/>
        </w:rPr>
        <w:t xml:space="preserve"> </w:t>
      </w:r>
      <w:r w:rsidR="00DA2C7F" w:rsidRPr="006B6C72">
        <w:rPr>
          <w:color w:val="000000" w:themeColor="text1"/>
        </w:rPr>
        <w:t xml:space="preserve">at least six times per year, irrespective of the mode of study (i.e., </w:t>
      </w:r>
      <w:r w:rsidR="0013403D" w:rsidRPr="006B6C72">
        <w:rPr>
          <w:color w:val="000000" w:themeColor="text1"/>
        </w:rPr>
        <w:t>full time</w:t>
      </w:r>
      <w:r w:rsidR="00DA2C7F" w:rsidRPr="006B6C72">
        <w:rPr>
          <w:color w:val="000000" w:themeColor="text1"/>
        </w:rPr>
        <w:t xml:space="preserve"> or </w:t>
      </w:r>
      <w:r w:rsidR="0013403D" w:rsidRPr="006B6C72">
        <w:rPr>
          <w:color w:val="000000" w:themeColor="text1"/>
        </w:rPr>
        <w:t>part time</w:t>
      </w:r>
      <w:r w:rsidR="00DA2C7F" w:rsidRPr="006B6C72">
        <w:rPr>
          <w:color w:val="000000" w:themeColor="text1"/>
        </w:rPr>
        <w:t>)</w:t>
      </w:r>
      <w:r w:rsidR="00262608" w:rsidRPr="006B6C72">
        <w:rPr>
          <w:color w:val="000000" w:themeColor="text1"/>
        </w:rPr>
        <w:t xml:space="preserve">.  The purpose of the meetings will be to review achievements and progress and to establish objectives for the next phase of the research.  </w:t>
      </w:r>
      <w:r w:rsidR="009534FB" w:rsidRPr="006B6C72">
        <w:rPr>
          <w:color w:val="000000" w:themeColor="text1"/>
        </w:rPr>
        <w:t xml:space="preserve">Meetings </w:t>
      </w:r>
      <w:r w:rsidR="00DA2C7F" w:rsidRPr="006B6C72">
        <w:rPr>
          <w:color w:val="000000" w:themeColor="text1"/>
        </w:rPr>
        <w:t>mu</w:t>
      </w:r>
      <w:r w:rsidR="007F3A92" w:rsidRPr="006B6C72">
        <w:rPr>
          <w:color w:val="000000" w:themeColor="text1"/>
        </w:rPr>
        <w:t>s</w:t>
      </w:r>
      <w:r w:rsidR="00DA2C7F" w:rsidRPr="006B6C72">
        <w:rPr>
          <w:color w:val="000000" w:themeColor="text1"/>
        </w:rPr>
        <w:t xml:space="preserve">t </w:t>
      </w:r>
      <w:r w:rsidR="009534FB" w:rsidRPr="006B6C72">
        <w:rPr>
          <w:color w:val="000000" w:themeColor="text1"/>
        </w:rPr>
        <w:t xml:space="preserve">be formally recorded </w:t>
      </w:r>
      <w:r w:rsidR="00DA2C7F" w:rsidRPr="006B6C72">
        <w:rPr>
          <w:color w:val="000000" w:themeColor="text1"/>
        </w:rPr>
        <w:t xml:space="preserve">by the Doctoral Researcher </w:t>
      </w:r>
      <w:r w:rsidR="009534FB" w:rsidRPr="006B6C72">
        <w:rPr>
          <w:color w:val="000000" w:themeColor="text1"/>
        </w:rPr>
        <w:t xml:space="preserve">using </w:t>
      </w:r>
      <w:r w:rsidR="00095CC3" w:rsidRPr="006B6C72">
        <w:rPr>
          <w:color w:val="000000" w:themeColor="text1"/>
        </w:rPr>
        <w:t>DR Manager</w:t>
      </w:r>
      <w:r w:rsidR="009534FB" w:rsidRPr="006B6C72">
        <w:rPr>
          <w:color w:val="000000" w:themeColor="text1"/>
        </w:rPr>
        <w:t>.</w:t>
      </w:r>
    </w:p>
    <w:p w14:paraId="4FF49B75" w14:textId="226071EE" w:rsidR="009429FC" w:rsidRPr="006B6C72" w:rsidRDefault="00735B92" w:rsidP="00735B92">
      <w:pPr>
        <w:ind w:left="567" w:hanging="567"/>
        <w:rPr>
          <w:color w:val="000000" w:themeColor="text1"/>
        </w:rPr>
      </w:pPr>
      <w:r w:rsidRPr="006B6C72">
        <w:rPr>
          <w:color w:val="000000" w:themeColor="text1"/>
        </w:rPr>
        <w:t>7.</w:t>
      </w:r>
      <w:r w:rsidR="00085B11" w:rsidRPr="006B6C72">
        <w:rPr>
          <w:color w:val="000000" w:themeColor="text1"/>
        </w:rPr>
        <w:t>9</w:t>
      </w:r>
      <w:r w:rsidRPr="006B6C72">
        <w:rPr>
          <w:color w:val="000000" w:themeColor="text1"/>
        </w:rPr>
        <w:tab/>
      </w:r>
      <w:r w:rsidR="009429FC" w:rsidRPr="006B6C72">
        <w:rPr>
          <w:color w:val="000000" w:themeColor="text1"/>
        </w:rPr>
        <w:t xml:space="preserve">In instances where the Director of Studies </w:t>
      </w:r>
      <w:r w:rsidR="00495054" w:rsidRPr="006B6C72">
        <w:rPr>
          <w:color w:val="000000" w:themeColor="text1"/>
        </w:rPr>
        <w:t xml:space="preserve">or a Supervisory Team Coordinator </w:t>
      </w:r>
      <w:r w:rsidR="009429FC" w:rsidRPr="006B6C72">
        <w:rPr>
          <w:color w:val="000000" w:themeColor="text1"/>
        </w:rPr>
        <w:t xml:space="preserve">is absent </w:t>
      </w:r>
      <w:r w:rsidR="008262D6" w:rsidRPr="006B6C72">
        <w:rPr>
          <w:color w:val="000000" w:themeColor="text1"/>
        </w:rPr>
        <w:t xml:space="preserve">on </w:t>
      </w:r>
      <w:r w:rsidR="00351A3E" w:rsidRPr="006B6C72">
        <w:rPr>
          <w:color w:val="000000" w:themeColor="text1"/>
        </w:rPr>
        <w:t>extended</w:t>
      </w:r>
      <w:r w:rsidR="008262D6" w:rsidRPr="006B6C72">
        <w:rPr>
          <w:color w:val="000000" w:themeColor="text1"/>
        </w:rPr>
        <w:t xml:space="preserve"> leave</w:t>
      </w:r>
      <w:r w:rsidR="009429FC" w:rsidRPr="006B6C72">
        <w:rPr>
          <w:color w:val="000000" w:themeColor="text1"/>
        </w:rPr>
        <w:t xml:space="preserve">, </w:t>
      </w:r>
      <w:r w:rsidR="00495054" w:rsidRPr="006B6C72">
        <w:rPr>
          <w:color w:val="000000" w:themeColor="text1"/>
        </w:rPr>
        <w:t>members of the relevant SRDG will work</w:t>
      </w:r>
      <w:r w:rsidR="009429FC" w:rsidRPr="006B6C72">
        <w:rPr>
          <w:color w:val="000000" w:themeColor="text1"/>
        </w:rPr>
        <w:t xml:space="preserve"> to ensure that sufficient levels of supervision are maintained.  Depending on the circumstances, this could be via a change the membership of the team.</w:t>
      </w:r>
      <w:r w:rsidR="00E9774A" w:rsidRPr="006B6C72">
        <w:rPr>
          <w:color w:val="000000" w:themeColor="text1"/>
        </w:rPr>
        <w:t xml:space="preserve">  More guidance on </w:t>
      </w:r>
      <w:r w:rsidR="006A78E7" w:rsidRPr="006B6C72">
        <w:rPr>
          <w:color w:val="000000" w:themeColor="text1"/>
        </w:rPr>
        <w:t xml:space="preserve">the processes to support extended leave are provided </w:t>
      </w:r>
      <w:r w:rsidR="0013403D" w:rsidRPr="006B6C72">
        <w:rPr>
          <w:color w:val="000000" w:themeColor="text1"/>
        </w:rPr>
        <w:t>i</w:t>
      </w:r>
      <w:r w:rsidR="006A78E7" w:rsidRPr="006B6C72">
        <w:rPr>
          <w:color w:val="000000" w:themeColor="text1"/>
        </w:rPr>
        <w:t>n the Doctoral Researcher Supervisor Handbook.</w:t>
      </w:r>
    </w:p>
    <w:p w14:paraId="0E9C1EC1" w14:textId="29D2EB67" w:rsidR="009429FC" w:rsidRPr="00872563" w:rsidRDefault="00735B92" w:rsidP="00735B92">
      <w:pPr>
        <w:ind w:left="567" w:hanging="567"/>
        <w:rPr>
          <w:color w:val="000000" w:themeColor="text1"/>
        </w:rPr>
      </w:pPr>
      <w:r w:rsidRPr="2D8B5971">
        <w:rPr>
          <w:color w:val="000000" w:themeColor="text1"/>
        </w:rPr>
        <w:t>7.1</w:t>
      </w:r>
      <w:r w:rsidR="00085B11" w:rsidRPr="2D8B5971">
        <w:rPr>
          <w:color w:val="000000" w:themeColor="text1"/>
        </w:rPr>
        <w:t>0</w:t>
      </w:r>
      <w:r>
        <w:tab/>
      </w:r>
      <w:r w:rsidR="009429FC" w:rsidRPr="2D8B5971">
        <w:rPr>
          <w:color w:val="000000" w:themeColor="text1"/>
        </w:rPr>
        <w:t xml:space="preserve">Where the </w:t>
      </w:r>
      <w:r w:rsidR="005678C1" w:rsidRPr="2D8B5971">
        <w:rPr>
          <w:color w:val="000000" w:themeColor="text1"/>
        </w:rPr>
        <w:t>Doctoral Researcher</w:t>
      </w:r>
      <w:r w:rsidR="009429FC" w:rsidRPr="2D8B5971">
        <w:rPr>
          <w:color w:val="000000" w:themeColor="text1"/>
        </w:rPr>
        <w:t xml:space="preserve"> is unhappy with any aspect of the supervision they are receiving, in the first instance they should inform the School’s </w:t>
      </w:r>
      <w:r w:rsidR="00AD1D59" w:rsidRPr="2D8B5971">
        <w:rPr>
          <w:color w:val="000000" w:themeColor="text1"/>
        </w:rPr>
        <w:t>Graduate Studies Lead (</w:t>
      </w:r>
      <w:r w:rsidR="006A78E7" w:rsidRPr="2D8B5971">
        <w:rPr>
          <w:color w:val="000000" w:themeColor="text1"/>
        </w:rPr>
        <w:t>GSL</w:t>
      </w:r>
      <w:r w:rsidR="00AD1D59" w:rsidRPr="2D8B5971">
        <w:rPr>
          <w:color w:val="000000" w:themeColor="text1"/>
        </w:rPr>
        <w:t>)</w:t>
      </w:r>
      <w:r w:rsidR="009429FC" w:rsidRPr="2D8B5971">
        <w:rPr>
          <w:color w:val="000000" w:themeColor="text1"/>
        </w:rPr>
        <w:t>.  Where this is difficult or inappropriate, they should approach the School’s</w:t>
      </w:r>
      <w:r w:rsidR="0013403D" w:rsidRPr="2D8B5971">
        <w:rPr>
          <w:color w:val="000000" w:themeColor="text1"/>
        </w:rPr>
        <w:t xml:space="preserve"> Associate Dean of Research (ADR)</w:t>
      </w:r>
      <w:r w:rsidR="009429FC" w:rsidRPr="2D8B5971">
        <w:rPr>
          <w:color w:val="000000" w:themeColor="text1"/>
        </w:rPr>
        <w:t xml:space="preserve"> or the </w:t>
      </w:r>
      <w:r w:rsidR="006A78E7" w:rsidRPr="2D8B5971">
        <w:rPr>
          <w:color w:val="000000" w:themeColor="text1"/>
        </w:rPr>
        <w:t xml:space="preserve">University’s </w:t>
      </w:r>
      <w:r w:rsidR="00CA59AB" w:rsidRPr="2D8B5971">
        <w:rPr>
          <w:color w:val="000000" w:themeColor="text1"/>
        </w:rPr>
        <w:t>Graduate Studies Lead</w:t>
      </w:r>
      <w:r w:rsidR="009429FC" w:rsidRPr="2D8B5971">
        <w:rPr>
          <w:color w:val="000000" w:themeColor="text1"/>
        </w:rPr>
        <w:t>.</w:t>
      </w:r>
    </w:p>
    <w:p w14:paraId="1BA20E78" w14:textId="3194F43D" w:rsidR="009429FC" w:rsidRPr="00872563" w:rsidRDefault="009429FC" w:rsidP="009429FC">
      <w:pPr>
        <w:rPr>
          <w:color w:val="000000" w:themeColor="text1"/>
        </w:rPr>
      </w:pPr>
    </w:p>
    <w:p w14:paraId="3A6AA273" w14:textId="6EEEE98C" w:rsidR="009429FC" w:rsidRPr="00872563" w:rsidRDefault="006A78E7" w:rsidP="00B860BC">
      <w:pPr>
        <w:pStyle w:val="Kate"/>
        <w:rPr>
          <w:color w:val="000000" w:themeColor="text1"/>
          <w:u w:val="none"/>
        </w:rPr>
      </w:pPr>
      <w:bookmarkStart w:id="15" w:name="_Toc144218906"/>
      <w:r w:rsidRPr="00872563">
        <w:rPr>
          <w:color w:val="000000" w:themeColor="text1"/>
          <w:u w:val="none"/>
        </w:rPr>
        <w:t>PROGRESS</w:t>
      </w:r>
      <w:r w:rsidR="00455B98" w:rsidRPr="00872563">
        <w:rPr>
          <w:color w:val="000000" w:themeColor="text1"/>
          <w:u w:val="none"/>
        </w:rPr>
        <w:t>ION</w:t>
      </w:r>
      <w:r w:rsidRPr="00872563">
        <w:rPr>
          <w:color w:val="000000" w:themeColor="text1"/>
          <w:u w:val="none"/>
        </w:rPr>
        <w:t xml:space="preserve"> AND REVIEW ARRANGEMENTS</w:t>
      </w:r>
      <w:bookmarkEnd w:id="15"/>
      <w:r w:rsidR="00B860BC" w:rsidRPr="00872563">
        <w:rPr>
          <w:color w:val="000000" w:themeColor="text1"/>
          <w:u w:val="none"/>
        </w:rPr>
        <w:br/>
      </w:r>
    </w:p>
    <w:p w14:paraId="75493A1E" w14:textId="34E42C63" w:rsidR="009429FC" w:rsidRPr="00872563" w:rsidRDefault="00735B92" w:rsidP="00735B92">
      <w:pPr>
        <w:ind w:left="567" w:hanging="567"/>
        <w:rPr>
          <w:color w:val="000000" w:themeColor="text1"/>
        </w:rPr>
      </w:pPr>
      <w:r w:rsidRPr="00872563">
        <w:rPr>
          <w:color w:val="000000" w:themeColor="text1"/>
        </w:rPr>
        <w:t>8.1</w:t>
      </w:r>
      <w:r w:rsidRPr="00872563">
        <w:rPr>
          <w:color w:val="000000" w:themeColor="text1"/>
        </w:rPr>
        <w:tab/>
      </w:r>
      <w:r w:rsidR="009429FC" w:rsidRPr="00872563">
        <w:rPr>
          <w:color w:val="000000" w:themeColor="text1"/>
        </w:rPr>
        <w:t xml:space="preserve">It is important that satisfactory progress is made throughout the enrolment period and that this is sufficient to maintain the likelihood of completion of the </w:t>
      </w:r>
      <w:r w:rsidR="00E83886" w:rsidRPr="00872563">
        <w:rPr>
          <w:color w:val="000000" w:themeColor="text1"/>
        </w:rPr>
        <w:t>a</w:t>
      </w:r>
      <w:r w:rsidR="009429FC" w:rsidRPr="00872563">
        <w:rPr>
          <w:color w:val="000000" w:themeColor="text1"/>
        </w:rPr>
        <w:t xml:space="preserve">ward within the applicable maximum candidature period.  Supervisory teams play a crucial role in ensuring that </w:t>
      </w:r>
      <w:r w:rsidR="00506BA9" w:rsidRPr="00872563">
        <w:rPr>
          <w:color w:val="000000" w:themeColor="text1"/>
        </w:rPr>
        <w:t>Doctoral Researchers</w:t>
      </w:r>
      <w:r w:rsidR="009429FC" w:rsidRPr="00872563">
        <w:rPr>
          <w:color w:val="000000" w:themeColor="text1"/>
        </w:rPr>
        <w:t xml:space="preserve"> are enabled to acquire the necessary skills and knowledge to make good progress on their programme of research.  However, </w:t>
      </w:r>
      <w:r w:rsidR="005B49CC" w:rsidRPr="00872563">
        <w:rPr>
          <w:color w:val="000000" w:themeColor="text1"/>
        </w:rPr>
        <w:t xml:space="preserve">Doctoral Researchers </w:t>
      </w:r>
      <w:r w:rsidR="009429FC" w:rsidRPr="00872563">
        <w:rPr>
          <w:color w:val="000000" w:themeColor="text1"/>
        </w:rPr>
        <w:t>and supervisors are jointly responsible for ensuring that the objectives of the research plan are kept u</w:t>
      </w:r>
      <w:r w:rsidR="002F3599" w:rsidRPr="00872563">
        <w:rPr>
          <w:color w:val="000000" w:themeColor="text1"/>
        </w:rPr>
        <w:t xml:space="preserve">nder review and adjusted </w:t>
      </w:r>
      <w:proofErr w:type="gramStart"/>
      <w:r w:rsidR="00FF3C6A" w:rsidRPr="00872563">
        <w:rPr>
          <w:color w:val="000000" w:themeColor="text1"/>
        </w:rPr>
        <w:t xml:space="preserve">in </w:t>
      </w:r>
      <w:r w:rsidR="009429FC" w:rsidRPr="00872563">
        <w:rPr>
          <w:color w:val="000000" w:themeColor="text1"/>
        </w:rPr>
        <w:t>light of</w:t>
      </w:r>
      <w:proofErr w:type="gramEnd"/>
      <w:r w:rsidR="009429FC" w:rsidRPr="00872563">
        <w:rPr>
          <w:color w:val="000000" w:themeColor="text1"/>
        </w:rPr>
        <w:t xml:space="preserve"> any developments.</w:t>
      </w:r>
    </w:p>
    <w:p w14:paraId="7A2A506E" w14:textId="7E6A1FC4" w:rsidR="001C412E" w:rsidRPr="00872563" w:rsidRDefault="00735B92" w:rsidP="00735B92">
      <w:pPr>
        <w:ind w:left="567" w:hanging="567"/>
        <w:rPr>
          <w:color w:val="000000" w:themeColor="text1"/>
        </w:rPr>
      </w:pPr>
      <w:r w:rsidRPr="00872563">
        <w:rPr>
          <w:color w:val="000000" w:themeColor="text1"/>
        </w:rPr>
        <w:t>8.2</w:t>
      </w:r>
      <w:r w:rsidRPr="00872563">
        <w:rPr>
          <w:color w:val="000000" w:themeColor="text1"/>
        </w:rPr>
        <w:tab/>
      </w:r>
      <w:r w:rsidR="001C412E" w:rsidRPr="00872563">
        <w:rPr>
          <w:color w:val="000000" w:themeColor="text1"/>
        </w:rPr>
        <w:t xml:space="preserve">Progress is monitored primarily via formal </w:t>
      </w:r>
      <w:r w:rsidR="00EB611D" w:rsidRPr="00872563">
        <w:rPr>
          <w:color w:val="000000" w:themeColor="text1"/>
        </w:rPr>
        <w:t>Progression Review</w:t>
      </w:r>
      <w:r w:rsidR="002E1B3B" w:rsidRPr="00872563">
        <w:rPr>
          <w:color w:val="000000" w:themeColor="text1"/>
        </w:rPr>
        <w:t xml:space="preserve">s </w:t>
      </w:r>
      <w:r w:rsidR="001C412E" w:rsidRPr="00872563">
        <w:rPr>
          <w:color w:val="000000" w:themeColor="text1"/>
        </w:rPr>
        <w:t xml:space="preserve">and informal meetings between the </w:t>
      </w:r>
      <w:r w:rsidR="005967BF" w:rsidRPr="00872563">
        <w:rPr>
          <w:color w:val="000000" w:themeColor="text1"/>
        </w:rPr>
        <w:t xml:space="preserve">Doctoral Researcher </w:t>
      </w:r>
      <w:r w:rsidR="001C412E" w:rsidRPr="00872563">
        <w:rPr>
          <w:color w:val="000000" w:themeColor="text1"/>
        </w:rPr>
        <w:t xml:space="preserve">and their supervisory team.  </w:t>
      </w:r>
      <w:r w:rsidR="002E1B3B" w:rsidRPr="00872563">
        <w:rPr>
          <w:color w:val="000000" w:themeColor="text1"/>
        </w:rPr>
        <w:t xml:space="preserve">For Doctoral Researchers enrolled from September 2020, formal </w:t>
      </w:r>
      <w:r w:rsidR="00EB611D" w:rsidRPr="00872563">
        <w:rPr>
          <w:color w:val="000000" w:themeColor="text1"/>
        </w:rPr>
        <w:t>Progression Review</w:t>
      </w:r>
      <w:r w:rsidR="002E1B3B" w:rsidRPr="00872563">
        <w:rPr>
          <w:color w:val="000000" w:themeColor="text1"/>
        </w:rPr>
        <w:t xml:space="preserve">s </w:t>
      </w:r>
      <w:r w:rsidR="00D4273E" w:rsidRPr="00872563">
        <w:rPr>
          <w:color w:val="000000" w:themeColor="text1"/>
        </w:rPr>
        <w:t xml:space="preserve">will include an IPA from the </w:t>
      </w:r>
      <w:proofErr w:type="gramStart"/>
      <w:r w:rsidR="00D4273E" w:rsidRPr="00872563">
        <w:rPr>
          <w:color w:val="000000" w:themeColor="text1"/>
        </w:rPr>
        <w:t>6 month</w:t>
      </w:r>
      <w:proofErr w:type="gramEnd"/>
      <w:r w:rsidR="00D4273E" w:rsidRPr="00872563">
        <w:rPr>
          <w:color w:val="000000" w:themeColor="text1"/>
        </w:rPr>
        <w:t xml:space="preserve"> </w:t>
      </w:r>
      <w:r w:rsidR="00EB611D" w:rsidRPr="00872563">
        <w:rPr>
          <w:color w:val="000000" w:themeColor="text1"/>
        </w:rPr>
        <w:t>Progression Review</w:t>
      </w:r>
      <w:r w:rsidR="00D4273E" w:rsidRPr="00872563">
        <w:rPr>
          <w:color w:val="000000" w:themeColor="text1"/>
        </w:rPr>
        <w:t xml:space="preserve">, onwards.  </w:t>
      </w:r>
      <w:r w:rsidR="001C412E" w:rsidRPr="00872563">
        <w:rPr>
          <w:color w:val="000000" w:themeColor="text1"/>
        </w:rPr>
        <w:t xml:space="preserve">A proposed schedule of meetings should be agreed by </w:t>
      </w:r>
      <w:r w:rsidR="001C412E" w:rsidRPr="00872563">
        <w:rPr>
          <w:color w:val="000000" w:themeColor="text1"/>
        </w:rPr>
        <w:lastRenderedPageBreak/>
        <w:t xml:space="preserve">all parties at the start of the programme and should be in line with </w:t>
      </w:r>
      <w:r w:rsidR="00085B11" w:rsidRPr="00872563">
        <w:rPr>
          <w:color w:val="000000" w:themeColor="text1"/>
        </w:rPr>
        <w:t>the University’s</w:t>
      </w:r>
      <w:r w:rsidR="001C412E" w:rsidRPr="00872563">
        <w:rPr>
          <w:color w:val="000000" w:themeColor="text1"/>
        </w:rPr>
        <w:t xml:space="preserve"> requirements regarding the frequency of meetings (see </w:t>
      </w:r>
      <w:r w:rsidR="00085B11" w:rsidRPr="00872563">
        <w:rPr>
          <w:color w:val="000000" w:themeColor="text1"/>
        </w:rPr>
        <w:t>paragraph 7.8</w:t>
      </w:r>
      <w:r w:rsidR="001C412E" w:rsidRPr="00872563">
        <w:rPr>
          <w:color w:val="000000" w:themeColor="text1"/>
        </w:rPr>
        <w:t xml:space="preserve">).  It is the joint responsibility of all members of the supervisory team and the </w:t>
      </w:r>
      <w:r w:rsidR="005678C1" w:rsidRPr="00872563">
        <w:rPr>
          <w:color w:val="000000" w:themeColor="text1"/>
        </w:rPr>
        <w:t>Doctoral Researcher</w:t>
      </w:r>
      <w:r w:rsidR="001C412E" w:rsidRPr="00872563">
        <w:rPr>
          <w:color w:val="000000" w:themeColor="text1"/>
        </w:rPr>
        <w:t xml:space="preserve"> to ensure that the appropriate number of meetings occur.</w:t>
      </w:r>
    </w:p>
    <w:p w14:paraId="67835FC5" w14:textId="1A89F436" w:rsidR="00E83886" w:rsidRPr="00872563" w:rsidRDefault="00735B92" w:rsidP="00735B92">
      <w:pPr>
        <w:ind w:left="567" w:hanging="567"/>
        <w:rPr>
          <w:color w:val="000000" w:themeColor="text1"/>
        </w:rPr>
      </w:pPr>
      <w:r w:rsidRPr="00872563">
        <w:rPr>
          <w:color w:val="000000" w:themeColor="text1"/>
        </w:rPr>
        <w:t>8.3</w:t>
      </w:r>
      <w:r w:rsidRPr="00872563">
        <w:rPr>
          <w:color w:val="000000" w:themeColor="text1"/>
        </w:rPr>
        <w:tab/>
      </w:r>
      <w:r w:rsidR="00E83886" w:rsidRPr="00872563">
        <w:rPr>
          <w:color w:val="000000" w:themeColor="text1"/>
        </w:rPr>
        <w:t xml:space="preserve">All </w:t>
      </w:r>
      <w:r w:rsidR="00506BA9" w:rsidRPr="00872563">
        <w:rPr>
          <w:color w:val="000000" w:themeColor="text1"/>
        </w:rPr>
        <w:t>Doctoral Researchers</w:t>
      </w:r>
      <w:r w:rsidR="00E83886" w:rsidRPr="00872563">
        <w:rPr>
          <w:color w:val="000000" w:themeColor="text1"/>
        </w:rPr>
        <w:t xml:space="preserve"> are required to reenrol annually, on the anniversary of their initial enrolment</w:t>
      </w:r>
      <w:r w:rsidR="00147714" w:rsidRPr="00872563">
        <w:rPr>
          <w:color w:val="000000" w:themeColor="text1"/>
        </w:rPr>
        <w:t>.</w:t>
      </w:r>
      <w:r w:rsidR="00E83886" w:rsidRPr="00872563">
        <w:rPr>
          <w:color w:val="000000" w:themeColor="text1"/>
        </w:rPr>
        <w:t xml:space="preserve"> </w:t>
      </w:r>
      <w:r w:rsidR="00147714" w:rsidRPr="00872563">
        <w:rPr>
          <w:color w:val="000000" w:themeColor="text1"/>
        </w:rPr>
        <w:t xml:space="preserve"> </w:t>
      </w:r>
      <w:proofErr w:type="gramStart"/>
      <w:r w:rsidR="00147714" w:rsidRPr="00872563">
        <w:rPr>
          <w:color w:val="000000" w:themeColor="text1"/>
        </w:rPr>
        <w:t>I</w:t>
      </w:r>
      <w:r w:rsidR="00E83886" w:rsidRPr="00872563">
        <w:rPr>
          <w:color w:val="000000" w:themeColor="text1"/>
        </w:rPr>
        <w:t>n order to</w:t>
      </w:r>
      <w:proofErr w:type="gramEnd"/>
      <w:r w:rsidR="00E83886" w:rsidRPr="00872563">
        <w:rPr>
          <w:color w:val="000000" w:themeColor="text1"/>
        </w:rPr>
        <w:t xml:space="preserve"> do so, </w:t>
      </w:r>
      <w:r w:rsidR="00147714" w:rsidRPr="00872563">
        <w:rPr>
          <w:color w:val="000000" w:themeColor="text1"/>
        </w:rPr>
        <w:t xml:space="preserve">Doctoral Researchers enrolled prior to September 2020 </w:t>
      </w:r>
      <w:r w:rsidR="00E83886" w:rsidRPr="00872563">
        <w:rPr>
          <w:color w:val="000000" w:themeColor="text1"/>
        </w:rPr>
        <w:t xml:space="preserve">must complete an Annual Monitoring Report (AMR).  A </w:t>
      </w:r>
      <w:r w:rsidR="00147714" w:rsidRPr="00872563">
        <w:rPr>
          <w:color w:val="000000" w:themeColor="text1"/>
        </w:rPr>
        <w:t xml:space="preserve">Doctoral Researcher </w:t>
      </w:r>
      <w:r w:rsidR="00E83886" w:rsidRPr="00872563">
        <w:rPr>
          <w:color w:val="000000" w:themeColor="text1"/>
        </w:rPr>
        <w:t>will not be able to progress onto the next year of study if a satisfactory AMR is not submitted.</w:t>
      </w:r>
      <w:r w:rsidR="00147714" w:rsidRPr="00872563">
        <w:rPr>
          <w:color w:val="000000" w:themeColor="text1"/>
        </w:rPr>
        <w:t xml:space="preserve">  Doct</w:t>
      </w:r>
      <w:r w:rsidR="005768C2" w:rsidRPr="00872563">
        <w:rPr>
          <w:color w:val="000000" w:themeColor="text1"/>
        </w:rPr>
        <w:t xml:space="preserve">oral Researchers enrolled from September 2020 onwards must </w:t>
      </w:r>
      <w:r w:rsidR="00BE2D06" w:rsidRPr="00872563">
        <w:rPr>
          <w:color w:val="000000" w:themeColor="text1"/>
        </w:rPr>
        <w:t>successfully complete</w:t>
      </w:r>
      <w:r w:rsidR="007555C3" w:rsidRPr="00872563">
        <w:rPr>
          <w:color w:val="000000" w:themeColor="text1"/>
        </w:rPr>
        <w:t xml:space="preserve"> a </w:t>
      </w:r>
      <w:r w:rsidR="00EB611D" w:rsidRPr="00872563">
        <w:rPr>
          <w:color w:val="000000" w:themeColor="text1"/>
        </w:rPr>
        <w:t>Progression Review</w:t>
      </w:r>
      <w:r w:rsidR="007555C3" w:rsidRPr="00872563">
        <w:rPr>
          <w:color w:val="000000" w:themeColor="text1"/>
        </w:rPr>
        <w:t xml:space="preserve">.  More information regarding the Annual Monitoring and </w:t>
      </w:r>
      <w:r w:rsidR="00EB611D" w:rsidRPr="00872563">
        <w:rPr>
          <w:color w:val="000000" w:themeColor="text1"/>
        </w:rPr>
        <w:t>Progression Review</w:t>
      </w:r>
      <w:r w:rsidR="007555C3" w:rsidRPr="00872563">
        <w:rPr>
          <w:color w:val="000000" w:themeColor="text1"/>
        </w:rPr>
        <w:t xml:space="preserve"> process, respectively, is provided on </w:t>
      </w:r>
      <w:r w:rsidR="00F77A18" w:rsidRPr="00872563">
        <w:rPr>
          <w:color w:val="000000" w:themeColor="text1"/>
        </w:rPr>
        <w:t xml:space="preserve">the </w:t>
      </w:r>
      <w:hyperlink r:id="rId21" w:history="1">
        <w:r w:rsidR="00F77A18" w:rsidRPr="00872563">
          <w:rPr>
            <w:rStyle w:val="Hyperlink"/>
            <w:color w:val="000000" w:themeColor="text1"/>
          </w:rPr>
          <w:t>Doctoral Research Regulations</w:t>
        </w:r>
      </w:hyperlink>
      <w:r w:rsidR="00F77A18" w:rsidRPr="00872563">
        <w:rPr>
          <w:color w:val="000000" w:themeColor="text1"/>
        </w:rPr>
        <w:t xml:space="preserve"> and </w:t>
      </w:r>
      <w:hyperlink r:id="rId22" w:history="1">
        <w:r w:rsidR="00F77A18" w:rsidRPr="00872563">
          <w:rPr>
            <w:rStyle w:val="Hyperlink"/>
            <w:color w:val="000000" w:themeColor="text1"/>
          </w:rPr>
          <w:t>Doctoral Researcher Handbook</w:t>
        </w:r>
      </w:hyperlink>
      <w:r w:rsidR="00F77A18" w:rsidRPr="00872563">
        <w:rPr>
          <w:color w:val="000000" w:themeColor="text1"/>
        </w:rPr>
        <w:t xml:space="preserve">. </w:t>
      </w:r>
    </w:p>
    <w:p w14:paraId="6E584529" w14:textId="43A7B838" w:rsidR="00904962" w:rsidRPr="00872563" w:rsidRDefault="00735B92" w:rsidP="00735B92">
      <w:pPr>
        <w:ind w:left="567" w:hanging="567"/>
        <w:rPr>
          <w:color w:val="000000" w:themeColor="text1"/>
        </w:rPr>
      </w:pPr>
      <w:r w:rsidRPr="00872563">
        <w:rPr>
          <w:color w:val="000000" w:themeColor="text1"/>
        </w:rPr>
        <w:t>8.4</w:t>
      </w:r>
      <w:r w:rsidRPr="00872563">
        <w:rPr>
          <w:color w:val="000000" w:themeColor="text1"/>
        </w:rPr>
        <w:tab/>
      </w:r>
      <w:r w:rsidR="007C6187" w:rsidRPr="00872563">
        <w:rPr>
          <w:color w:val="000000" w:themeColor="text1"/>
        </w:rPr>
        <w:t xml:space="preserve">Information required for the AMR or </w:t>
      </w:r>
      <w:r w:rsidR="00EB611D" w:rsidRPr="00872563">
        <w:rPr>
          <w:color w:val="000000" w:themeColor="text1"/>
        </w:rPr>
        <w:t>Progression Review</w:t>
      </w:r>
      <w:r w:rsidR="00BE142D" w:rsidRPr="00872563">
        <w:rPr>
          <w:color w:val="000000" w:themeColor="text1"/>
        </w:rPr>
        <w:t xml:space="preserve"> </w:t>
      </w:r>
      <w:r w:rsidR="007C6187" w:rsidRPr="00872563">
        <w:rPr>
          <w:color w:val="000000" w:themeColor="text1"/>
        </w:rPr>
        <w:t xml:space="preserve">is to be provided </w:t>
      </w:r>
      <w:r w:rsidR="00BE142D" w:rsidRPr="00872563">
        <w:rPr>
          <w:color w:val="000000" w:themeColor="text1"/>
        </w:rPr>
        <w:t xml:space="preserve">electronically via </w:t>
      </w:r>
      <w:r w:rsidR="00095CC3" w:rsidRPr="00872563">
        <w:rPr>
          <w:color w:val="000000" w:themeColor="text1"/>
        </w:rPr>
        <w:t>DR Manager</w:t>
      </w:r>
      <w:r w:rsidR="00BE142D" w:rsidRPr="00872563">
        <w:rPr>
          <w:color w:val="000000" w:themeColor="text1"/>
        </w:rPr>
        <w:t xml:space="preserve">.  </w:t>
      </w:r>
    </w:p>
    <w:p w14:paraId="77DAB80F" w14:textId="5F11A8FF" w:rsidR="00BE142D" w:rsidRPr="00872563" w:rsidRDefault="00904962">
      <w:pPr>
        <w:pStyle w:val="ListParagraph"/>
        <w:numPr>
          <w:ilvl w:val="0"/>
          <w:numId w:val="8"/>
        </w:numPr>
        <w:rPr>
          <w:color w:val="000000" w:themeColor="text1"/>
        </w:rPr>
      </w:pPr>
      <w:r w:rsidRPr="00872563">
        <w:rPr>
          <w:color w:val="000000" w:themeColor="text1"/>
        </w:rPr>
        <w:t xml:space="preserve">For those enrolled prior to September 2020: The </w:t>
      </w:r>
      <w:r w:rsidR="00BE142D" w:rsidRPr="00872563">
        <w:rPr>
          <w:color w:val="000000" w:themeColor="text1"/>
        </w:rPr>
        <w:t xml:space="preserve">AMR is completed jointly </w:t>
      </w:r>
      <w:r w:rsidR="00CB126F" w:rsidRPr="00872563">
        <w:rPr>
          <w:color w:val="000000" w:themeColor="text1"/>
        </w:rPr>
        <w:t xml:space="preserve">on </w:t>
      </w:r>
      <w:r w:rsidR="00095CC3" w:rsidRPr="00872563">
        <w:rPr>
          <w:color w:val="000000" w:themeColor="text1"/>
        </w:rPr>
        <w:t>DR Manager</w:t>
      </w:r>
      <w:r w:rsidR="00CB126F" w:rsidRPr="00872563">
        <w:rPr>
          <w:color w:val="000000" w:themeColor="text1"/>
        </w:rPr>
        <w:t xml:space="preserve"> </w:t>
      </w:r>
      <w:r w:rsidR="00BE142D" w:rsidRPr="00872563">
        <w:rPr>
          <w:color w:val="000000" w:themeColor="text1"/>
        </w:rPr>
        <w:t xml:space="preserve">by the </w:t>
      </w:r>
      <w:r w:rsidR="00F452BE" w:rsidRPr="00872563">
        <w:rPr>
          <w:color w:val="000000" w:themeColor="text1"/>
        </w:rPr>
        <w:t xml:space="preserve">Doctoral Researcher </w:t>
      </w:r>
      <w:r w:rsidR="00BE142D" w:rsidRPr="00872563">
        <w:rPr>
          <w:color w:val="000000" w:themeColor="text1"/>
        </w:rPr>
        <w:t xml:space="preserve">and their supervisors and will give details of progress against planned objectives, set objectives for the coming year and highlight any </w:t>
      </w:r>
      <w:proofErr w:type="gramStart"/>
      <w:r w:rsidR="00BE142D" w:rsidRPr="00872563">
        <w:rPr>
          <w:color w:val="000000" w:themeColor="text1"/>
        </w:rPr>
        <w:t>set-backs</w:t>
      </w:r>
      <w:proofErr w:type="gramEnd"/>
      <w:r w:rsidR="00BE142D" w:rsidRPr="00872563">
        <w:rPr>
          <w:color w:val="000000" w:themeColor="text1"/>
        </w:rPr>
        <w:t xml:space="preserve"> which may delay progress and ultimately, submission of the thesis. </w:t>
      </w:r>
    </w:p>
    <w:p w14:paraId="36C248E8" w14:textId="18C4E27C" w:rsidR="00F452BE" w:rsidRPr="00872563" w:rsidRDefault="00AD645C" w:rsidP="00066728">
      <w:pPr>
        <w:pStyle w:val="ListParagraph"/>
        <w:numPr>
          <w:ilvl w:val="0"/>
          <w:numId w:val="8"/>
        </w:numPr>
        <w:rPr>
          <w:color w:val="000000" w:themeColor="text1"/>
        </w:rPr>
      </w:pPr>
      <w:r w:rsidRPr="00872563">
        <w:rPr>
          <w:color w:val="000000" w:themeColor="text1"/>
        </w:rPr>
        <w:t xml:space="preserve">For those enrolled from September 2020 onwards: </w:t>
      </w:r>
      <w:r w:rsidR="00AD16F7" w:rsidRPr="00872563">
        <w:rPr>
          <w:color w:val="000000" w:themeColor="text1"/>
        </w:rPr>
        <w:t xml:space="preserve">The Doctoral Researcher is to meet with members of the supervisory team by month 1 (Launchpad) to identify objectives and a plan of work for the next five months.  Then, a </w:t>
      </w:r>
      <w:r w:rsidR="00EB611D" w:rsidRPr="00872563">
        <w:rPr>
          <w:color w:val="000000" w:themeColor="text1"/>
        </w:rPr>
        <w:t>Progression Review</w:t>
      </w:r>
      <w:r w:rsidR="00E95C57" w:rsidRPr="00872563">
        <w:rPr>
          <w:color w:val="000000" w:themeColor="text1"/>
        </w:rPr>
        <w:t xml:space="preserve"> is </w:t>
      </w:r>
      <w:r w:rsidR="0033761B" w:rsidRPr="00872563">
        <w:rPr>
          <w:color w:val="000000" w:themeColor="text1"/>
        </w:rPr>
        <w:t>to</w:t>
      </w:r>
      <w:r w:rsidR="00EB611D" w:rsidRPr="00872563">
        <w:rPr>
          <w:color w:val="000000" w:themeColor="text1"/>
        </w:rPr>
        <w:t xml:space="preserve"> be </w:t>
      </w:r>
      <w:r w:rsidR="00E95C57" w:rsidRPr="00872563">
        <w:rPr>
          <w:color w:val="000000" w:themeColor="text1"/>
        </w:rPr>
        <w:t xml:space="preserve">completed </w:t>
      </w:r>
      <w:r w:rsidR="009444F2" w:rsidRPr="00872563">
        <w:rPr>
          <w:color w:val="000000" w:themeColor="text1"/>
        </w:rPr>
        <w:t xml:space="preserve">at </w:t>
      </w:r>
      <w:r w:rsidR="00B75140" w:rsidRPr="00872563">
        <w:rPr>
          <w:color w:val="000000" w:themeColor="text1"/>
        </w:rPr>
        <w:t>M</w:t>
      </w:r>
      <w:r w:rsidR="009444F2" w:rsidRPr="00872563">
        <w:rPr>
          <w:color w:val="000000" w:themeColor="text1"/>
        </w:rPr>
        <w:t xml:space="preserve">onth 6, 12 and annually, thereafter. </w:t>
      </w:r>
      <w:r w:rsidR="00264841" w:rsidRPr="00872563">
        <w:rPr>
          <w:color w:val="000000" w:themeColor="text1"/>
        </w:rPr>
        <w:t xml:space="preserve"> Prior to </w:t>
      </w:r>
      <w:r w:rsidR="00721394" w:rsidRPr="00872563">
        <w:rPr>
          <w:color w:val="000000" w:themeColor="text1"/>
        </w:rPr>
        <w:t xml:space="preserve">the </w:t>
      </w:r>
      <w:r w:rsidR="00EB611D" w:rsidRPr="00872563">
        <w:rPr>
          <w:color w:val="000000" w:themeColor="text1"/>
        </w:rPr>
        <w:t>Progression Review</w:t>
      </w:r>
      <w:r w:rsidR="00721394" w:rsidRPr="00872563">
        <w:rPr>
          <w:color w:val="000000" w:themeColor="text1"/>
        </w:rPr>
        <w:t>s with the Supervisory Team an</w:t>
      </w:r>
      <w:r w:rsidR="00543149" w:rsidRPr="00872563">
        <w:rPr>
          <w:color w:val="000000" w:themeColor="text1"/>
        </w:rPr>
        <w:t>d</w:t>
      </w:r>
      <w:r w:rsidR="00721394" w:rsidRPr="00872563">
        <w:rPr>
          <w:color w:val="000000" w:themeColor="text1"/>
        </w:rPr>
        <w:t xml:space="preserve"> Independent Progr</w:t>
      </w:r>
      <w:r w:rsidR="00CB126F" w:rsidRPr="00872563">
        <w:rPr>
          <w:color w:val="000000" w:themeColor="text1"/>
        </w:rPr>
        <w:t>e</w:t>
      </w:r>
      <w:r w:rsidR="00721394" w:rsidRPr="00872563">
        <w:rPr>
          <w:color w:val="000000" w:themeColor="text1"/>
        </w:rPr>
        <w:t>ssion Advisor, in</w:t>
      </w:r>
      <w:r w:rsidR="00264841" w:rsidRPr="00872563">
        <w:rPr>
          <w:color w:val="000000" w:themeColor="text1"/>
        </w:rPr>
        <w:t xml:space="preserve">formation aligned to set criteria is to be uploaded </w:t>
      </w:r>
      <w:r w:rsidR="00CB126F" w:rsidRPr="00872563">
        <w:rPr>
          <w:color w:val="000000" w:themeColor="text1"/>
        </w:rPr>
        <w:t xml:space="preserve">to </w:t>
      </w:r>
      <w:r w:rsidR="00095CC3" w:rsidRPr="00872563">
        <w:rPr>
          <w:color w:val="000000" w:themeColor="text1"/>
        </w:rPr>
        <w:t>DR Manager</w:t>
      </w:r>
      <w:r w:rsidR="00CB126F" w:rsidRPr="00872563">
        <w:rPr>
          <w:color w:val="000000" w:themeColor="text1"/>
        </w:rPr>
        <w:t xml:space="preserve"> </w:t>
      </w:r>
      <w:r w:rsidR="00264841" w:rsidRPr="00872563">
        <w:rPr>
          <w:color w:val="000000" w:themeColor="text1"/>
        </w:rPr>
        <w:t>by the Doctoral Researcher</w:t>
      </w:r>
      <w:r w:rsidR="00543149" w:rsidRPr="00872563">
        <w:rPr>
          <w:color w:val="000000" w:themeColor="text1"/>
        </w:rPr>
        <w:t>.</w:t>
      </w:r>
    </w:p>
    <w:p w14:paraId="1CD4133C" w14:textId="0666B74D" w:rsidR="00BE142D" w:rsidRPr="00872563" w:rsidRDefault="00735B92" w:rsidP="00735B92">
      <w:pPr>
        <w:ind w:left="567" w:hanging="567"/>
        <w:rPr>
          <w:color w:val="000000" w:themeColor="text1"/>
        </w:rPr>
      </w:pPr>
      <w:r w:rsidRPr="00872563">
        <w:rPr>
          <w:color w:val="000000" w:themeColor="text1"/>
        </w:rPr>
        <w:t>8.5</w:t>
      </w:r>
      <w:r w:rsidRPr="00872563">
        <w:rPr>
          <w:color w:val="000000" w:themeColor="text1"/>
        </w:rPr>
        <w:tab/>
      </w:r>
      <w:r w:rsidR="00EB77F2" w:rsidRPr="00872563">
        <w:rPr>
          <w:color w:val="000000" w:themeColor="text1"/>
        </w:rPr>
        <w:t xml:space="preserve">Within the AMR or </w:t>
      </w:r>
      <w:r w:rsidR="00EB611D" w:rsidRPr="00872563">
        <w:rPr>
          <w:color w:val="000000" w:themeColor="text1"/>
        </w:rPr>
        <w:t>Progression Review</w:t>
      </w:r>
      <w:r w:rsidR="00EB77F2" w:rsidRPr="00872563">
        <w:rPr>
          <w:color w:val="000000" w:themeColor="text1"/>
        </w:rPr>
        <w:t xml:space="preserve">, </w:t>
      </w:r>
      <w:r w:rsidR="00543149" w:rsidRPr="00872563">
        <w:rPr>
          <w:color w:val="000000" w:themeColor="text1"/>
        </w:rPr>
        <w:t xml:space="preserve">Doctoral Researchers </w:t>
      </w:r>
      <w:r w:rsidR="00BE142D" w:rsidRPr="00872563">
        <w:rPr>
          <w:color w:val="000000" w:themeColor="text1"/>
        </w:rPr>
        <w:t>will have an opportunity to submit a confidential section in which they can comment on the facilities and resources available and raise any issues they feel unable to direct to their supervisory team.  This section will be sent directly to the University’s Director of Research &amp; Graduate Studies.</w:t>
      </w:r>
    </w:p>
    <w:p w14:paraId="36C50E4C" w14:textId="5C78DE95" w:rsidR="00BE142D" w:rsidRPr="00872563" w:rsidRDefault="00735B92" w:rsidP="00735B92">
      <w:pPr>
        <w:ind w:left="567" w:hanging="567"/>
        <w:rPr>
          <w:color w:val="000000" w:themeColor="text1"/>
        </w:rPr>
      </w:pPr>
      <w:r w:rsidRPr="00872563">
        <w:rPr>
          <w:color w:val="000000" w:themeColor="text1"/>
        </w:rPr>
        <w:t>8.6</w:t>
      </w:r>
      <w:r w:rsidRPr="00872563">
        <w:rPr>
          <w:color w:val="000000" w:themeColor="text1"/>
        </w:rPr>
        <w:tab/>
      </w:r>
      <w:r w:rsidR="00BE142D" w:rsidRPr="00872563">
        <w:rPr>
          <w:color w:val="000000" w:themeColor="text1"/>
        </w:rPr>
        <w:t>In order for a candidate to progress to the next year of enrolment, the AMR</w:t>
      </w:r>
      <w:r w:rsidR="0002650E" w:rsidRPr="00872563">
        <w:rPr>
          <w:color w:val="000000" w:themeColor="text1"/>
        </w:rPr>
        <w:t xml:space="preserve"> or </w:t>
      </w:r>
      <w:r w:rsidR="00EB611D" w:rsidRPr="00872563">
        <w:rPr>
          <w:color w:val="000000" w:themeColor="text1"/>
        </w:rPr>
        <w:t>Progression Review</w:t>
      </w:r>
      <w:r w:rsidR="00BE142D" w:rsidRPr="00872563">
        <w:rPr>
          <w:color w:val="000000" w:themeColor="text1"/>
        </w:rPr>
        <w:t xml:space="preserve"> must be approved by the </w:t>
      </w:r>
      <w:r w:rsidR="0002650E" w:rsidRPr="00872563">
        <w:rPr>
          <w:color w:val="000000" w:themeColor="text1"/>
        </w:rPr>
        <w:t>SRDG</w:t>
      </w:r>
      <w:r w:rsidR="00BE142D" w:rsidRPr="00872563">
        <w:rPr>
          <w:color w:val="000000" w:themeColor="text1"/>
        </w:rPr>
        <w:t>.  It is</w:t>
      </w:r>
      <w:r w:rsidR="0002650E" w:rsidRPr="00872563">
        <w:rPr>
          <w:color w:val="000000" w:themeColor="text1"/>
        </w:rPr>
        <w:t>,</w:t>
      </w:r>
      <w:r w:rsidR="00BE142D" w:rsidRPr="00872563">
        <w:rPr>
          <w:color w:val="000000" w:themeColor="text1"/>
        </w:rPr>
        <w:t xml:space="preserve"> therefore</w:t>
      </w:r>
      <w:r w:rsidR="0002650E" w:rsidRPr="00872563">
        <w:rPr>
          <w:color w:val="000000" w:themeColor="text1"/>
        </w:rPr>
        <w:t>,</w:t>
      </w:r>
      <w:r w:rsidR="00BE142D" w:rsidRPr="00872563">
        <w:rPr>
          <w:color w:val="000000" w:themeColor="text1"/>
        </w:rPr>
        <w:t xml:space="preserve"> important that the AMR</w:t>
      </w:r>
      <w:r w:rsidR="0002650E" w:rsidRPr="00872563">
        <w:rPr>
          <w:color w:val="000000" w:themeColor="text1"/>
        </w:rPr>
        <w:t xml:space="preserve"> or </w:t>
      </w:r>
      <w:r w:rsidR="00EB611D" w:rsidRPr="00872563">
        <w:rPr>
          <w:color w:val="000000" w:themeColor="text1"/>
        </w:rPr>
        <w:t>Progression Review</w:t>
      </w:r>
      <w:r w:rsidR="00BE142D" w:rsidRPr="00872563">
        <w:rPr>
          <w:color w:val="000000" w:themeColor="text1"/>
        </w:rPr>
        <w:t xml:space="preserve"> is completed </w:t>
      </w:r>
      <w:r w:rsidR="00911420" w:rsidRPr="00872563">
        <w:rPr>
          <w:color w:val="000000" w:themeColor="text1"/>
        </w:rPr>
        <w:t>prior to the anniversary of initial enrolment,</w:t>
      </w:r>
      <w:r w:rsidR="00BE142D" w:rsidRPr="00872563">
        <w:rPr>
          <w:color w:val="000000" w:themeColor="text1"/>
        </w:rPr>
        <w:t xml:space="preserve"> allowing sufficient time for its consideration by </w:t>
      </w:r>
      <w:r w:rsidR="00EB611D" w:rsidRPr="00872563">
        <w:rPr>
          <w:color w:val="000000" w:themeColor="text1"/>
        </w:rPr>
        <w:t>S</w:t>
      </w:r>
      <w:r w:rsidR="00BE142D" w:rsidRPr="00872563">
        <w:rPr>
          <w:color w:val="000000" w:themeColor="text1"/>
        </w:rPr>
        <w:t>RD</w:t>
      </w:r>
      <w:r w:rsidR="00911420" w:rsidRPr="00872563">
        <w:rPr>
          <w:color w:val="000000" w:themeColor="text1"/>
        </w:rPr>
        <w:t>G</w:t>
      </w:r>
      <w:r w:rsidR="00BE142D" w:rsidRPr="00872563">
        <w:rPr>
          <w:color w:val="000000" w:themeColor="text1"/>
        </w:rPr>
        <w:t xml:space="preserve"> before the current enrolment period expires.   </w:t>
      </w:r>
    </w:p>
    <w:p w14:paraId="14BAC0B5" w14:textId="2CF44EE8" w:rsidR="00F7309D" w:rsidRPr="00872563" w:rsidRDefault="00F7309D" w:rsidP="00F7309D">
      <w:pPr>
        <w:ind w:left="567" w:hanging="567"/>
        <w:rPr>
          <w:color w:val="000000" w:themeColor="text1"/>
        </w:rPr>
      </w:pPr>
      <w:r w:rsidRPr="00872563">
        <w:rPr>
          <w:color w:val="000000" w:themeColor="text1"/>
        </w:rPr>
        <w:t>8.7</w:t>
      </w:r>
      <w:r w:rsidRPr="00872563">
        <w:rPr>
          <w:color w:val="000000" w:themeColor="text1"/>
        </w:rPr>
        <w:tab/>
        <w:t xml:space="preserve">Should a </w:t>
      </w:r>
      <w:r w:rsidR="00F363C5" w:rsidRPr="00872563">
        <w:rPr>
          <w:color w:val="000000" w:themeColor="text1"/>
        </w:rPr>
        <w:t>Doctoral Researcher</w:t>
      </w:r>
      <w:r w:rsidRPr="00872563">
        <w:rPr>
          <w:color w:val="000000" w:themeColor="text1"/>
        </w:rPr>
        <w:t xml:space="preserve"> fail to </w:t>
      </w:r>
      <w:r w:rsidR="0013775D" w:rsidRPr="00872563">
        <w:rPr>
          <w:color w:val="000000" w:themeColor="text1"/>
        </w:rPr>
        <w:t xml:space="preserve">complete an AMR or </w:t>
      </w:r>
      <w:r w:rsidR="00EB611D" w:rsidRPr="00872563">
        <w:rPr>
          <w:color w:val="000000" w:themeColor="text1"/>
        </w:rPr>
        <w:t>Progression Review</w:t>
      </w:r>
      <w:r w:rsidR="0013775D" w:rsidRPr="00872563">
        <w:rPr>
          <w:color w:val="000000" w:themeColor="text1"/>
        </w:rPr>
        <w:t xml:space="preserve"> and </w:t>
      </w:r>
      <w:r w:rsidRPr="00872563">
        <w:rPr>
          <w:color w:val="000000" w:themeColor="text1"/>
        </w:rPr>
        <w:t xml:space="preserve">reenrol within </w:t>
      </w:r>
      <w:r w:rsidR="00911420" w:rsidRPr="00872563">
        <w:rPr>
          <w:color w:val="000000" w:themeColor="text1"/>
        </w:rPr>
        <w:t>3 months</w:t>
      </w:r>
      <w:r w:rsidRPr="00872563">
        <w:rPr>
          <w:color w:val="000000" w:themeColor="text1"/>
        </w:rPr>
        <w:t xml:space="preserve"> of the date their enrolment is due, </w:t>
      </w:r>
      <w:r w:rsidR="0013775D" w:rsidRPr="00872563">
        <w:rPr>
          <w:color w:val="000000" w:themeColor="text1"/>
        </w:rPr>
        <w:t>they will be withdrawn from their studies</w:t>
      </w:r>
      <w:r w:rsidRPr="00872563">
        <w:rPr>
          <w:color w:val="000000" w:themeColor="text1"/>
        </w:rPr>
        <w:t>.  It is</w:t>
      </w:r>
      <w:r w:rsidR="0013775D" w:rsidRPr="00872563">
        <w:rPr>
          <w:color w:val="000000" w:themeColor="text1"/>
        </w:rPr>
        <w:t>,</w:t>
      </w:r>
      <w:r w:rsidRPr="00872563">
        <w:rPr>
          <w:color w:val="000000" w:themeColor="text1"/>
        </w:rPr>
        <w:t xml:space="preserve"> therefore</w:t>
      </w:r>
      <w:r w:rsidR="0013775D" w:rsidRPr="00872563">
        <w:rPr>
          <w:color w:val="000000" w:themeColor="text1"/>
        </w:rPr>
        <w:t>,</w:t>
      </w:r>
      <w:r w:rsidRPr="00872563">
        <w:rPr>
          <w:color w:val="000000" w:themeColor="text1"/>
        </w:rPr>
        <w:t xml:space="preserve"> essential that the annual monitoring </w:t>
      </w:r>
      <w:r w:rsidR="0013775D" w:rsidRPr="00872563">
        <w:rPr>
          <w:color w:val="000000" w:themeColor="text1"/>
        </w:rPr>
        <w:t xml:space="preserve">or progression </w:t>
      </w:r>
      <w:r w:rsidRPr="00872563">
        <w:rPr>
          <w:color w:val="000000" w:themeColor="text1"/>
        </w:rPr>
        <w:t>process is started well in advance of the reenrolment date to allow time for its completion before the current enrolment period expires.</w:t>
      </w:r>
    </w:p>
    <w:p w14:paraId="661EADF0" w14:textId="039C1F16" w:rsidR="00300652" w:rsidRPr="00FF7734" w:rsidRDefault="00735B92" w:rsidP="00AE21CC">
      <w:pPr>
        <w:ind w:left="567" w:hanging="567"/>
        <w:rPr>
          <w:color w:val="000000" w:themeColor="text1"/>
        </w:rPr>
      </w:pPr>
      <w:r>
        <w:t>8.</w:t>
      </w:r>
      <w:r w:rsidR="00F7309D">
        <w:t>8</w:t>
      </w:r>
      <w:r>
        <w:tab/>
      </w:r>
      <w:r w:rsidR="004605CE" w:rsidRPr="00FF7734">
        <w:rPr>
          <w:color w:val="000000" w:themeColor="text1"/>
        </w:rPr>
        <w:t xml:space="preserve">At the </w:t>
      </w:r>
      <w:proofErr w:type="gramStart"/>
      <w:r w:rsidR="004605CE" w:rsidRPr="00FF7734">
        <w:rPr>
          <w:color w:val="000000" w:themeColor="text1"/>
        </w:rPr>
        <w:t>12 month</w:t>
      </w:r>
      <w:proofErr w:type="gramEnd"/>
      <w:r w:rsidR="004605CE" w:rsidRPr="00FF7734">
        <w:rPr>
          <w:color w:val="000000" w:themeColor="text1"/>
        </w:rPr>
        <w:t xml:space="preserve"> </w:t>
      </w:r>
      <w:r w:rsidR="00EB611D" w:rsidRPr="00FF7734">
        <w:rPr>
          <w:color w:val="000000" w:themeColor="text1"/>
        </w:rPr>
        <w:t>Progression Review</w:t>
      </w:r>
      <w:r w:rsidR="004605CE" w:rsidRPr="00FF7734">
        <w:rPr>
          <w:color w:val="000000" w:themeColor="text1"/>
        </w:rPr>
        <w:t xml:space="preserve"> (or the </w:t>
      </w:r>
      <w:proofErr w:type="gramStart"/>
      <w:r w:rsidR="004605CE" w:rsidRPr="00FF7734">
        <w:rPr>
          <w:color w:val="000000" w:themeColor="text1"/>
        </w:rPr>
        <w:t>24 month</w:t>
      </w:r>
      <w:proofErr w:type="gramEnd"/>
      <w:r w:rsidR="004605CE" w:rsidRPr="00FF7734">
        <w:rPr>
          <w:color w:val="000000" w:themeColor="text1"/>
        </w:rPr>
        <w:t xml:space="preserve"> </w:t>
      </w:r>
      <w:r w:rsidR="00EB611D" w:rsidRPr="00FF7734">
        <w:rPr>
          <w:color w:val="000000" w:themeColor="text1"/>
        </w:rPr>
        <w:t>Progression Review</w:t>
      </w:r>
      <w:r w:rsidR="004605CE" w:rsidRPr="00FF7734">
        <w:rPr>
          <w:color w:val="000000" w:themeColor="text1"/>
        </w:rPr>
        <w:t xml:space="preserve"> for a </w:t>
      </w:r>
      <w:r w:rsidR="00EB611D" w:rsidRPr="00FF7734">
        <w:rPr>
          <w:color w:val="000000" w:themeColor="text1"/>
        </w:rPr>
        <w:t>part time</w:t>
      </w:r>
      <w:r w:rsidR="004605CE" w:rsidRPr="00FF7734">
        <w:rPr>
          <w:color w:val="000000" w:themeColor="text1"/>
        </w:rPr>
        <w:t xml:space="preserve"> Doctoral Researcher), a </w:t>
      </w:r>
      <w:r w:rsidR="00F363C5" w:rsidRPr="00FF7734">
        <w:rPr>
          <w:color w:val="000000" w:themeColor="text1"/>
        </w:rPr>
        <w:t>Doctoral Researcher</w:t>
      </w:r>
      <w:r w:rsidR="00300652" w:rsidRPr="00FF7734">
        <w:rPr>
          <w:color w:val="000000" w:themeColor="text1"/>
        </w:rPr>
        <w:t xml:space="preserve"> </w:t>
      </w:r>
      <w:r w:rsidR="004605CE" w:rsidRPr="00FF7734">
        <w:rPr>
          <w:color w:val="000000" w:themeColor="text1"/>
        </w:rPr>
        <w:t xml:space="preserve">who is </w:t>
      </w:r>
      <w:r w:rsidR="00300652" w:rsidRPr="00FF7734">
        <w:rPr>
          <w:color w:val="000000" w:themeColor="text1"/>
        </w:rPr>
        <w:t xml:space="preserve">enrolled on an MPhil/PhD basis </w:t>
      </w:r>
      <w:r w:rsidR="00EA7C45" w:rsidRPr="00FF7734">
        <w:rPr>
          <w:color w:val="000000" w:themeColor="text1"/>
        </w:rPr>
        <w:t>will be</w:t>
      </w:r>
      <w:r w:rsidR="00300652" w:rsidRPr="00FF7734">
        <w:rPr>
          <w:color w:val="000000" w:themeColor="text1"/>
        </w:rPr>
        <w:t xml:space="preserve"> </w:t>
      </w:r>
      <w:r w:rsidR="001C2E24" w:rsidRPr="00FF7734">
        <w:rPr>
          <w:color w:val="000000" w:themeColor="text1"/>
        </w:rPr>
        <w:t>required</w:t>
      </w:r>
      <w:r w:rsidR="00300652" w:rsidRPr="00FF7734">
        <w:rPr>
          <w:color w:val="000000" w:themeColor="text1"/>
        </w:rPr>
        <w:t xml:space="preserve"> to establish if they have reached the level required to progress to PhD study.  </w:t>
      </w:r>
    </w:p>
    <w:p w14:paraId="36237A19" w14:textId="0A0FE2C2" w:rsidR="006B462E" w:rsidRPr="00FF7734" w:rsidRDefault="006B462E" w:rsidP="00300652">
      <w:pPr>
        <w:rPr>
          <w:color w:val="000000" w:themeColor="text1"/>
        </w:rPr>
      </w:pPr>
    </w:p>
    <w:p w14:paraId="1E7ADF81" w14:textId="188E64CF" w:rsidR="006B462E" w:rsidRPr="00FF7734" w:rsidRDefault="00A17578" w:rsidP="00B860BC">
      <w:pPr>
        <w:pStyle w:val="Kate"/>
        <w:rPr>
          <w:color w:val="000000" w:themeColor="text1"/>
          <w:u w:val="none"/>
        </w:rPr>
      </w:pPr>
      <w:bookmarkStart w:id="16" w:name="_Toc144218907"/>
      <w:r w:rsidRPr="00FF7734">
        <w:rPr>
          <w:color w:val="000000" w:themeColor="text1"/>
          <w:u w:val="none"/>
        </w:rPr>
        <w:lastRenderedPageBreak/>
        <w:t xml:space="preserve">THE DOCTORAL ACADEMY AND </w:t>
      </w:r>
      <w:r w:rsidR="00807D23" w:rsidRPr="00FF7734">
        <w:rPr>
          <w:color w:val="000000" w:themeColor="text1"/>
          <w:u w:val="none"/>
        </w:rPr>
        <w:t>DOCTORAL RESEARCHER TRAINING</w:t>
      </w:r>
      <w:bookmarkEnd w:id="16"/>
      <w:r w:rsidR="00B860BC" w:rsidRPr="00FF7734">
        <w:rPr>
          <w:color w:val="000000" w:themeColor="text1"/>
          <w:u w:val="none"/>
        </w:rPr>
        <w:br/>
      </w:r>
    </w:p>
    <w:p w14:paraId="01DADFA4" w14:textId="1F312954" w:rsidR="00DC3E20" w:rsidRPr="00FF7734" w:rsidRDefault="00DC3E20" w:rsidP="00DC3E20">
      <w:pPr>
        <w:pStyle w:val="ListParagraph"/>
        <w:numPr>
          <w:ilvl w:val="1"/>
          <w:numId w:val="4"/>
        </w:numPr>
        <w:ind w:left="567" w:hanging="567"/>
        <w:rPr>
          <w:color w:val="000000" w:themeColor="text1"/>
        </w:rPr>
      </w:pPr>
      <w:r w:rsidRPr="00FF7734">
        <w:rPr>
          <w:color w:val="000000" w:themeColor="text1"/>
        </w:rPr>
        <w:t xml:space="preserve">The </w:t>
      </w:r>
      <w:hyperlink r:id="rId23" w:history="1">
        <w:r w:rsidRPr="00FF7734">
          <w:rPr>
            <w:rStyle w:val="Hyperlink"/>
            <w:color w:val="000000" w:themeColor="text1"/>
          </w:rPr>
          <w:t>Doctoral Academy</w:t>
        </w:r>
      </w:hyperlink>
      <w:r w:rsidRPr="00FF7734">
        <w:rPr>
          <w:color w:val="000000" w:themeColor="text1"/>
        </w:rPr>
        <w:t xml:space="preserve"> online portal is the ‘one-stop-shop’ for Doctoral Researchers for all information about the programme, along with regular updates on training, events, </w:t>
      </w:r>
      <w:r w:rsidR="009D406E" w:rsidRPr="00FF7734">
        <w:rPr>
          <w:color w:val="000000" w:themeColor="text1"/>
        </w:rPr>
        <w:t xml:space="preserve">wellbeing support, </w:t>
      </w:r>
      <w:r w:rsidRPr="00FF7734">
        <w:rPr>
          <w:color w:val="000000" w:themeColor="text1"/>
        </w:rPr>
        <w:t>meetings and funding opportunities.</w:t>
      </w:r>
      <w:r w:rsidR="001737C6" w:rsidRPr="00FF7734">
        <w:rPr>
          <w:color w:val="000000" w:themeColor="text1"/>
        </w:rPr>
        <w:t xml:space="preserve">  Doctoral Researchers are required to engage with this portal on, at least, a weekly basis to keep up to date with </w:t>
      </w:r>
      <w:r w:rsidR="005C0546" w:rsidRPr="00FF7734">
        <w:rPr>
          <w:color w:val="000000" w:themeColor="text1"/>
        </w:rPr>
        <w:t>opportunities and support on offer.</w:t>
      </w:r>
    </w:p>
    <w:p w14:paraId="61CABD89" w14:textId="77777777" w:rsidR="009D406E" w:rsidRPr="00FF7734" w:rsidRDefault="009D406E" w:rsidP="004D3A26">
      <w:pPr>
        <w:pStyle w:val="ListParagraph"/>
        <w:ind w:left="567"/>
        <w:rPr>
          <w:color w:val="000000" w:themeColor="text1"/>
        </w:rPr>
      </w:pPr>
    </w:p>
    <w:p w14:paraId="4C4984EF" w14:textId="22DF7E3E" w:rsidR="006D7AFB" w:rsidRPr="00FF7734" w:rsidRDefault="005C0546" w:rsidP="009D406E">
      <w:pPr>
        <w:pStyle w:val="ListParagraph"/>
        <w:numPr>
          <w:ilvl w:val="1"/>
          <w:numId w:val="4"/>
        </w:numPr>
        <w:ind w:left="567" w:hanging="567"/>
        <w:rPr>
          <w:color w:val="000000" w:themeColor="text1"/>
        </w:rPr>
      </w:pPr>
      <w:r w:rsidRPr="00FF7734">
        <w:rPr>
          <w:color w:val="000000" w:themeColor="text1"/>
        </w:rPr>
        <w:t>With regards to the training of Doctoral Researchers, t</w:t>
      </w:r>
      <w:r w:rsidR="006B462E" w:rsidRPr="00FF7734">
        <w:rPr>
          <w:color w:val="000000" w:themeColor="text1"/>
        </w:rPr>
        <w:t xml:space="preserve">he University is committed to </w:t>
      </w:r>
      <w:r w:rsidR="00800DDE" w:rsidRPr="00FF7734">
        <w:rPr>
          <w:color w:val="000000" w:themeColor="text1"/>
        </w:rPr>
        <w:t xml:space="preserve">providing regular </w:t>
      </w:r>
      <w:r w:rsidR="5EB2E368" w:rsidRPr="00FF7734">
        <w:rPr>
          <w:color w:val="000000" w:themeColor="text1"/>
        </w:rPr>
        <w:t>high-quality</w:t>
      </w:r>
      <w:r w:rsidR="00800DDE" w:rsidRPr="00FF7734">
        <w:rPr>
          <w:color w:val="000000" w:themeColor="text1"/>
        </w:rPr>
        <w:t xml:space="preserve"> sessions focusing on research, professional and personal skills development</w:t>
      </w:r>
      <w:r w:rsidR="006B462E" w:rsidRPr="00FF7734">
        <w:rPr>
          <w:color w:val="000000" w:themeColor="text1"/>
        </w:rPr>
        <w:t xml:space="preserve"> to ensure that </w:t>
      </w:r>
      <w:r w:rsidR="0026042C" w:rsidRPr="00FF7734">
        <w:rPr>
          <w:color w:val="000000" w:themeColor="text1"/>
        </w:rPr>
        <w:t xml:space="preserve">Doctoral Researchers </w:t>
      </w:r>
      <w:r w:rsidR="006B462E" w:rsidRPr="00FF7734">
        <w:rPr>
          <w:color w:val="000000" w:themeColor="text1"/>
        </w:rPr>
        <w:t>develop the intellectual, research and transferable skills they need to enhance their employability and underpin their career development</w:t>
      </w:r>
      <w:r w:rsidR="009D406E" w:rsidRPr="00FF7734">
        <w:rPr>
          <w:color w:val="000000" w:themeColor="text1"/>
        </w:rPr>
        <w:t>.</w:t>
      </w:r>
    </w:p>
    <w:p w14:paraId="112D0577" w14:textId="77777777" w:rsidR="006D7AFB" w:rsidRPr="00FF7734" w:rsidRDefault="006D7AFB" w:rsidP="004D3A26">
      <w:pPr>
        <w:pStyle w:val="ListParagraph"/>
        <w:ind w:left="567"/>
        <w:rPr>
          <w:color w:val="000000" w:themeColor="text1"/>
        </w:rPr>
      </w:pPr>
    </w:p>
    <w:p w14:paraId="0B4B8497" w14:textId="07E3F6EB" w:rsidR="00D612E1" w:rsidRPr="00FA3A4F" w:rsidRDefault="006B462E" w:rsidP="004D3A26">
      <w:pPr>
        <w:pStyle w:val="ListParagraph"/>
        <w:numPr>
          <w:ilvl w:val="1"/>
          <w:numId w:val="4"/>
        </w:numPr>
        <w:ind w:left="567" w:hanging="567"/>
        <w:rPr>
          <w:color w:val="000000" w:themeColor="text1"/>
        </w:rPr>
      </w:pPr>
      <w:r w:rsidRPr="00FF7734">
        <w:rPr>
          <w:color w:val="000000" w:themeColor="text1"/>
        </w:rPr>
        <w:t>A</w:t>
      </w:r>
      <w:r w:rsidR="0026042C" w:rsidRPr="00FF7734">
        <w:rPr>
          <w:color w:val="000000" w:themeColor="text1"/>
        </w:rPr>
        <w:t xml:space="preserve">t each </w:t>
      </w:r>
      <w:r w:rsidR="00EB611D" w:rsidRPr="00FF7734">
        <w:rPr>
          <w:color w:val="000000" w:themeColor="text1"/>
        </w:rPr>
        <w:t>Progression Review</w:t>
      </w:r>
      <w:r w:rsidR="0026042C" w:rsidRPr="00FF7734">
        <w:rPr>
          <w:color w:val="000000" w:themeColor="text1"/>
        </w:rPr>
        <w:t>,</w:t>
      </w:r>
      <w:r w:rsidRPr="00FF7734">
        <w:rPr>
          <w:color w:val="000000" w:themeColor="text1"/>
        </w:rPr>
        <w:t xml:space="preserve"> </w:t>
      </w:r>
      <w:r w:rsidR="0026042C" w:rsidRPr="00FF7734">
        <w:rPr>
          <w:color w:val="000000" w:themeColor="text1"/>
        </w:rPr>
        <w:t>Doctoral Researchers are tasked to discuss with</w:t>
      </w:r>
      <w:r w:rsidRPr="00FF7734">
        <w:rPr>
          <w:color w:val="000000" w:themeColor="text1"/>
        </w:rPr>
        <w:t xml:space="preserve"> </w:t>
      </w:r>
      <w:r w:rsidR="0026042C" w:rsidRPr="00FF7734">
        <w:rPr>
          <w:color w:val="000000" w:themeColor="text1"/>
        </w:rPr>
        <w:t xml:space="preserve">members of </w:t>
      </w:r>
      <w:r w:rsidRPr="00FF7734">
        <w:rPr>
          <w:color w:val="000000" w:themeColor="text1"/>
        </w:rPr>
        <w:t>their supervisor</w:t>
      </w:r>
      <w:r w:rsidR="0026042C" w:rsidRPr="00FF7734">
        <w:rPr>
          <w:color w:val="000000" w:themeColor="text1"/>
        </w:rPr>
        <w:t>y team</w:t>
      </w:r>
      <w:r w:rsidRPr="00FF7734">
        <w:rPr>
          <w:color w:val="000000" w:themeColor="text1"/>
        </w:rPr>
        <w:t xml:space="preserve"> </w:t>
      </w:r>
      <w:r w:rsidR="0026042C" w:rsidRPr="00FF7734">
        <w:rPr>
          <w:color w:val="000000" w:themeColor="text1"/>
        </w:rPr>
        <w:t>and the Independent Progression Advisor their training needs to support successful</w:t>
      </w:r>
      <w:r w:rsidRPr="00FF7734">
        <w:rPr>
          <w:color w:val="000000" w:themeColor="text1"/>
        </w:rPr>
        <w:t xml:space="preserve"> </w:t>
      </w:r>
      <w:r w:rsidR="0026042C" w:rsidRPr="00FF7734">
        <w:rPr>
          <w:color w:val="000000" w:themeColor="text1"/>
        </w:rPr>
        <w:t>progressio</w:t>
      </w:r>
      <w:r w:rsidR="0026042C" w:rsidRPr="00FA3A4F">
        <w:rPr>
          <w:color w:val="000000" w:themeColor="text1"/>
        </w:rPr>
        <w:t>n</w:t>
      </w:r>
      <w:r w:rsidRPr="00FA3A4F">
        <w:rPr>
          <w:color w:val="000000" w:themeColor="text1"/>
        </w:rPr>
        <w:t xml:space="preserve">.  </w:t>
      </w:r>
      <w:r w:rsidR="00B90964" w:rsidRPr="00FA3A4F">
        <w:rPr>
          <w:color w:val="000000" w:themeColor="text1"/>
        </w:rPr>
        <w:t>Training needs must be</w:t>
      </w:r>
      <w:r w:rsidR="008D715D" w:rsidRPr="00FA3A4F">
        <w:rPr>
          <w:color w:val="000000" w:themeColor="text1"/>
        </w:rPr>
        <w:t xml:space="preserve"> </w:t>
      </w:r>
      <w:r w:rsidR="00B90964" w:rsidRPr="00FA3A4F">
        <w:rPr>
          <w:color w:val="000000" w:themeColor="text1"/>
        </w:rPr>
        <w:t xml:space="preserve">evaluated on </w:t>
      </w:r>
      <w:r w:rsidR="00095CC3" w:rsidRPr="00FA3A4F">
        <w:rPr>
          <w:color w:val="000000" w:themeColor="text1"/>
        </w:rPr>
        <w:t>DR Manager</w:t>
      </w:r>
      <w:r w:rsidR="00B90964" w:rsidRPr="00FA3A4F">
        <w:rPr>
          <w:color w:val="000000" w:themeColor="text1"/>
        </w:rPr>
        <w:t xml:space="preserve">, through </w:t>
      </w:r>
      <w:r w:rsidR="00961130" w:rsidRPr="00FA3A4F">
        <w:rPr>
          <w:color w:val="000000" w:themeColor="text1"/>
        </w:rPr>
        <w:t>the training section that allows the Doctoral Researcher to assess</w:t>
      </w:r>
      <w:r w:rsidR="00F24728" w:rsidRPr="00FA3A4F">
        <w:rPr>
          <w:color w:val="000000" w:themeColor="text1"/>
        </w:rPr>
        <w:t xml:space="preserve"> </w:t>
      </w:r>
      <w:r w:rsidR="004F2972" w:rsidRPr="00FA3A4F">
        <w:rPr>
          <w:color w:val="000000" w:themeColor="text1"/>
        </w:rPr>
        <w:t>skills (or competencies)</w:t>
      </w:r>
      <w:r w:rsidR="00F24728" w:rsidRPr="00FA3A4F">
        <w:rPr>
          <w:color w:val="000000" w:themeColor="text1"/>
        </w:rPr>
        <w:t xml:space="preserve"> identified vi</w:t>
      </w:r>
      <w:r w:rsidR="004F2972" w:rsidRPr="00FA3A4F">
        <w:rPr>
          <w:color w:val="000000" w:themeColor="text1"/>
        </w:rPr>
        <w:t>a</w:t>
      </w:r>
      <w:r w:rsidR="00F24728" w:rsidRPr="00FA3A4F">
        <w:rPr>
          <w:color w:val="000000" w:themeColor="text1"/>
        </w:rPr>
        <w:t xml:space="preserve"> the Vitae Research Develo</w:t>
      </w:r>
      <w:r w:rsidR="004F2972" w:rsidRPr="00FA3A4F">
        <w:rPr>
          <w:color w:val="000000" w:themeColor="text1"/>
        </w:rPr>
        <w:t>pment</w:t>
      </w:r>
      <w:r w:rsidR="00F24728" w:rsidRPr="00FA3A4F">
        <w:rPr>
          <w:color w:val="000000" w:themeColor="text1"/>
        </w:rPr>
        <w:t xml:space="preserve"> Framework</w:t>
      </w:r>
      <w:r w:rsidRPr="00FA3A4F">
        <w:rPr>
          <w:color w:val="000000" w:themeColor="text1"/>
        </w:rPr>
        <w:t xml:space="preserve">. </w:t>
      </w:r>
    </w:p>
    <w:p w14:paraId="108321F8" w14:textId="77777777" w:rsidR="00D612E1" w:rsidRPr="00FA3A4F" w:rsidRDefault="00D612E1" w:rsidP="00FD2475">
      <w:pPr>
        <w:pStyle w:val="ListParagraph"/>
        <w:ind w:left="567"/>
        <w:rPr>
          <w:color w:val="000000" w:themeColor="text1"/>
          <w:lang w:val="en-US"/>
        </w:rPr>
      </w:pPr>
    </w:p>
    <w:p w14:paraId="30B333D8" w14:textId="799EAACC" w:rsidR="00180F41" w:rsidRPr="00FA3A4F" w:rsidRDefault="00180F41" w:rsidP="00FD2475">
      <w:pPr>
        <w:pStyle w:val="ListParagraph"/>
        <w:numPr>
          <w:ilvl w:val="1"/>
          <w:numId w:val="4"/>
        </w:numPr>
        <w:ind w:left="567" w:hanging="567"/>
        <w:rPr>
          <w:color w:val="000000" w:themeColor="text1"/>
          <w:lang w:val="en-US"/>
        </w:rPr>
      </w:pPr>
      <w:r w:rsidRPr="00FA3A4F">
        <w:rPr>
          <w:color w:val="000000" w:themeColor="text1"/>
        </w:rPr>
        <w:t xml:space="preserve">The University </w:t>
      </w:r>
      <w:r w:rsidR="00D612E1" w:rsidRPr="00FA3A4F">
        <w:rPr>
          <w:color w:val="000000" w:themeColor="text1"/>
        </w:rPr>
        <w:t xml:space="preserve">offers </w:t>
      </w:r>
      <w:r w:rsidR="00D612E1" w:rsidRPr="00FA3A4F">
        <w:rPr>
          <w:color w:val="000000" w:themeColor="text1"/>
          <w:lang w:val="en-US"/>
        </w:rPr>
        <w:t xml:space="preserve">a fluid ongoing programme of training to Doctoral Researchers throughout the academic year.   Details of all training sessions are promoted on the </w:t>
      </w:r>
      <w:hyperlink r:id="rId24">
        <w:r w:rsidR="00D612E1" w:rsidRPr="00FA3A4F">
          <w:rPr>
            <w:rStyle w:val="Hyperlink"/>
            <w:color w:val="000000" w:themeColor="text1"/>
            <w:lang w:val="en-US"/>
          </w:rPr>
          <w:t>Doctoral Academy</w:t>
        </w:r>
      </w:hyperlink>
      <w:r w:rsidR="00D612E1" w:rsidRPr="00FA3A4F">
        <w:rPr>
          <w:color w:val="000000" w:themeColor="text1"/>
          <w:lang w:val="en-US"/>
        </w:rPr>
        <w:t xml:space="preserve">. A wide variety of subjects are </w:t>
      </w:r>
      <w:r w:rsidR="01B0C09D" w:rsidRPr="00FA3A4F">
        <w:rPr>
          <w:color w:val="000000" w:themeColor="text1"/>
          <w:lang w:val="en-US"/>
        </w:rPr>
        <w:t>taught,</w:t>
      </w:r>
      <w:r w:rsidR="00D612E1" w:rsidRPr="00FA3A4F">
        <w:rPr>
          <w:color w:val="000000" w:themeColor="text1"/>
          <w:lang w:val="en-US"/>
        </w:rPr>
        <w:t xml:space="preserve"> and those subjects </w:t>
      </w:r>
      <w:r w:rsidR="00EB611D" w:rsidRPr="00FA3A4F">
        <w:rPr>
          <w:color w:val="000000" w:themeColor="text1"/>
          <w:lang w:val="en-US"/>
        </w:rPr>
        <w:t>are</w:t>
      </w:r>
      <w:r w:rsidR="00D612E1" w:rsidRPr="00FA3A4F">
        <w:rPr>
          <w:color w:val="000000" w:themeColor="text1"/>
          <w:lang w:val="en-US"/>
        </w:rPr>
        <w:t xml:space="preserve"> recorded and </w:t>
      </w:r>
      <w:r w:rsidR="00EB611D" w:rsidRPr="00FA3A4F">
        <w:rPr>
          <w:color w:val="000000" w:themeColor="text1"/>
          <w:lang w:val="en-US"/>
        </w:rPr>
        <w:t>made</w:t>
      </w:r>
      <w:r w:rsidR="00D612E1" w:rsidRPr="00FA3A4F">
        <w:rPr>
          <w:color w:val="000000" w:themeColor="text1"/>
          <w:lang w:val="en-US"/>
        </w:rPr>
        <w:t xml:space="preserve"> available on the ‘Past Training Sessions, Videos and </w:t>
      </w:r>
      <w:proofErr w:type="gramStart"/>
      <w:r w:rsidR="00D612E1" w:rsidRPr="00FA3A4F">
        <w:rPr>
          <w:color w:val="000000" w:themeColor="text1"/>
          <w:lang w:val="en-US"/>
        </w:rPr>
        <w:t>Resources’</w:t>
      </w:r>
      <w:proofErr w:type="gramEnd"/>
      <w:r w:rsidR="00D612E1" w:rsidRPr="00FA3A4F">
        <w:rPr>
          <w:color w:val="000000" w:themeColor="text1"/>
          <w:lang w:val="en-US"/>
        </w:rPr>
        <w:t xml:space="preserve"> section of the Doctoral Academy.  </w:t>
      </w:r>
      <w:r w:rsidR="00D612E1" w:rsidRPr="00FA3A4F">
        <w:rPr>
          <w:color w:val="000000" w:themeColor="text1"/>
        </w:rPr>
        <w:t xml:space="preserve">Many sessions are taught ‘live’ throughout the Academic year at different times of the day (including evenings) both through Microsoft Teams and through face-to-face delivery, to make the sessions as accessible as possible for all students.  </w:t>
      </w:r>
      <w:r w:rsidR="00D612E1" w:rsidRPr="00FA3A4F">
        <w:rPr>
          <w:color w:val="000000" w:themeColor="text1"/>
          <w:lang w:val="en-US"/>
        </w:rPr>
        <w:t xml:space="preserve">Often, with key sessions delivered each quarter.  Sessions can be ‘booked’ through first selecting the link provided within the advertised training session on the Doctoral Academy (that will take </w:t>
      </w:r>
      <w:r w:rsidR="00746F57" w:rsidRPr="00FA3A4F">
        <w:rPr>
          <w:color w:val="000000" w:themeColor="text1"/>
          <w:lang w:val="en-US"/>
        </w:rPr>
        <w:t>the Doctoral Researcher</w:t>
      </w:r>
      <w:r w:rsidR="00D612E1" w:rsidRPr="00FA3A4F">
        <w:rPr>
          <w:color w:val="000000" w:themeColor="text1"/>
          <w:lang w:val="en-US"/>
        </w:rPr>
        <w:t xml:space="preserve"> to a registration page on </w:t>
      </w:r>
      <w:r w:rsidR="00095CC3" w:rsidRPr="00FA3A4F">
        <w:rPr>
          <w:color w:val="000000" w:themeColor="text1"/>
          <w:lang w:val="en-US"/>
        </w:rPr>
        <w:t>DR Manager</w:t>
      </w:r>
      <w:proofErr w:type="gramStart"/>
      <w:r w:rsidR="00D612E1" w:rsidRPr="00FA3A4F">
        <w:rPr>
          <w:color w:val="000000" w:themeColor="text1"/>
          <w:lang w:val="en-US"/>
        </w:rPr>
        <w:t>), and</w:t>
      </w:r>
      <w:proofErr w:type="gramEnd"/>
      <w:r w:rsidR="00D612E1" w:rsidRPr="00FA3A4F">
        <w:rPr>
          <w:color w:val="000000" w:themeColor="text1"/>
          <w:lang w:val="en-US"/>
        </w:rPr>
        <w:t xml:space="preserve"> then registering interest via the registration page on </w:t>
      </w:r>
      <w:r w:rsidR="00095CC3" w:rsidRPr="00FA3A4F">
        <w:rPr>
          <w:color w:val="000000" w:themeColor="text1"/>
          <w:lang w:val="en-US"/>
        </w:rPr>
        <w:t>DR Manager</w:t>
      </w:r>
      <w:r w:rsidRPr="00FA3A4F">
        <w:rPr>
          <w:color w:val="000000" w:themeColor="text1"/>
        </w:rPr>
        <w:t>.</w:t>
      </w:r>
    </w:p>
    <w:p w14:paraId="11BCFE28" w14:textId="2AEA2B11" w:rsidR="00D76B1F" w:rsidRPr="00FA3A4F" w:rsidRDefault="00735B92" w:rsidP="00735B92">
      <w:pPr>
        <w:ind w:left="567" w:hanging="567"/>
        <w:rPr>
          <w:color w:val="000000" w:themeColor="text1"/>
        </w:rPr>
      </w:pPr>
      <w:r w:rsidRPr="00FA3A4F">
        <w:rPr>
          <w:color w:val="000000" w:themeColor="text1"/>
        </w:rPr>
        <w:t>9.4</w:t>
      </w:r>
      <w:r w:rsidRPr="00FA3A4F">
        <w:rPr>
          <w:color w:val="000000" w:themeColor="text1"/>
        </w:rPr>
        <w:tab/>
      </w:r>
      <w:r w:rsidR="00EB0AE6" w:rsidRPr="00FA3A4F">
        <w:rPr>
          <w:color w:val="000000" w:themeColor="text1"/>
        </w:rPr>
        <w:t xml:space="preserve">The </w:t>
      </w:r>
      <w:r w:rsidR="00BF7167" w:rsidRPr="00FA3A4F">
        <w:rPr>
          <w:color w:val="000000" w:themeColor="text1"/>
        </w:rPr>
        <w:t>Doctoral Researcher Group</w:t>
      </w:r>
      <w:r w:rsidR="00EB0AE6" w:rsidRPr="00FA3A4F">
        <w:rPr>
          <w:color w:val="000000" w:themeColor="text1"/>
        </w:rPr>
        <w:t xml:space="preserve"> organises an annual symposium which provides </w:t>
      </w:r>
      <w:r w:rsidR="00506BA9" w:rsidRPr="00FA3A4F">
        <w:rPr>
          <w:color w:val="000000" w:themeColor="text1"/>
        </w:rPr>
        <w:t>Doctoral Researchers</w:t>
      </w:r>
      <w:r w:rsidR="00EB0AE6" w:rsidRPr="00FA3A4F">
        <w:rPr>
          <w:color w:val="000000" w:themeColor="text1"/>
        </w:rPr>
        <w:t xml:space="preserve"> with an opportunity to showcase </w:t>
      </w:r>
      <w:r w:rsidR="00FA3A4F" w:rsidRPr="00FA3A4F">
        <w:rPr>
          <w:color w:val="000000" w:themeColor="text1"/>
        </w:rPr>
        <w:t>/</w:t>
      </w:r>
      <w:r w:rsidR="00EB0AE6" w:rsidRPr="00FA3A4F">
        <w:rPr>
          <w:color w:val="000000" w:themeColor="text1"/>
        </w:rPr>
        <w:t xml:space="preserve"> </w:t>
      </w:r>
      <w:r w:rsidR="00FA3A4F" w:rsidRPr="00FA3A4F">
        <w:rPr>
          <w:color w:val="000000" w:themeColor="text1"/>
        </w:rPr>
        <w:t xml:space="preserve">present </w:t>
      </w:r>
      <w:r w:rsidR="00EB0AE6" w:rsidRPr="00FA3A4F">
        <w:rPr>
          <w:color w:val="000000" w:themeColor="text1"/>
        </w:rPr>
        <w:t xml:space="preserve">their work at different stages of its development, and to receive feedback from active researchers and </w:t>
      </w:r>
      <w:r w:rsidR="00BF7167" w:rsidRPr="00FA3A4F">
        <w:rPr>
          <w:color w:val="000000" w:themeColor="text1"/>
        </w:rPr>
        <w:t>peers</w:t>
      </w:r>
      <w:r w:rsidR="00EB0AE6" w:rsidRPr="00FA3A4F">
        <w:rPr>
          <w:color w:val="000000" w:themeColor="text1"/>
        </w:rPr>
        <w:t>.  The event also includes keynote sessions addressing aspects of researcher roles and professional development.</w:t>
      </w:r>
    </w:p>
    <w:p w14:paraId="37724B09" w14:textId="77777777" w:rsidR="00EB0AE6" w:rsidRPr="00EB0AE6" w:rsidRDefault="00EB0AE6" w:rsidP="00735B92">
      <w:pPr>
        <w:ind w:left="567" w:hanging="567"/>
      </w:pPr>
    </w:p>
    <w:p w14:paraId="1439727E" w14:textId="25F31873" w:rsidR="00FF65CC" w:rsidRPr="00227DC5" w:rsidRDefault="007F5451" w:rsidP="00B860BC">
      <w:pPr>
        <w:pStyle w:val="Kate"/>
        <w:rPr>
          <w:color w:val="000000" w:themeColor="text1"/>
          <w:u w:val="none"/>
        </w:rPr>
      </w:pPr>
      <w:bookmarkStart w:id="17" w:name="_Toc144218908"/>
      <w:r w:rsidRPr="007F5451">
        <w:rPr>
          <w:u w:val="none"/>
        </w:rPr>
        <w:t>EXAMINATION</w:t>
      </w:r>
      <w:bookmarkEnd w:id="17"/>
      <w:r w:rsidR="00B860BC" w:rsidRPr="007F5451">
        <w:rPr>
          <w:u w:val="none"/>
        </w:rPr>
        <w:br/>
      </w:r>
    </w:p>
    <w:p w14:paraId="1F89F820" w14:textId="0C80E517" w:rsidR="00FF65CC" w:rsidRPr="00227DC5" w:rsidRDefault="00735B92" w:rsidP="00735B92">
      <w:pPr>
        <w:ind w:left="567" w:hanging="567"/>
        <w:rPr>
          <w:color w:val="000000" w:themeColor="text1"/>
        </w:rPr>
      </w:pPr>
      <w:r w:rsidRPr="00227DC5">
        <w:rPr>
          <w:color w:val="000000" w:themeColor="text1"/>
        </w:rPr>
        <w:t>10.1</w:t>
      </w:r>
      <w:r w:rsidRPr="00227DC5">
        <w:rPr>
          <w:color w:val="000000" w:themeColor="text1"/>
        </w:rPr>
        <w:tab/>
      </w:r>
      <w:r w:rsidR="00FF65CC" w:rsidRPr="00227DC5">
        <w:rPr>
          <w:color w:val="000000" w:themeColor="text1"/>
        </w:rPr>
        <w:t xml:space="preserve">Detailed information regarding the procedures for preparation and submission of a thesis and of the examination process are provided in the </w:t>
      </w:r>
      <w:r w:rsidR="00C67CAF" w:rsidRPr="00227DC5">
        <w:rPr>
          <w:color w:val="000000" w:themeColor="text1"/>
        </w:rPr>
        <w:t xml:space="preserve">Doctoral Researcher </w:t>
      </w:r>
      <w:r w:rsidR="00073BDA" w:rsidRPr="00227DC5">
        <w:rPr>
          <w:color w:val="000000" w:themeColor="text1"/>
        </w:rPr>
        <w:t>Handbook</w:t>
      </w:r>
      <w:r w:rsidR="007F5451" w:rsidRPr="00227DC5">
        <w:rPr>
          <w:color w:val="000000" w:themeColor="text1"/>
        </w:rPr>
        <w:t xml:space="preserve"> and the </w:t>
      </w:r>
      <w:hyperlink r:id="rId25" w:history="1">
        <w:r w:rsidR="007F5451" w:rsidRPr="00227DC5">
          <w:rPr>
            <w:rStyle w:val="Hyperlink"/>
            <w:color w:val="000000" w:themeColor="text1"/>
          </w:rPr>
          <w:t>Examination Centre</w:t>
        </w:r>
      </w:hyperlink>
      <w:r w:rsidR="007F5451" w:rsidRPr="00227DC5">
        <w:rPr>
          <w:color w:val="000000" w:themeColor="text1"/>
        </w:rPr>
        <w:t xml:space="preserve"> of the Doc</w:t>
      </w:r>
      <w:r w:rsidR="00BB6524" w:rsidRPr="00227DC5">
        <w:rPr>
          <w:color w:val="000000" w:themeColor="text1"/>
        </w:rPr>
        <w:t>toral Academy</w:t>
      </w:r>
      <w:r w:rsidR="00FF65CC" w:rsidRPr="00227DC5">
        <w:rPr>
          <w:color w:val="000000" w:themeColor="text1"/>
        </w:rPr>
        <w:t>.</w:t>
      </w:r>
    </w:p>
    <w:p w14:paraId="16B81D79" w14:textId="038B5164" w:rsidR="006B462E" w:rsidRPr="00227DC5" w:rsidRDefault="00735B92" w:rsidP="00735B92">
      <w:pPr>
        <w:ind w:left="567" w:hanging="567"/>
        <w:rPr>
          <w:color w:val="000000" w:themeColor="text1"/>
        </w:rPr>
      </w:pPr>
      <w:r w:rsidRPr="00227DC5">
        <w:rPr>
          <w:color w:val="000000" w:themeColor="text1"/>
        </w:rPr>
        <w:t>10.2</w:t>
      </w:r>
      <w:r w:rsidRPr="00227DC5">
        <w:rPr>
          <w:color w:val="000000" w:themeColor="text1"/>
        </w:rPr>
        <w:tab/>
      </w:r>
      <w:r w:rsidR="00F77563" w:rsidRPr="00227DC5">
        <w:rPr>
          <w:color w:val="000000" w:themeColor="text1"/>
        </w:rPr>
        <w:t xml:space="preserve">All </w:t>
      </w:r>
      <w:r w:rsidR="00506BA9" w:rsidRPr="00227DC5">
        <w:rPr>
          <w:color w:val="000000" w:themeColor="text1"/>
        </w:rPr>
        <w:t>Doctoral Researchers</w:t>
      </w:r>
      <w:r w:rsidR="00F77563" w:rsidRPr="00227DC5">
        <w:rPr>
          <w:color w:val="000000" w:themeColor="text1"/>
        </w:rPr>
        <w:t xml:space="preserve"> are examined </w:t>
      </w:r>
      <w:r w:rsidR="3E055601" w:rsidRPr="00227DC5">
        <w:rPr>
          <w:color w:val="000000" w:themeColor="text1"/>
        </w:rPr>
        <w:t>based on</w:t>
      </w:r>
      <w:r w:rsidR="00F77563" w:rsidRPr="00227DC5">
        <w:rPr>
          <w:color w:val="000000" w:themeColor="text1"/>
        </w:rPr>
        <w:t xml:space="preserve"> their work via an independent review of their thesis</w:t>
      </w:r>
      <w:r w:rsidR="0057794C" w:rsidRPr="00227DC5">
        <w:rPr>
          <w:color w:val="000000" w:themeColor="text1"/>
        </w:rPr>
        <w:t xml:space="preserve"> (or equivalent)</w:t>
      </w:r>
      <w:r w:rsidR="00F77563" w:rsidRPr="00227DC5">
        <w:rPr>
          <w:color w:val="000000" w:themeColor="text1"/>
        </w:rPr>
        <w:t xml:space="preserve"> by two examiners</w:t>
      </w:r>
      <w:r w:rsidR="004E7C12" w:rsidRPr="00227DC5">
        <w:rPr>
          <w:color w:val="000000" w:themeColor="text1"/>
        </w:rPr>
        <w:t>,</w:t>
      </w:r>
      <w:r w:rsidR="00F77563" w:rsidRPr="00227DC5">
        <w:rPr>
          <w:color w:val="000000" w:themeColor="text1"/>
        </w:rPr>
        <w:t xml:space="preserve"> followed by a </w:t>
      </w:r>
      <w:r w:rsidR="00F77563" w:rsidRPr="00227DC5">
        <w:rPr>
          <w:i/>
          <w:iCs/>
          <w:color w:val="000000" w:themeColor="text1"/>
        </w:rPr>
        <w:t>viva voce</w:t>
      </w:r>
      <w:r w:rsidR="00F77563" w:rsidRPr="00227DC5">
        <w:rPr>
          <w:color w:val="000000" w:themeColor="text1"/>
        </w:rPr>
        <w:t xml:space="preserve"> examination.  The viva will </w:t>
      </w:r>
      <w:r w:rsidR="00F77563" w:rsidRPr="00227DC5">
        <w:rPr>
          <w:color w:val="000000" w:themeColor="text1"/>
        </w:rPr>
        <w:lastRenderedPageBreak/>
        <w:t xml:space="preserve">normally take place within </w:t>
      </w:r>
      <w:r w:rsidR="00BB6524" w:rsidRPr="00227DC5">
        <w:rPr>
          <w:color w:val="000000" w:themeColor="text1"/>
        </w:rPr>
        <w:t>two months</w:t>
      </w:r>
      <w:r w:rsidR="00F77563" w:rsidRPr="00227DC5">
        <w:rPr>
          <w:color w:val="000000" w:themeColor="text1"/>
        </w:rPr>
        <w:t xml:space="preserve"> of the date on which the examiners received the thesis.</w:t>
      </w:r>
    </w:p>
    <w:p w14:paraId="6E776B9C" w14:textId="4FAD163F" w:rsidR="00F77563" w:rsidRPr="00227DC5" w:rsidRDefault="00735B92" w:rsidP="00735B92">
      <w:pPr>
        <w:ind w:left="567" w:hanging="567"/>
        <w:rPr>
          <w:color w:val="000000" w:themeColor="text1"/>
        </w:rPr>
      </w:pPr>
      <w:r w:rsidRPr="00227DC5">
        <w:rPr>
          <w:color w:val="000000" w:themeColor="text1"/>
        </w:rPr>
        <w:t>10.3</w:t>
      </w:r>
      <w:r w:rsidRPr="00227DC5">
        <w:rPr>
          <w:color w:val="000000" w:themeColor="text1"/>
        </w:rPr>
        <w:tab/>
      </w:r>
      <w:r w:rsidR="00F77563" w:rsidRPr="00227DC5">
        <w:rPr>
          <w:color w:val="000000" w:themeColor="text1"/>
        </w:rPr>
        <w:t xml:space="preserve">A </w:t>
      </w:r>
      <w:r w:rsidR="00A76D45" w:rsidRPr="00227DC5">
        <w:rPr>
          <w:color w:val="000000" w:themeColor="text1"/>
        </w:rPr>
        <w:t>P</w:t>
      </w:r>
      <w:r w:rsidR="00F77563" w:rsidRPr="00227DC5">
        <w:rPr>
          <w:color w:val="000000" w:themeColor="text1"/>
        </w:rPr>
        <w:t xml:space="preserve">roposed Examination </w:t>
      </w:r>
      <w:r w:rsidR="00A76D45" w:rsidRPr="00227DC5">
        <w:rPr>
          <w:color w:val="000000" w:themeColor="text1"/>
        </w:rPr>
        <w:t xml:space="preserve">Board </w:t>
      </w:r>
      <w:r w:rsidR="00F77563" w:rsidRPr="00227DC5">
        <w:rPr>
          <w:color w:val="000000" w:themeColor="text1"/>
        </w:rPr>
        <w:t xml:space="preserve">should be submitted at least six months before expected submission of the thesis via </w:t>
      </w:r>
      <w:r w:rsidR="00095CC3" w:rsidRPr="00227DC5">
        <w:rPr>
          <w:color w:val="000000" w:themeColor="text1"/>
        </w:rPr>
        <w:t>DR Manager</w:t>
      </w:r>
      <w:r w:rsidR="00F77563" w:rsidRPr="00227DC5">
        <w:rPr>
          <w:color w:val="000000" w:themeColor="text1"/>
        </w:rPr>
        <w:t xml:space="preserve"> to </w:t>
      </w:r>
      <w:r w:rsidR="001E455A" w:rsidRPr="00227DC5">
        <w:rPr>
          <w:color w:val="000000" w:themeColor="text1"/>
        </w:rPr>
        <w:t xml:space="preserve">be reviewed by the SRDG and the University’s RDG, </w:t>
      </w:r>
      <w:r w:rsidR="00F77563" w:rsidRPr="00227DC5">
        <w:rPr>
          <w:color w:val="000000" w:themeColor="text1"/>
        </w:rPr>
        <w:t>which has the responsibility to approve it, or otherwise.</w:t>
      </w:r>
    </w:p>
    <w:p w14:paraId="2CB8E01F" w14:textId="40F53615" w:rsidR="00F77563" w:rsidRPr="00227DC5" w:rsidRDefault="00735B92" w:rsidP="00735B92">
      <w:pPr>
        <w:ind w:left="567" w:hanging="567"/>
        <w:rPr>
          <w:color w:val="000000" w:themeColor="text1"/>
        </w:rPr>
      </w:pPr>
      <w:r w:rsidRPr="00227DC5">
        <w:rPr>
          <w:color w:val="000000" w:themeColor="text1"/>
        </w:rPr>
        <w:t>10.4</w:t>
      </w:r>
      <w:r w:rsidRPr="00227DC5">
        <w:rPr>
          <w:color w:val="000000" w:themeColor="text1"/>
        </w:rPr>
        <w:tab/>
      </w:r>
      <w:r w:rsidR="00F77563" w:rsidRPr="00227DC5">
        <w:rPr>
          <w:color w:val="000000" w:themeColor="text1"/>
        </w:rPr>
        <w:t xml:space="preserve">The Examination </w:t>
      </w:r>
      <w:r w:rsidR="0057794C" w:rsidRPr="00227DC5">
        <w:rPr>
          <w:color w:val="000000" w:themeColor="text1"/>
        </w:rPr>
        <w:t xml:space="preserve">Board </w:t>
      </w:r>
      <w:r w:rsidR="00F77563" w:rsidRPr="00227DC5">
        <w:rPr>
          <w:color w:val="000000" w:themeColor="text1"/>
        </w:rPr>
        <w:t xml:space="preserve">will consist of an independent Chair and two examiners.  In most cases one examiner will be an employee of </w:t>
      </w:r>
      <w:r w:rsidR="0057794C" w:rsidRPr="00227DC5">
        <w:rPr>
          <w:color w:val="000000" w:themeColor="text1"/>
        </w:rPr>
        <w:t xml:space="preserve">the </w:t>
      </w:r>
      <w:proofErr w:type="gramStart"/>
      <w:r w:rsidR="0057794C" w:rsidRPr="00227DC5">
        <w:rPr>
          <w:color w:val="000000" w:themeColor="text1"/>
        </w:rPr>
        <w:t>University</w:t>
      </w:r>
      <w:proofErr w:type="gramEnd"/>
      <w:r w:rsidR="0057794C" w:rsidRPr="00227DC5">
        <w:rPr>
          <w:color w:val="000000" w:themeColor="text1"/>
        </w:rPr>
        <w:t xml:space="preserve"> </w:t>
      </w:r>
      <w:r w:rsidR="00F77563" w:rsidRPr="00227DC5">
        <w:rPr>
          <w:color w:val="000000" w:themeColor="text1"/>
        </w:rPr>
        <w:t xml:space="preserve">and one will be external to </w:t>
      </w:r>
      <w:r w:rsidR="0057794C" w:rsidRPr="00227DC5">
        <w:rPr>
          <w:color w:val="000000" w:themeColor="text1"/>
        </w:rPr>
        <w:t>the University.</w:t>
      </w:r>
      <w:r w:rsidR="00F77563" w:rsidRPr="00227DC5">
        <w:rPr>
          <w:color w:val="000000" w:themeColor="text1"/>
        </w:rPr>
        <w:t xml:space="preserve"> </w:t>
      </w:r>
      <w:r w:rsidR="0057794C" w:rsidRPr="00227DC5">
        <w:rPr>
          <w:color w:val="000000" w:themeColor="text1"/>
        </w:rPr>
        <w:t>H</w:t>
      </w:r>
      <w:r w:rsidR="00F77563" w:rsidRPr="00227DC5">
        <w:rPr>
          <w:color w:val="000000" w:themeColor="text1"/>
        </w:rPr>
        <w:t xml:space="preserve">owever, in cases where the </w:t>
      </w:r>
      <w:r w:rsidR="0057794C" w:rsidRPr="00227DC5">
        <w:rPr>
          <w:color w:val="000000" w:themeColor="text1"/>
        </w:rPr>
        <w:t xml:space="preserve">Doctoral Researcher </w:t>
      </w:r>
      <w:r w:rsidR="004E7C12" w:rsidRPr="00227DC5">
        <w:rPr>
          <w:color w:val="000000" w:themeColor="text1"/>
        </w:rPr>
        <w:t>holds an employment contract with the University, including an HPL contract for more than six hours per week</w:t>
      </w:r>
      <w:r w:rsidR="00EB0AE6" w:rsidRPr="00227DC5">
        <w:rPr>
          <w:color w:val="000000" w:themeColor="text1"/>
        </w:rPr>
        <w:t xml:space="preserve"> (averaged across the academic year)</w:t>
      </w:r>
      <w:r w:rsidR="004E7C12" w:rsidRPr="00227DC5">
        <w:rPr>
          <w:color w:val="000000" w:themeColor="text1"/>
        </w:rPr>
        <w:t>, bo</w:t>
      </w:r>
      <w:r w:rsidR="00F77563" w:rsidRPr="00227DC5">
        <w:rPr>
          <w:color w:val="000000" w:themeColor="text1"/>
        </w:rPr>
        <w:t xml:space="preserve">th examiners will be external to the </w:t>
      </w:r>
      <w:r w:rsidR="0057794C" w:rsidRPr="00227DC5">
        <w:rPr>
          <w:color w:val="000000" w:themeColor="text1"/>
        </w:rPr>
        <w:t>University</w:t>
      </w:r>
      <w:r w:rsidR="00F77563" w:rsidRPr="00227DC5">
        <w:rPr>
          <w:color w:val="000000" w:themeColor="text1"/>
        </w:rPr>
        <w:t xml:space="preserve">.  The Chair shall be a member of staff at </w:t>
      </w:r>
      <w:r w:rsidR="0057794C" w:rsidRPr="00227DC5">
        <w:rPr>
          <w:color w:val="000000" w:themeColor="text1"/>
        </w:rPr>
        <w:t>the University</w:t>
      </w:r>
      <w:r w:rsidR="00F77563" w:rsidRPr="00227DC5">
        <w:rPr>
          <w:color w:val="000000" w:themeColor="text1"/>
        </w:rPr>
        <w:t xml:space="preserve">, normally from the same school (or equivalent) as the </w:t>
      </w:r>
      <w:r w:rsidR="0057794C" w:rsidRPr="00227DC5">
        <w:rPr>
          <w:color w:val="000000" w:themeColor="text1"/>
        </w:rPr>
        <w:t xml:space="preserve">Doctoral </w:t>
      </w:r>
      <w:r w:rsidR="5B787BA9" w:rsidRPr="00227DC5">
        <w:rPr>
          <w:color w:val="000000" w:themeColor="text1"/>
        </w:rPr>
        <w:t>Researcher but</w:t>
      </w:r>
      <w:r w:rsidR="00F77563" w:rsidRPr="00227DC5">
        <w:rPr>
          <w:color w:val="000000" w:themeColor="text1"/>
        </w:rPr>
        <w:t xml:space="preserve"> cannot be a member of the supervisory team.  The Chair will be responsible for ensuring that the examination is conducted appropriately, in line with </w:t>
      </w:r>
      <w:r w:rsidR="0057794C" w:rsidRPr="00227DC5">
        <w:rPr>
          <w:color w:val="000000" w:themeColor="text1"/>
        </w:rPr>
        <w:t>University’s</w:t>
      </w:r>
      <w:r w:rsidR="00F77563" w:rsidRPr="00227DC5">
        <w:rPr>
          <w:color w:val="000000" w:themeColor="text1"/>
        </w:rPr>
        <w:t xml:space="preserve"> procedures</w:t>
      </w:r>
      <w:r w:rsidR="0057794C" w:rsidRPr="00227DC5">
        <w:rPr>
          <w:color w:val="000000" w:themeColor="text1"/>
        </w:rPr>
        <w:t xml:space="preserve"> for Doctoral Level Examination</w:t>
      </w:r>
      <w:r w:rsidR="00F77563" w:rsidRPr="00227DC5">
        <w:rPr>
          <w:color w:val="000000" w:themeColor="text1"/>
        </w:rPr>
        <w:t xml:space="preserve">.  Full details of the criteria for appointment of examiners are available in the </w:t>
      </w:r>
      <w:r w:rsidR="00C67CAF" w:rsidRPr="00227DC5">
        <w:rPr>
          <w:color w:val="000000" w:themeColor="text1"/>
        </w:rPr>
        <w:t>Doctoral Researcher</w:t>
      </w:r>
      <w:r w:rsidR="00073BDA" w:rsidRPr="00227DC5">
        <w:rPr>
          <w:color w:val="000000" w:themeColor="text1"/>
        </w:rPr>
        <w:t xml:space="preserve"> Handbook</w:t>
      </w:r>
      <w:r w:rsidR="0057794C" w:rsidRPr="00227DC5">
        <w:rPr>
          <w:color w:val="000000" w:themeColor="text1"/>
        </w:rPr>
        <w:t xml:space="preserve"> and the Examination Centre on the Doctoral Academy</w:t>
      </w:r>
      <w:r w:rsidR="00073BDA" w:rsidRPr="00227DC5">
        <w:rPr>
          <w:color w:val="000000" w:themeColor="text1"/>
        </w:rPr>
        <w:t>.</w:t>
      </w:r>
    </w:p>
    <w:p w14:paraId="3A9EBF3E" w14:textId="6E290A20" w:rsidR="001D4E1C" w:rsidRPr="00227DC5" w:rsidRDefault="00735B92" w:rsidP="00735B92">
      <w:pPr>
        <w:ind w:left="567" w:hanging="567"/>
        <w:rPr>
          <w:color w:val="000000" w:themeColor="text1"/>
        </w:rPr>
      </w:pPr>
      <w:r w:rsidRPr="672F8BAD">
        <w:rPr>
          <w:color w:val="000000" w:themeColor="text1"/>
        </w:rPr>
        <w:t>10.5</w:t>
      </w:r>
      <w:r>
        <w:tab/>
      </w:r>
      <w:r w:rsidR="001D4E1C" w:rsidRPr="672F8BAD">
        <w:rPr>
          <w:color w:val="000000" w:themeColor="text1"/>
        </w:rPr>
        <w:t xml:space="preserve">Prior to the </w:t>
      </w:r>
      <w:r w:rsidR="5719D25F" w:rsidRPr="43D6BCF9">
        <w:rPr>
          <w:color w:val="000000" w:themeColor="text1"/>
        </w:rPr>
        <w:t>V</w:t>
      </w:r>
      <w:r w:rsidR="001D4E1C" w:rsidRPr="43D6BCF9">
        <w:rPr>
          <w:i/>
          <w:iCs/>
          <w:color w:val="000000" w:themeColor="text1"/>
        </w:rPr>
        <w:t>iva</w:t>
      </w:r>
      <w:r w:rsidR="001D4E1C" w:rsidRPr="672F8BAD">
        <w:rPr>
          <w:i/>
          <w:iCs/>
          <w:color w:val="000000" w:themeColor="text1"/>
        </w:rPr>
        <w:t xml:space="preserve"> </w:t>
      </w:r>
      <w:r w:rsidR="7473DBD4" w:rsidRPr="43D6BCF9">
        <w:rPr>
          <w:i/>
          <w:iCs/>
          <w:color w:val="000000" w:themeColor="text1"/>
        </w:rPr>
        <w:t>V</w:t>
      </w:r>
      <w:r w:rsidR="001D4E1C" w:rsidRPr="43D6BCF9">
        <w:rPr>
          <w:i/>
          <w:iCs/>
          <w:color w:val="000000" w:themeColor="text1"/>
        </w:rPr>
        <w:t>oce</w:t>
      </w:r>
      <w:r w:rsidR="001D4E1C" w:rsidRPr="672F8BAD">
        <w:rPr>
          <w:color w:val="000000" w:themeColor="text1"/>
        </w:rPr>
        <w:t>, each of the examiners will submit an independent report on the thesis</w:t>
      </w:r>
      <w:r w:rsidR="0057794C" w:rsidRPr="672F8BAD">
        <w:rPr>
          <w:color w:val="000000" w:themeColor="text1"/>
        </w:rPr>
        <w:t xml:space="preserve"> (or equivalent)</w:t>
      </w:r>
      <w:r w:rsidR="000B5759" w:rsidRPr="672F8BAD">
        <w:rPr>
          <w:color w:val="000000" w:themeColor="text1"/>
        </w:rPr>
        <w:t xml:space="preserve"> aligned to the criteria for the award,</w:t>
      </w:r>
      <w:r w:rsidR="001D4E1C" w:rsidRPr="672F8BAD">
        <w:rPr>
          <w:color w:val="000000" w:themeColor="text1"/>
        </w:rPr>
        <w:t xml:space="preserve"> </w:t>
      </w:r>
      <w:r w:rsidR="0057794C" w:rsidRPr="672F8BAD">
        <w:rPr>
          <w:color w:val="000000" w:themeColor="text1"/>
        </w:rPr>
        <w:t xml:space="preserve">via </w:t>
      </w:r>
      <w:r w:rsidR="00095CC3" w:rsidRPr="672F8BAD">
        <w:rPr>
          <w:color w:val="000000" w:themeColor="text1"/>
        </w:rPr>
        <w:t>DR Manager</w:t>
      </w:r>
      <w:r w:rsidR="001D4E1C" w:rsidRPr="672F8BAD">
        <w:rPr>
          <w:color w:val="000000" w:themeColor="text1"/>
        </w:rPr>
        <w:t xml:space="preserve">.  Examiners will not have sight of each other’s reports until both have been submitted. </w:t>
      </w:r>
    </w:p>
    <w:p w14:paraId="771B72FB" w14:textId="3C4F4B36" w:rsidR="001D4E1C" w:rsidRPr="00227DC5" w:rsidRDefault="00735B92" w:rsidP="00735B92">
      <w:pPr>
        <w:ind w:left="567" w:hanging="567"/>
        <w:rPr>
          <w:color w:val="000000" w:themeColor="text1"/>
        </w:rPr>
      </w:pPr>
      <w:r w:rsidRPr="00227DC5">
        <w:rPr>
          <w:color w:val="000000" w:themeColor="text1"/>
        </w:rPr>
        <w:t>10.6</w:t>
      </w:r>
      <w:r w:rsidRPr="00227DC5">
        <w:rPr>
          <w:color w:val="000000" w:themeColor="text1"/>
        </w:rPr>
        <w:tab/>
      </w:r>
      <w:r w:rsidR="001D4E1C" w:rsidRPr="00227DC5">
        <w:rPr>
          <w:color w:val="000000" w:themeColor="text1"/>
        </w:rPr>
        <w:t xml:space="preserve">The </w:t>
      </w:r>
      <w:r w:rsidR="0057794C" w:rsidRPr="00227DC5">
        <w:rPr>
          <w:color w:val="000000" w:themeColor="text1"/>
        </w:rPr>
        <w:t xml:space="preserve">Doctoral Researcher </w:t>
      </w:r>
      <w:r w:rsidR="001D4E1C" w:rsidRPr="00227DC5">
        <w:rPr>
          <w:color w:val="000000" w:themeColor="text1"/>
        </w:rPr>
        <w:t xml:space="preserve">may elect to have one of their supervisors present at the </w:t>
      </w:r>
      <w:r w:rsidR="001D4E1C" w:rsidRPr="00227DC5">
        <w:rPr>
          <w:i/>
          <w:color w:val="000000" w:themeColor="text1"/>
        </w:rPr>
        <w:t>viva voce</w:t>
      </w:r>
      <w:r w:rsidR="001D4E1C" w:rsidRPr="00227DC5">
        <w:rPr>
          <w:color w:val="000000" w:themeColor="text1"/>
        </w:rPr>
        <w:t xml:space="preserve"> as an observer.</w:t>
      </w:r>
    </w:p>
    <w:p w14:paraId="7316EFA1" w14:textId="46C29743" w:rsidR="001D4E1C" w:rsidRPr="00227DC5" w:rsidRDefault="00735B92" w:rsidP="00735B92">
      <w:pPr>
        <w:ind w:left="567" w:hanging="567"/>
        <w:rPr>
          <w:color w:val="000000" w:themeColor="text1"/>
        </w:rPr>
      </w:pPr>
      <w:r w:rsidRPr="00227DC5">
        <w:rPr>
          <w:color w:val="000000" w:themeColor="text1"/>
        </w:rPr>
        <w:t>10.7</w:t>
      </w:r>
      <w:r w:rsidRPr="00227DC5">
        <w:rPr>
          <w:color w:val="000000" w:themeColor="text1"/>
        </w:rPr>
        <w:tab/>
      </w:r>
      <w:r w:rsidR="001D4E1C" w:rsidRPr="00227DC5">
        <w:rPr>
          <w:color w:val="000000" w:themeColor="text1"/>
        </w:rPr>
        <w:t xml:space="preserve">Following the </w:t>
      </w:r>
      <w:r w:rsidR="001D4E1C" w:rsidRPr="00227DC5">
        <w:rPr>
          <w:i/>
          <w:iCs/>
          <w:color w:val="000000" w:themeColor="text1"/>
        </w:rPr>
        <w:t>viva voce</w:t>
      </w:r>
      <w:r w:rsidR="001D4E1C" w:rsidRPr="00227DC5">
        <w:rPr>
          <w:color w:val="000000" w:themeColor="text1"/>
        </w:rPr>
        <w:t xml:space="preserve"> the examiners will complete a joint report</w:t>
      </w:r>
      <w:r w:rsidR="0057794C" w:rsidRPr="00227DC5">
        <w:rPr>
          <w:color w:val="000000" w:themeColor="text1"/>
        </w:rPr>
        <w:t xml:space="preserve">, </w:t>
      </w:r>
      <w:r w:rsidR="00905880" w:rsidRPr="00227DC5">
        <w:rPr>
          <w:color w:val="000000" w:themeColor="text1"/>
        </w:rPr>
        <w:t>composed</w:t>
      </w:r>
      <w:r w:rsidR="0057794C" w:rsidRPr="00227DC5">
        <w:rPr>
          <w:color w:val="000000" w:themeColor="text1"/>
        </w:rPr>
        <w:t xml:space="preserve"> by the Chair,</w:t>
      </w:r>
      <w:r w:rsidR="001D4E1C" w:rsidRPr="00227DC5">
        <w:rPr>
          <w:color w:val="000000" w:themeColor="text1"/>
        </w:rPr>
        <w:t xml:space="preserve"> confirming the outcome and includ</w:t>
      </w:r>
      <w:r w:rsidR="61DF120D" w:rsidRPr="00227DC5">
        <w:rPr>
          <w:color w:val="000000" w:themeColor="text1"/>
        </w:rPr>
        <w:t>e</w:t>
      </w:r>
      <w:r w:rsidR="001D4E1C" w:rsidRPr="00227DC5">
        <w:rPr>
          <w:color w:val="000000" w:themeColor="text1"/>
        </w:rPr>
        <w:t xml:space="preserve"> an explanation of the reasoning which led to the decision.  The report will make clear any required amendments and will include details of the timeframe within which any amendments must be submitted </w:t>
      </w:r>
      <w:r w:rsidR="000B5759" w:rsidRPr="00227DC5">
        <w:rPr>
          <w:color w:val="000000" w:themeColor="text1"/>
        </w:rPr>
        <w:t xml:space="preserve">via </w:t>
      </w:r>
      <w:r w:rsidR="00095CC3" w:rsidRPr="00227DC5">
        <w:rPr>
          <w:color w:val="000000" w:themeColor="text1"/>
        </w:rPr>
        <w:t>DR Manager</w:t>
      </w:r>
      <w:r w:rsidR="001D4E1C" w:rsidRPr="00227DC5">
        <w:rPr>
          <w:color w:val="000000" w:themeColor="text1"/>
        </w:rPr>
        <w:t xml:space="preserve">.  </w:t>
      </w:r>
      <w:r w:rsidR="000B5759" w:rsidRPr="00227DC5">
        <w:rPr>
          <w:color w:val="000000" w:themeColor="text1"/>
        </w:rPr>
        <w:t>The University</w:t>
      </w:r>
      <w:r w:rsidR="001D4E1C" w:rsidRPr="00227DC5">
        <w:rPr>
          <w:color w:val="000000" w:themeColor="text1"/>
        </w:rPr>
        <w:t xml:space="preserve"> provides examiners with a set of outcomes from which they must select the most appropriate option.  Details of the outcomes available to examiners are included in the</w:t>
      </w:r>
      <w:r w:rsidR="00943A99" w:rsidRPr="00227DC5">
        <w:rPr>
          <w:color w:val="000000" w:themeColor="text1"/>
        </w:rPr>
        <w:t xml:space="preserve"> </w:t>
      </w:r>
      <w:r w:rsidR="000B5759" w:rsidRPr="00227DC5">
        <w:rPr>
          <w:color w:val="000000" w:themeColor="text1"/>
        </w:rPr>
        <w:t xml:space="preserve">Doctoral </w:t>
      </w:r>
      <w:r w:rsidR="00943A99" w:rsidRPr="00227DC5">
        <w:rPr>
          <w:color w:val="000000" w:themeColor="text1"/>
        </w:rPr>
        <w:t>Research Degree Regulations</w:t>
      </w:r>
      <w:r w:rsidR="001D4E1C" w:rsidRPr="00227DC5">
        <w:rPr>
          <w:color w:val="000000" w:themeColor="text1"/>
        </w:rPr>
        <w:t xml:space="preserve">.  </w:t>
      </w:r>
    </w:p>
    <w:p w14:paraId="69B3D851" w14:textId="29F6B89F" w:rsidR="00C17457" w:rsidRPr="00227DC5" w:rsidRDefault="00735B92" w:rsidP="00735B92">
      <w:pPr>
        <w:ind w:left="567" w:hanging="567"/>
        <w:rPr>
          <w:color w:val="000000" w:themeColor="text1"/>
        </w:rPr>
      </w:pPr>
      <w:r w:rsidRPr="2D8B5971">
        <w:rPr>
          <w:color w:val="000000" w:themeColor="text1"/>
        </w:rPr>
        <w:t>10.8</w:t>
      </w:r>
      <w:r>
        <w:tab/>
      </w:r>
      <w:r w:rsidR="00C17457" w:rsidRPr="2D8B5971">
        <w:rPr>
          <w:color w:val="000000" w:themeColor="text1"/>
        </w:rPr>
        <w:t xml:space="preserve">The </w:t>
      </w:r>
      <w:r w:rsidR="000B5759" w:rsidRPr="2D8B5971">
        <w:rPr>
          <w:color w:val="000000" w:themeColor="text1"/>
        </w:rPr>
        <w:t xml:space="preserve">Doctoral Researcher </w:t>
      </w:r>
      <w:r w:rsidR="00C17457" w:rsidRPr="2D8B5971">
        <w:rPr>
          <w:color w:val="000000" w:themeColor="text1"/>
        </w:rPr>
        <w:t xml:space="preserve">will normally be informed verbally of the decision of the examination panel on the same day as the </w:t>
      </w:r>
      <w:r w:rsidR="14257AF0" w:rsidRPr="2D8B5971">
        <w:rPr>
          <w:color w:val="000000" w:themeColor="text1"/>
        </w:rPr>
        <w:t>V</w:t>
      </w:r>
      <w:r w:rsidR="00C17457" w:rsidRPr="2D8B5971">
        <w:rPr>
          <w:color w:val="000000" w:themeColor="text1"/>
        </w:rPr>
        <w:t xml:space="preserve">iva takes place.  Written confirmation of the </w:t>
      </w:r>
      <w:r w:rsidR="000B5759" w:rsidRPr="2D8B5971">
        <w:rPr>
          <w:color w:val="000000" w:themeColor="text1"/>
        </w:rPr>
        <w:t xml:space="preserve">Board’s </w:t>
      </w:r>
      <w:r w:rsidR="00C17457" w:rsidRPr="2D8B5971">
        <w:rPr>
          <w:color w:val="000000" w:themeColor="text1"/>
        </w:rPr>
        <w:t xml:space="preserve">recommendation will be provided </w:t>
      </w:r>
      <w:r w:rsidR="5A9F03BB" w:rsidRPr="2D8B5971">
        <w:rPr>
          <w:color w:val="000000" w:themeColor="text1"/>
        </w:rPr>
        <w:t xml:space="preserve">to the University’s Research Degrees Group </w:t>
      </w:r>
      <w:r w:rsidR="000B5759" w:rsidRPr="2D8B5971">
        <w:rPr>
          <w:color w:val="000000" w:themeColor="text1"/>
        </w:rPr>
        <w:t xml:space="preserve">within </w:t>
      </w:r>
      <w:r w:rsidR="00FD56D2" w:rsidRPr="2D8B5971">
        <w:rPr>
          <w:color w:val="000000" w:themeColor="text1"/>
        </w:rPr>
        <w:t>seven days of the examination</w:t>
      </w:r>
      <w:r w:rsidR="00C17457" w:rsidRPr="2D8B5971">
        <w:rPr>
          <w:color w:val="000000" w:themeColor="text1"/>
        </w:rPr>
        <w:t xml:space="preserve">.   </w:t>
      </w:r>
    </w:p>
    <w:p w14:paraId="765BEB25" w14:textId="3F58EBEB" w:rsidR="00C17457" w:rsidRPr="00227DC5" w:rsidRDefault="00C17457" w:rsidP="001D4E1C">
      <w:pPr>
        <w:rPr>
          <w:color w:val="000000" w:themeColor="text1"/>
        </w:rPr>
      </w:pPr>
    </w:p>
    <w:p w14:paraId="515F6B6A" w14:textId="00F58979" w:rsidR="00C17457" w:rsidRPr="00E11A58" w:rsidRDefault="00E11A58" w:rsidP="00B860BC">
      <w:pPr>
        <w:pStyle w:val="Kate"/>
        <w:rPr>
          <w:u w:val="none"/>
        </w:rPr>
      </w:pPr>
      <w:bookmarkStart w:id="18" w:name="_Toc144218909"/>
      <w:r w:rsidRPr="00E11A58">
        <w:rPr>
          <w:u w:val="none"/>
        </w:rPr>
        <w:t>STUDENT REPRESENTATION AND FEEDBACK MECHANISMS</w:t>
      </w:r>
      <w:bookmarkEnd w:id="18"/>
      <w:r w:rsidR="00B860BC" w:rsidRPr="00E11A58">
        <w:rPr>
          <w:u w:val="none"/>
        </w:rPr>
        <w:br/>
      </w:r>
    </w:p>
    <w:p w14:paraId="59B4AB49" w14:textId="5108CBF3" w:rsidR="00831B1A" w:rsidRPr="00227DC5" w:rsidRDefault="00735B92" w:rsidP="00735B92">
      <w:pPr>
        <w:ind w:left="567" w:hanging="567"/>
        <w:rPr>
          <w:color w:val="000000" w:themeColor="text1"/>
        </w:rPr>
      </w:pPr>
      <w:r>
        <w:t>11.1</w:t>
      </w:r>
      <w:r>
        <w:tab/>
      </w:r>
      <w:r w:rsidR="00831B1A" w:rsidRPr="00227DC5">
        <w:rPr>
          <w:color w:val="000000" w:themeColor="text1"/>
        </w:rPr>
        <w:t xml:space="preserve">Whilst </w:t>
      </w:r>
      <w:r w:rsidR="00506BA9" w:rsidRPr="00227DC5">
        <w:rPr>
          <w:color w:val="000000" w:themeColor="text1"/>
        </w:rPr>
        <w:t>Doctoral Researchers</w:t>
      </w:r>
      <w:r w:rsidR="00831B1A" w:rsidRPr="00227DC5">
        <w:rPr>
          <w:color w:val="000000" w:themeColor="text1"/>
        </w:rPr>
        <w:t xml:space="preserve"> </w:t>
      </w:r>
      <w:proofErr w:type="gramStart"/>
      <w:r w:rsidR="00831B1A" w:rsidRPr="00227DC5">
        <w:rPr>
          <w:color w:val="000000" w:themeColor="text1"/>
        </w:rPr>
        <w:t>are considered to be</w:t>
      </w:r>
      <w:proofErr w:type="gramEnd"/>
      <w:r w:rsidR="00831B1A" w:rsidRPr="00227DC5">
        <w:rPr>
          <w:color w:val="000000" w:themeColor="text1"/>
        </w:rPr>
        <w:t xml:space="preserve"> students for the purposes of their studies, they have long been considered as academic colleagues by </w:t>
      </w:r>
      <w:r w:rsidR="00091EFB" w:rsidRPr="00227DC5">
        <w:rPr>
          <w:color w:val="000000" w:themeColor="text1"/>
        </w:rPr>
        <w:t>the University</w:t>
      </w:r>
      <w:r w:rsidR="00831B1A" w:rsidRPr="00227DC5">
        <w:rPr>
          <w:color w:val="000000" w:themeColor="text1"/>
        </w:rPr>
        <w:t xml:space="preserve">.  </w:t>
      </w:r>
      <w:r w:rsidR="00091EFB" w:rsidRPr="00227DC5">
        <w:rPr>
          <w:color w:val="000000" w:themeColor="text1"/>
        </w:rPr>
        <w:t>The University,</w:t>
      </w:r>
      <w:r w:rsidR="00831B1A" w:rsidRPr="00227DC5">
        <w:rPr>
          <w:color w:val="000000" w:themeColor="text1"/>
        </w:rPr>
        <w:t xml:space="preserve"> therefore</w:t>
      </w:r>
      <w:r w:rsidR="00091EFB" w:rsidRPr="00227DC5">
        <w:rPr>
          <w:color w:val="000000" w:themeColor="text1"/>
        </w:rPr>
        <w:t>,</w:t>
      </w:r>
      <w:r w:rsidR="00831B1A" w:rsidRPr="00227DC5">
        <w:rPr>
          <w:color w:val="000000" w:themeColor="text1"/>
        </w:rPr>
        <w:t xml:space="preserve"> strives to recognise the professional status of </w:t>
      </w:r>
      <w:r w:rsidR="00506BA9" w:rsidRPr="00227DC5">
        <w:rPr>
          <w:color w:val="000000" w:themeColor="text1"/>
        </w:rPr>
        <w:t>Doctoral Researchers</w:t>
      </w:r>
      <w:r w:rsidR="00831B1A" w:rsidRPr="00227DC5">
        <w:rPr>
          <w:color w:val="000000" w:themeColor="text1"/>
        </w:rPr>
        <w:t xml:space="preserve"> and afford them similar access to resources as provided to staff.</w:t>
      </w:r>
    </w:p>
    <w:p w14:paraId="031BEEAF" w14:textId="0720FC00" w:rsidR="00831B1A" w:rsidRPr="00227DC5" w:rsidRDefault="00735B92" w:rsidP="00735B92">
      <w:pPr>
        <w:ind w:left="567" w:hanging="567"/>
        <w:rPr>
          <w:color w:val="000000" w:themeColor="text1"/>
        </w:rPr>
      </w:pPr>
      <w:r w:rsidRPr="00227DC5">
        <w:rPr>
          <w:color w:val="000000" w:themeColor="text1"/>
        </w:rPr>
        <w:t>11.2</w:t>
      </w:r>
      <w:r w:rsidRPr="00227DC5">
        <w:rPr>
          <w:color w:val="000000" w:themeColor="text1"/>
        </w:rPr>
        <w:tab/>
      </w:r>
      <w:r w:rsidR="00091EFB" w:rsidRPr="00227DC5">
        <w:rPr>
          <w:color w:val="000000" w:themeColor="text1"/>
        </w:rPr>
        <w:t>The University</w:t>
      </w:r>
      <w:r w:rsidR="00831B1A" w:rsidRPr="00227DC5">
        <w:rPr>
          <w:color w:val="000000" w:themeColor="text1"/>
        </w:rPr>
        <w:t xml:space="preserve"> values the contribution of its </w:t>
      </w:r>
      <w:r w:rsidR="00C67CAF" w:rsidRPr="00227DC5">
        <w:rPr>
          <w:color w:val="000000" w:themeColor="text1"/>
        </w:rPr>
        <w:t>Doctoral Researcher</w:t>
      </w:r>
      <w:r w:rsidR="00831B1A" w:rsidRPr="00227DC5">
        <w:rPr>
          <w:color w:val="000000" w:themeColor="text1"/>
        </w:rPr>
        <w:t xml:space="preserve"> community to the research environment at the university and is committed to working in partnership </w:t>
      </w:r>
      <w:r w:rsidR="00EB0AE6" w:rsidRPr="00227DC5">
        <w:rPr>
          <w:color w:val="000000" w:themeColor="text1"/>
        </w:rPr>
        <w:t xml:space="preserve">with </w:t>
      </w:r>
      <w:r w:rsidR="00506BA9" w:rsidRPr="00227DC5">
        <w:rPr>
          <w:color w:val="000000" w:themeColor="text1"/>
        </w:rPr>
        <w:t>Doctoral Researchers</w:t>
      </w:r>
      <w:r w:rsidR="00831B1A" w:rsidRPr="00227DC5">
        <w:rPr>
          <w:color w:val="000000" w:themeColor="text1"/>
        </w:rPr>
        <w:t xml:space="preserve"> to improve and enhance their experience whilst at the university.</w:t>
      </w:r>
    </w:p>
    <w:p w14:paraId="61A056E9" w14:textId="49C6EB67" w:rsidR="00831B1A" w:rsidRPr="00227DC5" w:rsidRDefault="00735B92" w:rsidP="00735B92">
      <w:pPr>
        <w:ind w:left="567" w:hanging="567"/>
        <w:rPr>
          <w:color w:val="000000" w:themeColor="text1"/>
        </w:rPr>
      </w:pPr>
      <w:r w:rsidRPr="00227DC5">
        <w:rPr>
          <w:color w:val="000000" w:themeColor="text1"/>
        </w:rPr>
        <w:lastRenderedPageBreak/>
        <w:t>11.3</w:t>
      </w:r>
      <w:r w:rsidRPr="00227DC5">
        <w:rPr>
          <w:color w:val="000000" w:themeColor="text1"/>
        </w:rPr>
        <w:tab/>
      </w:r>
      <w:r w:rsidR="00506BA9" w:rsidRPr="00227DC5">
        <w:rPr>
          <w:color w:val="000000" w:themeColor="text1"/>
        </w:rPr>
        <w:t>Doctoral Researchers</w:t>
      </w:r>
      <w:r w:rsidR="00831B1A" w:rsidRPr="00227DC5">
        <w:rPr>
          <w:color w:val="000000" w:themeColor="text1"/>
        </w:rPr>
        <w:t xml:space="preserve"> are encouraged to engage with the </w:t>
      </w:r>
      <w:r w:rsidR="00981E06" w:rsidRPr="00227DC5">
        <w:rPr>
          <w:color w:val="000000" w:themeColor="text1"/>
        </w:rPr>
        <w:t>Doctoral Researcher Group</w:t>
      </w:r>
      <w:r w:rsidR="00831B1A" w:rsidRPr="00227DC5">
        <w:rPr>
          <w:color w:val="000000" w:themeColor="text1"/>
        </w:rPr>
        <w:t xml:space="preserve"> which organises academic and social events and acts as a conduit via which individuals can interact with</w:t>
      </w:r>
      <w:r w:rsidR="004E7C12" w:rsidRPr="00227DC5">
        <w:rPr>
          <w:color w:val="000000" w:themeColor="text1"/>
        </w:rPr>
        <w:t xml:space="preserve"> </w:t>
      </w:r>
      <w:r w:rsidR="00831B1A" w:rsidRPr="00227DC5">
        <w:rPr>
          <w:color w:val="000000" w:themeColor="text1"/>
        </w:rPr>
        <w:t>senior research managers</w:t>
      </w:r>
      <w:r w:rsidR="004E7C12" w:rsidRPr="00227DC5">
        <w:rPr>
          <w:color w:val="000000" w:themeColor="text1"/>
        </w:rPr>
        <w:t xml:space="preserve"> at the University</w:t>
      </w:r>
      <w:r w:rsidR="00831B1A" w:rsidRPr="00227DC5">
        <w:rPr>
          <w:color w:val="000000" w:themeColor="text1"/>
        </w:rPr>
        <w:t xml:space="preserve">.  </w:t>
      </w:r>
    </w:p>
    <w:p w14:paraId="2BFB6791" w14:textId="47FBA122" w:rsidR="00831B1A" w:rsidRPr="00227DC5" w:rsidRDefault="00735B92" w:rsidP="00735B92">
      <w:pPr>
        <w:ind w:left="567" w:hanging="567"/>
        <w:rPr>
          <w:color w:val="000000" w:themeColor="text1"/>
        </w:rPr>
      </w:pPr>
      <w:r w:rsidRPr="00227DC5">
        <w:rPr>
          <w:color w:val="000000" w:themeColor="text1"/>
        </w:rPr>
        <w:t>11.4</w:t>
      </w:r>
      <w:r w:rsidRPr="00227DC5">
        <w:rPr>
          <w:color w:val="000000" w:themeColor="text1"/>
        </w:rPr>
        <w:tab/>
      </w:r>
      <w:r w:rsidR="00831B1A" w:rsidRPr="00227DC5">
        <w:rPr>
          <w:color w:val="000000" w:themeColor="text1"/>
        </w:rPr>
        <w:t xml:space="preserve">Both the </w:t>
      </w:r>
      <w:r w:rsidR="00981E06" w:rsidRPr="00227DC5">
        <w:rPr>
          <w:color w:val="000000" w:themeColor="text1"/>
        </w:rPr>
        <w:t>RDG and R&amp;IC</w:t>
      </w:r>
      <w:r w:rsidR="00831B1A" w:rsidRPr="00227DC5">
        <w:rPr>
          <w:color w:val="000000" w:themeColor="text1"/>
        </w:rPr>
        <w:t xml:space="preserve"> include representatives from the </w:t>
      </w:r>
      <w:r w:rsidR="00C67CAF" w:rsidRPr="00227DC5">
        <w:rPr>
          <w:color w:val="000000" w:themeColor="text1"/>
        </w:rPr>
        <w:t>Doctoral Researcher</w:t>
      </w:r>
      <w:r w:rsidR="00831B1A" w:rsidRPr="00227DC5">
        <w:rPr>
          <w:color w:val="000000" w:themeColor="text1"/>
        </w:rPr>
        <w:t xml:space="preserve"> community, as does the University Ethics Committee. </w:t>
      </w:r>
    </w:p>
    <w:p w14:paraId="08CE6C1B" w14:textId="02BD0A72" w:rsidR="00831B1A" w:rsidRPr="00227DC5" w:rsidRDefault="00735B92" w:rsidP="00735B92">
      <w:pPr>
        <w:ind w:left="567" w:hanging="567"/>
        <w:rPr>
          <w:color w:val="000000" w:themeColor="text1"/>
        </w:rPr>
      </w:pPr>
      <w:r w:rsidRPr="00227DC5">
        <w:rPr>
          <w:color w:val="000000" w:themeColor="text1"/>
        </w:rPr>
        <w:t>11.5</w:t>
      </w:r>
      <w:r w:rsidRPr="00227DC5">
        <w:rPr>
          <w:color w:val="000000" w:themeColor="text1"/>
        </w:rPr>
        <w:tab/>
      </w:r>
      <w:r w:rsidR="00624B5C" w:rsidRPr="00227DC5">
        <w:rPr>
          <w:color w:val="000000" w:themeColor="text1"/>
        </w:rPr>
        <w:t>The University</w:t>
      </w:r>
      <w:r w:rsidR="00831B1A" w:rsidRPr="00227DC5">
        <w:rPr>
          <w:color w:val="000000" w:themeColor="text1"/>
        </w:rPr>
        <w:t xml:space="preserve"> participates in the Postgraduate Research Experience Survey (PRES), an annual HE </w:t>
      </w:r>
      <w:proofErr w:type="gramStart"/>
      <w:r w:rsidR="00831B1A" w:rsidRPr="00227DC5">
        <w:rPr>
          <w:color w:val="000000" w:themeColor="text1"/>
        </w:rPr>
        <w:t>sector</w:t>
      </w:r>
      <w:proofErr w:type="gramEnd"/>
      <w:r w:rsidR="00831B1A" w:rsidRPr="00227DC5">
        <w:rPr>
          <w:color w:val="000000" w:themeColor="text1"/>
        </w:rPr>
        <w:t xml:space="preserve"> wide survey of the views and experiences of the </w:t>
      </w:r>
      <w:r w:rsidR="00C67CAF" w:rsidRPr="00227DC5">
        <w:rPr>
          <w:color w:val="000000" w:themeColor="text1"/>
        </w:rPr>
        <w:t>Doctoral Researcher</w:t>
      </w:r>
      <w:r w:rsidR="00831B1A" w:rsidRPr="00227DC5">
        <w:rPr>
          <w:color w:val="000000" w:themeColor="text1"/>
        </w:rPr>
        <w:t xml:space="preserve"> community.  Feedback received via PRES is reviewed by the institution and used to enhance the student learning experience.</w:t>
      </w:r>
    </w:p>
    <w:p w14:paraId="4ABE86E3" w14:textId="20D75F69" w:rsidR="00831B1A" w:rsidRPr="00227DC5" w:rsidRDefault="00735B92" w:rsidP="00735B92">
      <w:pPr>
        <w:ind w:left="567" w:hanging="567"/>
        <w:rPr>
          <w:color w:val="000000" w:themeColor="text1"/>
        </w:rPr>
      </w:pPr>
      <w:r w:rsidRPr="00227DC5">
        <w:rPr>
          <w:color w:val="000000" w:themeColor="text1"/>
        </w:rPr>
        <w:t>11.6</w:t>
      </w:r>
      <w:r w:rsidRPr="00227DC5">
        <w:rPr>
          <w:color w:val="000000" w:themeColor="text1"/>
        </w:rPr>
        <w:tab/>
      </w:r>
      <w:r w:rsidR="00831B1A" w:rsidRPr="00227DC5">
        <w:rPr>
          <w:color w:val="000000" w:themeColor="text1"/>
        </w:rPr>
        <w:t xml:space="preserve">As previously documented, </w:t>
      </w:r>
      <w:r w:rsidR="00506BA9" w:rsidRPr="00227DC5">
        <w:rPr>
          <w:color w:val="000000" w:themeColor="text1"/>
        </w:rPr>
        <w:t>Doctoral Researchers</w:t>
      </w:r>
      <w:r w:rsidR="00831B1A" w:rsidRPr="00227DC5">
        <w:rPr>
          <w:color w:val="000000" w:themeColor="text1"/>
        </w:rPr>
        <w:t xml:space="preserve"> are given the opportunity to comment on their experience at </w:t>
      </w:r>
      <w:proofErr w:type="gramStart"/>
      <w:r w:rsidR="00624B5C" w:rsidRPr="00227DC5">
        <w:rPr>
          <w:color w:val="000000" w:themeColor="text1"/>
        </w:rPr>
        <w:t>University</w:t>
      </w:r>
      <w:proofErr w:type="gramEnd"/>
      <w:r w:rsidR="00831B1A" w:rsidRPr="00227DC5">
        <w:rPr>
          <w:color w:val="000000" w:themeColor="text1"/>
        </w:rPr>
        <w:t xml:space="preserve"> as part of the annual monitoring </w:t>
      </w:r>
      <w:r w:rsidR="00624B5C" w:rsidRPr="00227DC5">
        <w:rPr>
          <w:color w:val="000000" w:themeColor="text1"/>
        </w:rPr>
        <w:t xml:space="preserve">or </w:t>
      </w:r>
      <w:r w:rsidR="00EB611D" w:rsidRPr="00227DC5">
        <w:rPr>
          <w:color w:val="000000" w:themeColor="text1"/>
        </w:rPr>
        <w:t>Progression Review</w:t>
      </w:r>
      <w:r w:rsidR="00624B5C" w:rsidRPr="00227DC5">
        <w:rPr>
          <w:color w:val="000000" w:themeColor="text1"/>
        </w:rPr>
        <w:t xml:space="preserve"> </w:t>
      </w:r>
      <w:r w:rsidR="00831B1A" w:rsidRPr="00227DC5">
        <w:rPr>
          <w:color w:val="000000" w:themeColor="text1"/>
        </w:rPr>
        <w:t>process.  Comments are directed to the University Director of Research &amp; Graduate Studies who will follow up on any reported difficulties or issues.</w:t>
      </w:r>
    </w:p>
    <w:p w14:paraId="0A498989" w14:textId="2C4F286F" w:rsidR="00831B1A" w:rsidRPr="00227DC5" w:rsidRDefault="00735B92" w:rsidP="00735B92">
      <w:pPr>
        <w:ind w:left="567" w:hanging="567"/>
        <w:rPr>
          <w:color w:val="000000" w:themeColor="text1"/>
        </w:rPr>
      </w:pPr>
      <w:r>
        <w:t>11.7</w:t>
      </w:r>
      <w:r>
        <w:tab/>
      </w:r>
      <w:r w:rsidR="00831B1A">
        <w:t xml:space="preserve">Feedback is </w:t>
      </w:r>
      <w:r w:rsidR="00831B1A" w:rsidRPr="00227DC5">
        <w:rPr>
          <w:color w:val="000000" w:themeColor="text1"/>
        </w:rPr>
        <w:t xml:space="preserve">sought from External Examiners on the assessment and examination process.  Any comments received are considered by </w:t>
      </w:r>
      <w:r w:rsidR="00EB0AE6" w:rsidRPr="00227DC5">
        <w:rPr>
          <w:color w:val="000000" w:themeColor="text1"/>
        </w:rPr>
        <w:t xml:space="preserve">the </w:t>
      </w:r>
      <w:r w:rsidR="00011A38" w:rsidRPr="00227DC5">
        <w:rPr>
          <w:color w:val="000000" w:themeColor="text1"/>
        </w:rPr>
        <w:t>RDG</w:t>
      </w:r>
      <w:r w:rsidR="00831B1A" w:rsidRPr="00227DC5">
        <w:rPr>
          <w:color w:val="000000" w:themeColor="text1"/>
        </w:rPr>
        <w:t xml:space="preserve"> wh</w:t>
      </w:r>
      <w:r w:rsidR="47F17A3C" w:rsidRPr="00227DC5">
        <w:rPr>
          <w:color w:val="000000" w:themeColor="text1"/>
        </w:rPr>
        <w:t xml:space="preserve">o </w:t>
      </w:r>
      <w:r w:rsidR="00831B1A" w:rsidRPr="00227DC5">
        <w:rPr>
          <w:color w:val="000000" w:themeColor="text1"/>
        </w:rPr>
        <w:t xml:space="preserve">will </w:t>
      </w:r>
      <w:proofErr w:type="gramStart"/>
      <w:r w:rsidR="00831B1A" w:rsidRPr="00227DC5">
        <w:rPr>
          <w:color w:val="000000" w:themeColor="text1"/>
        </w:rPr>
        <w:t>take action</w:t>
      </w:r>
      <w:proofErr w:type="gramEnd"/>
      <w:r w:rsidR="00831B1A" w:rsidRPr="00227DC5">
        <w:rPr>
          <w:color w:val="000000" w:themeColor="text1"/>
        </w:rPr>
        <w:t xml:space="preserve"> accordingly.</w:t>
      </w:r>
    </w:p>
    <w:p w14:paraId="5A06B0CF" w14:textId="4DB9CC0A" w:rsidR="00831B1A" w:rsidRPr="00227DC5" w:rsidRDefault="00831B1A" w:rsidP="00831B1A">
      <w:pPr>
        <w:rPr>
          <w:color w:val="000000" w:themeColor="text1"/>
        </w:rPr>
      </w:pPr>
    </w:p>
    <w:p w14:paraId="79B71422" w14:textId="18478D9C" w:rsidR="00831B1A" w:rsidRPr="00227DC5" w:rsidRDefault="009F1B8D" w:rsidP="00B860BC">
      <w:pPr>
        <w:pStyle w:val="Kate"/>
        <w:rPr>
          <w:color w:val="000000" w:themeColor="text1"/>
          <w:u w:val="none"/>
        </w:rPr>
      </w:pPr>
      <w:bookmarkStart w:id="19" w:name="_Toc144218910"/>
      <w:r w:rsidRPr="00227DC5">
        <w:rPr>
          <w:color w:val="000000" w:themeColor="text1"/>
          <w:u w:val="none"/>
        </w:rPr>
        <w:t>COMPLAINTS AND APPEALS</w:t>
      </w:r>
      <w:bookmarkEnd w:id="19"/>
      <w:r w:rsidR="00B860BC" w:rsidRPr="00227DC5">
        <w:rPr>
          <w:color w:val="000000" w:themeColor="text1"/>
          <w:u w:val="none"/>
        </w:rPr>
        <w:br/>
      </w:r>
    </w:p>
    <w:p w14:paraId="7F8C61DF" w14:textId="40D41FC5" w:rsidR="00831B1A" w:rsidRPr="00227DC5" w:rsidRDefault="00504E3F" w:rsidP="00504E3F">
      <w:pPr>
        <w:ind w:left="567" w:hanging="567"/>
        <w:rPr>
          <w:color w:val="000000" w:themeColor="text1"/>
        </w:rPr>
      </w:pPr>
      <w:r w:rsidRPr="00227DC5">
        <w:rPr>
          <w:color w:val="000000" w:themeColor="text1"/>
        </w:rPr>
        <w:t>12.1</w:t>
      </w:r>
      <w:r w:rsidRPr="00227DC5">
        <w:rPr>
          <w:color w:val="000000" w:themeColor="text1"/>
        </w:rPr>
        <w:tab/>
      </w:r>
      <w:r w:rsidR="009F1B8D" w:rsidRPr="00227DC5">
        <w:rPr>
          <w:color w:val="000000" w:themeColor="text1"/>
        </w:rPr>
        <w:t>The University</w:t>
      </w:r>
      <w:r w:rsidR="00831B1A" w:rsidRPr="00227DC5">
        <w:rPr>
          <w:color w:val="000000" w:themeColor="text1"/>
        </w:rPr>
        <w:t xml:space="preserve"> is committed to investigating any complaints received thoroughly and in confidence.</w:t>
      </w:r>
    </w:p>
    <w:p w14:paraId="47939C3A" w14:textId="6062588B" w:rsidR="00831B1A" w:rsidRPr="00227DC5" w:rsidRDefault="00504E3F" w:rsidP="00504E3F">
      <w:pPr>
        <w:ind w:left="567" w:hanging="567"/>
        <w:rPr>
          <w:color w:val="000000" w:themeColor="text1"/>
        </w:rPr>
      </w:pPr>
      <w:r w:rsidRPr="2D8B5971">
        <w:rPr>
          <w:color w:val="000000" w:themeColor="text1"/>
        </w:rPr>
        <w:t>12.2</w:t>
      </w:r>
      <w:r>
        <w:tab/>
      </w:r>
      <w:r w:rsidR="00506BA9" w:rsidRPr="2D8B5971">
        <w:rPr>
          <w:color w:val="000000" w:themeColor="text1"/>
        </w:rPr>
        <w:t>Doctoral Researchers</w:t>
      </w:r>
      <w:r w:rsidR="00831B1A" w:rsidRPr="2D8B5971">
        <w:rPr>
          <w:color w:val="000000" w:themeColor="text1"/>
        </w:rPr>
        <w:t xml:space="preserve"> are encouraged to discuss any issues with their supervisors in the first instance but if this is not </w:t>
      </w:r>
      <w:r w:rsidR="3C8869D8" w:rsidRPr="2D8B5971">
        <w:rPr>
          <w:color w:val="000000" w:themeColor="text1"/>
        </w:rPr>
        <w:t>feasible,</w:t>
      </w:r>
      <w:r w:rsidR="00831B1A" w:rsidRPr="2D8B5971">
        <w:rPr>
          <w:color w:val="000000" w:themeColor="text1"/>
        </w:rPr>
        <w:t xml:space="preserve"> they should contact the </w:t>
      </w:r>
      <w:r w:rsidR="000F1CBA" w:rsidRPr="2D8B5971">
        <w:rPr>
          <w:color w:val="000000" w:themeColor="text1"/>
        </w:rPr>
        <w:t>G</w:t>
      </w:r>
      <w:r w:rsidR="7B7405A1" w:rsidRPr="2D8B5971">
        <w:rPr>
          <w:color w:val="000000" w:themeColor="text1"/>
        </w:rPr>
        <w:t xml:space="preserve">raduate </w:t>
      </w:r>
      <w:r w:rsidR="000F1CBA" w:rsidRPr="2D8B5971">
        <w:rPr>
          <w:color w:val="000000" w:themeColor="text1"/>
        </w:rPr>
        <w:t>S</w:t>
      </w:r>
      <w:r w:rsidR="7DE26D2A" w:rsidRPr="2D8B5971">
        <w:rPr>
          <w:color w:val="000000" w:themeColor="text1"/>
        </w:rPr>
        <w:t xml:space="preserve">tudies </w:t>
      </w:r>
      <w:r w:rsidR="000F1CBA" w:rsidRPr="2D8B5971">
        <w:rPr>
          <w:color w:val="000000" w:themeColor="text1"/>
        </w:rPr>
        <w:t>L</w:t>
      </w:r>
      <w:r w:rsidR="63A27CCE" w:rsidRPr="2D8B5971">
        <w:rPr>
          <w:color w:val="000000" w:themeColor="text1"/>
        </w:rPr>
        <w:t>ead</w:t>
      </w:r>
      <w:r w:rsidR="000F1CBA" w:rsidRPr="2D8B5971">
        <w:rPr>
          <w:color w:val="000000" w:themeColor="text1"/>
        </w:rPr>
        <w:t xml:space="preserve"> or </w:t>
      </w:r>
      <w:r w:rsidR="00AD1D59" w:rsidRPr="2D8B5971">
        <w:rPr>
          <w:color w:val="000000" w:themeColor="text1"/>
        </w:rPr>
        <w:t>Associate Dean of Research (</w:t>
      </w:r>
      <w:r w:rsidR="000F1CBA" w:rsidRPr="2D8B5971">
        <w:rPr>
          <w:color w:val="000000" w:themeColor="text1"/>
        </w:rPr>
        <w:t>ADR</w:t>
      </w:r>
      <w:r w:rsidR="00AD1D59" w:rsidRPr="2D8B5971">
        <w:rPr>
          <w:color w:val="000000" w:themeColor="text1"/>
        </w:rPr>
        <w:t>)</w:t>
      </w:r>
      <w:r w:rsidR="00831B1A" w:rsidRPr="2D8B5971">
        <w:rPr>
          <w:color w:val="000000" w:themeColor="text1"/>
        </w:rPr>
        <w:t xml:space="preserve"> in their School.  In instances where the </w:t>
      </w:r>
      <w:r w:rsidR="000F1CBA" w:rsidRPr="2D8B5971">
        <w:rPr>
          <w:color w:val="000000" w:themeColor="text1"/>
        </w:rPr>
        <w:t>Doctoral Researcher</w:t>
      </w:r>
      <w:r w:rsidR="00831B1A" w:rsidRPr="2D8B5971">
        <w:rPr>
          <w:color w:val="000000" w:themeColor="text1"/>
        </w:rPr>
        <w:t xml:space="preserve"> would like to discuss an issue outside the school in which they are based they should contact the </w:t>
      </w:r>
      <w:r w:rsidR="00CA59AB" w:rsidRPr="2D8B5971">
        <w:rPr>
          <w:color w:val="000000" w:themeColor="text1"/>
        </w:rPr>
        <w:t>University’s Graduate Studies Lead</w:t>
      </w:r>
      <w:r w:rsidR="00831B1A" w:rsidRPr="2D8B5971">
        <w:rPr>
          <w:color w:val="000000" w:themeColor="text1"/>
        </w:rPr>
        <w:t>.</w:t>
      </w:r>
    </w:p>
    <w:p w14:paraId="04DD2C6C" w14:textId="6849CC69" w:rsidR="00831B1A" w:rsidRPr="00227DC5" w:rsidRDefault="00504E3F" w:rsidP="00504E3F">
      <w:pPr>
        <w:ind w:left="567" w:hanging="567"/>
        <w:rPr>
          <w:color w:val="000000" w:themeColor="text1"/>
        </w:rPr>
      </w:pPr>
      <w:r w:rsidRPr="00227DC5">
        <w:rPr>
          <w:color w:val="000000" w:themeColor="text1"/>
        </w:rPr>
        <w:t>12.3</w:t>
      </w:r>
      <w:r w:rsidRPr="00227DC5">
        <w:rPr>
          <w:color w:val="000000" w:themeColor="text1"/>
        </w:rPr>
        <w:tab/>
      </w:r>
      <w:r w:rsidR="00831B1A" w:rsidRPr="00227DC5">
        <w:rPr>
          <w:color w:val="000000" w:themeColor="text1"/>
        </w:rPr>
        <w:t xml:space="preserve">The institution has documented procedures for formal complaints and appeals which are detailed in the </w:t>
      </w:r>
      <w:hyperlink r:id="rId26" w:history="1">
        <w:r w:rsidR="00831B1A" w:rsidRPr="00227DC5">
          <w:rPr>
            <w:rStyle w:val="Hyperlink"/>
            <w:color w:val="000000" w:themeColor="text1"/>
          </w:rPr>
          <w:t>Academic Handbook</w:t>
        </w:r>
      </w:hyperlink>
      <w:r w:rsidR="00831B1A" w:rsidRPr="00227DC5">
        <w:rPr>
          <w:color w:val="000000" w:themeColor="text1"/>
        </w:rPr>
        <w:t>.</w:t>
      </w:r>
    </w:p>
    <w:p w14:paraId="6BD5897A" w14:textId="77777777" w:rsidR="00831B1A" w:rsidRDefault="00831B1A" w:rsidP="00831B1A"/>
    <w:p w14:paraId="7EEB8ED0" w14:textId="77777777" w:rsidR="000F6CF9" w:rsidRDefault="000F6CF9"/>
    <w:sectPr w:rsidR="000F6CF9" w:rsidSect="00490E3C">
      <w:footerReference w:type="default" r:id="rId27"/>
      <w:headerReference w:type="first" r:id="rId28"/>
      <w:footerReference w:type="first" r:id="rId2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E0F74" w14:textId="77777777" w:rsidR="002337C0" w:rsidRDefault="002337C0" w:rsidP="007B5748">
      <w:pPr>
        <w:spacing w:after="0" w:line="240" w:lineRule="auto"/>
      </w:pPr>
      <w:r>
        <w:separator/>
      </w:r>
    </w:p>
  </w:endnote>
  <w:endnote w:type="continuationSeparator" w:id="0">
    <w:p w14:paraId="1F3C7519" w14:textId="77777777" w:rsidR="002337C0" w:rsidRDefault="002337C0" w:rsidP="007B5748">
      <w:pPr>
        <w:spacing w:after="0" w:line="240" w:lineRule="auto"/>
      </w:pPr>
      <w:r>
        <w:continuationSeparator/>
      </w:r>
    </w:p>
  </w:endnote>
  <w:endnote w:type="continuationNotice" w:id="1">
    <w:p w14:paraId="5533E2DF" w14:textId="77777777" w:rsidR="002337C0" w:rsidRDefault="002337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ltis">
    <w:altName w:val="Calibri"/>
    <w:panose1 w:val="00000000000000000000"/>
    <w:charset w:val="00"/>
    <w:family w:val="swiss"/>
    <w:notTrueType/>
    <w:pitch w:val="variable"/>
    <w:sig w:usb0="A00000BF" w:usb1="4000647B"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72F8BAD" w14:paraId="5E5A5474" w14:textId="77777777" w:rsidTr="672F8BAD">
      <w:trPr>
        <w:trHeight w:val="300"/>
      </w:trPr>
      <w:tc>
        <w:tcPr>
          <w:tcW w:w="3005" w:type="dxa"/>
        </w:tcPr>
        <w:p w14:paraId="4ED47071" w14:textId="401B5AA1" w:rsidR="672F8BAD" w:rsidRDefault="672F8BAD" w:rsidP="672F8BAD">
          <w:pPr>
            <w:pStyle w:val="Header"/>
            <w:ind w:left="-115"/>
          </w:pPr>
        </w:p>
      </w:tc>
      <w:tc>
        <w:tcPr>
          <w:tcW w:w="3005" w:type="dxa"/>
        </w:tcPr>
        <w:p w14:paraId="7D2B988D" w14:textId="7CEC8FF4" w:rsidR="672F8BAD" w:rsidRDefault="672F8BAD" w:rsidP="672F8BAD">
          <w:pPr>
            <w:pStyle w:val="Header"/>
            <w:jc w:val="center"/>
          </w:pPr>
        </w:p>
      </w:tc>
      <w:tc>
        <w:tcPr>
          <w:tcW w:w="3005" w:type="dxa"/>
        </w:tcPr>
        <w:p w14:paraId="0AE08D10" w14:textId="7FB995D7" w:rsidR="672F8BAD" w:rsidRDefault="672F8BAD" w:rsidP="672F8BAD">
          <w:pPr>
            <w:pStyle w:val="Header"/>
            <w:ind w:right="-115"/>
            <w:jc w:val="right"/>
          </w:pPr>
        </w:p>
      </w:tc>
    </w:tr>
  </w:tbl>
  <w:p w14:paraId="792B0B60" w14:textId="25CC2CD4" w:rsidR="672F8BAD" w:rsidRDefault="672F8BAD" w:rsidP="672F8B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72F8BAD" w14:paraId="07A54C78" w14:textId="77777777" w:rsidTr="672F8BAD">
      <w:trPr>
        <w:trHeight w:val="300"/>
      </w:trPr>
      <w:tc>
        <w:tcPr>
          <w:tcW w:w="3005" w:type="dxa"/>
        </w:tcPr>
        <w:p w14:paraId="4455A4B5" w14:textId="7C32EE7F" w:rsidR="672F8BAD" w:rsidRDefault="672F8BAD" w:rsidP="672F8BAD">
          <w:pPr>
            <w:pStyle w:val="Header"/>
            <w:ind w:left="-115"/>
          </w:pPr>
        </w:p>
      </w:tc>
      <w:tc>
        <w:tcPr>
          <w:tcW w:w="3005" w:type="dxa"/>
        </w:tcPr>
        <w:p w14:paraId="0339065A" w14:textId="61498564" w:rsidR="672F8BAD" w:rsidRDefault="672F8BAD" w:rsidP="672F8BAD">
          <w:pPr>
            <w:pStyle w:val="Header"/>
            <w:jc w:val="center"/>
          </w:pPr>
        </w:p>
      </w:tc>
      <w:tc>
        <w:tcPr>
          <w:tcW w:w="3005" w:type="dxa"/>
        </w:tcPr>
        <w:p w14:paraId="62E6F148" w14:textId="2724D8CB" w:rsidR="672F8BAD" w:rsidRDefault="672F8BAD" w:rsidP="672F8BAD">
          <w:pPr>
            <w:pStyle w:val="Header"/>
            <w:ind w:right="-115"/>
            <w:jc w:val="right"/>
          </w:pPr>
        </w:p>
      </w:tc>
    </w:tr>
  </w:tbl>
  <w:p w14:paraId="75BA8D39" w14:textId="100ECE58" w:rsidR="672F8BAD" w:rsidRDefault="672F8BAD" w:rsidP="672F8B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0143" w14:textId="5DBD3D5C" w:rsidR="00490E3C" w:rsidRDefault="00490E3C">
    <w:pPr>
      <w:pStyle w:val="Footer"/>
      <w:pBdr>
        <w:bottom w:val="single" w:sz="12" w:space="1" w:color="auto"/>
      </w:pBdr>
    </w:pPr>
  </w:p>
  <w:p w14:paraId="406E2CE6" w14:textId="21BA9D54" w:rsidR="00490E3C" w:rsidRPr="00490E3C" w:rsidRDefault="2D8B5971">
    <w:pPr>
      <w:pStyle w:val="Footer"/>
      <w:rPr>
        <w:sz w:val="18"/>
        <w:szCs w:val="18"/>
      </w:rPr>
    </w:pPr>
    <w:r w:rsidRPr="00490E3C">
      <w:rPr>
        <w:sz w:val="18"/>
        <w:szCs w:val="18"/>
      </w:rPr>
      <w:t>Approved RDG May 2025</w:t>
    </w:r>
    <w:r w:rsidR="00490E3C" w:rsidRPr="00490E3C">
      <w:rPr>
        <w:sz w:val="18"/>
        <w:szCs w:val="18"/>
      </w:rPr>
      <w:tab/>
    </w:r>
    <w:r w:rsidR="00490E3C" w:rsidRPr="00490E3C">
      <w:rPr>
        <w:sz w:val="18"/>
        <w:szCs w:val="18"/>
      </w:rPr>
      <w:tab/>
    </w:r>
    <w:r w:rsidR="00490E3C" w:rsidRPr="2D8B5971">
      <w:rPr>
        <w:b/>
        <w:bCs/>
        <w:noProof/>
        <w:sz w:val="18"/>
        <w:szCs w:val="18"/>
        <w:shd w:val="clear" w:color="auto" w:fill="E6E6E6"/>
      </w:rPr>
      <w:fldChar w:fldCharType="begin"/>
    </w:r>
    <w:r w:rsidR="00490E3C" w:rsidRPr="00490E3C">
      <w:rPr>
        <w:sz w:val="18"/>
        <w:szCs w:val="18"/>
      </w:rPr>
      <w:instrText xml:space="preserve"> PAGE   \* MERGEFORMAT </w:instrText>
    </w:r>
    <w:r w:rsidR="00490E3C" w:rsidRPr="2D8B5971">
      <w:rPr>
        <w:color w:val="2B579A"/>
        <w:sz w:val="18"/>
        <w:szCs w:val="18"/>
        <w:shd w:val="clear" w:color="auto" w:fill="E6E6E6"/>
      </w:rPr>
      <w:fldChar w:fldCharType="separate"/>
    </w:r>
    <w:r w:rsidRPr="006B492C">
      <w:rPr>
        <w:b/>
        <w:bCs/>
        <w:noProof/>
        <w:sz w:val="18"/>
        <w:szCs w:val="18"/>
      </w:rPr>
      <w:t>1</w:t>
    </w:r>
    <w:r w:rsidR="00490E3C" w:rsidRPr="2D8B5971">
      <w:rPr>
        <w:b/>
        <w:bCs/>
        <w:noProof/>
        <w:sz w:val="18"/>
        <w:szCs w:val="18"/>
        <w:shd w:val="clear" w:color="auto" w:fill="E6E6E6"/>
      </w:rPr>
      <w:fldChar w:fldCharType="end"/>
    </w:r>
    <w:r w:rsidRPr="00490E3C">
      <w:rPr>
        <w:b/>
        <w:bCs/>
        <w:sz w:val="18"/>
        <w:szCs w:val="18"/>
      </w:rPr>
      <w:t xml:space="preserve"> </w:t>
    </w:r>
    <w:r w:rsidRPr="00490E3C">
      <w:rPr>
        <w:sz w:val="18"/>
        <w:szCs w:val="18"/>
      </w:rPr>
      <w:t>|</w:t>
    </w:r>
    <w:r w:rsidRPr="00490E3C">
      <w:rPr>
        <w:b/>
        <w:bCs/>
        <w:sz w:val="18"/>
        <w:szCs w:val="18"/>
      </w:rPr>
      <w:t xml:space="preserve"> </w:t>
    </w:r>
    <w:r w:rsidRPr="00490E3C">
      <w:rPr>
        <w:color w:val="7F7F7F" w:themeColor="background1" w:themeShade="7F"/>
        <w:spacing w:val="60"/>
        <w:sz w:val="18"/>
        <w:szCs w:val="18"/>
      </w:rPr>
      <w:t>Page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EFF92" w14:textId="6BE0C9D5" w:rsidR="00490E3C" w:rsidRPr="00490E3C" w:rsidRDefault="00490E3C">
    <w:pPr>
      <w:pStyle w:val="Footer"/>
      <w:rPr>
        <w:sz w:val="18"/>
        <w:szCs w:val="18"/>
      </w:rPr>
    </w:pPr>
    <w:r>
      <w:t>__________________________________________________________________________________</w:t>
    </w:r>
    <w:r w:rsidRPr="00490E3C">
      <w:rPr>
        <w:sz w:val="18"/>
        <w:szCs w:val="18"/>
      </w:rPr>
      <w:t>Approved RDC XXXXX</w:t>
    </w:r>
    <w:r w:rsidRPr="00490E3C">
      <w:rPr>
        <w:sz w:val="18"/>
        <w:szCs w:val="18"/>
      </w:rPr>
      <w:tab/>
    </w:r>
    <w:r w:rsidRPr="00490E3C">
      <w:rPr>
        <w:sz w:val="18"/>
        <w:szCs w:val="18"/>
      </w:rPr>
      <w:tab/>
    </w:r>
    <w:r w:rsidRPr="00490E3C">
      <w:rPr>
        <w:color w:val="2B579A"/>
        <w:sz w:val="18"/>
        <w:szCs w:val="18"/>
        <w:shd w:val="clear" w:color="auto" w:fill="E6E6E6"/>
      </w:rPr>
      <w:fldChar w:fldCharType="begin"/>
    </w:r>
    <w:r w:rsidRPr="00490E3C">
      <w:rPr>
        <w:sz w:val="18"/>
        <w:szCs w:val="18"/>
      </w:rPr>
      <w:instrText xml:space="preserve"> PAGE   \* MERGEFORMAT </w:instrText>
    </w:r>
    <w:r w:rsidRPr="00490E3C">
      <w:rPr>
        <w:color w:val="2B579A"/>
        <w:sz w:val="18"/>
        <w:szCs w:val="18"/>
        <w:shd w:val="clear" w:color="auto" w:fill="E6E6E6"/>
      </w:rPr>
      <w:fldChar w:fldCharType="separate"/>
    </w:r>
    <w:r w:rsidRPr="00490E3C">
      <w:rPr>
        <w:b/>
        <w:bCs/>
        <w:noProof/>
        <w:sz w:val="18"/>
        <w:szCs w:val="18"/>
      </w:rPr>
      <w:t>1</w:t>
    </w:r>
    <w:r w:rsidRPr="00490E3C">
      <w:rPr>
        <w:b/>
        <w:bCs/>
        <w:noProof/>
        <w:color w:val="2B579A"/>
        <w:sz w:val="18"/>
        <w:szCs w:val="18"/>
        <w:shd w:val="clear" w:color="auto" w:fill="E6E6E6"/>
      </w:rPr>
      <w:fldChar w:fldCharType="end"/>
    </w:r>
    <w:r w:rsidRPr="00490E3C">
      <w:rPr>
        <w:b/>
        <w:bCs/>
        <w:sz w:val="18"/>
        <w:szCs w:val="18"/>
      </w:rPr>
      <w:t xml:space="preserve"> </w:t>
    </w:r>
    <w:r w:rsidRPr="00490E3C">
      <w:rPr>
        <w:sz w:val="18"/>
        <w:szCs w:val="18"/>
      </w:rPr>
      <w:t>|</w:t>
    </w:r>
    <w:r w:rsidRPr="00490E3C">
      <w:rPr>
        <w:b/>
        <w:bCs/>
        <w:sz w:val="18"/>
        <w:szCs w:val="18"/>
      </w:rPr>
      <w:t xml:space="preserve"> </w:t>
    </w:r>
    <w:r w:rsidRPr="00490E3C">
      <w:rPr>
        <w:color w:val="7F7F7F" w:themeColor="background1" w:themeShade="7F"/>
        <w:spacing w:val="60"/>
        <w:sz w:val="18"/>
        <w:szCs w:val="18"/>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4D4D0" w14:textId="77777777" w:rsidR="002337C0" w:rsidRDefault="002337C0" w:rsidP="007B5748">
      <w:pPr>
        <w:spacing w:after="0" w:line="240" w:lineRule="auto"/>
      </w:pPr>
      <w:r>
        <w:separator/>
      </w:r>
    </w:p>
  </w:footnote>
  <w:footnote w:type="continuationSeparator" w:id="0">
    <w:p w14:paraId="30CEBE21" w14:textId="77777777" w:rsidR="002337C0" w:rsidRDefault="002337C0" w:rsidP="007B5748">
      <w:pPr>
        <w:spacing w:after="0" w:line="240" w:lineRule="auto"/>
      </w:pPr>
      <w:r>
        <w:continuationSeparator/>
      </w:r>
    </w:p>
  </w:footnote>
  <w:footnote w:type="continuationNotice" w:id="1">
    <w:p w14:paraId="4A30B144" w14:textId="77777777" w:rsidR="002337C0" w:rsidRDefault="002337C0">
      <w:pPr>
        <w:spacing w:after="0" w:line="240" w:lineRule="auto"/>
      </w:pPr>
    </w:p>
  </w:footnote>
  <w:footnote w:id="2">
    <w:p w14:paraId="28562FBF" w14:textId="77777777" w:rsidR="0013403D" w:rsidRPr="00172D26" w:rsidRDefault="0013403D" w:rsidP="0013403D">
      <w:pPr>
        <w:pStyle w:val="FootnoteText"/>
        <w:rPr>
          <w:color w:val="000000" w:themeColor="text1"/>
        </w:rPr>
      </w:pPr>
      <w:r>
        <w:rPr>
          <w:rStyle w:val="FootnoteReference"/>
        </w:rPr>
        <w:footnoteRef/>
      </w:r>
      <w:r>
        <w:t xml:space="preserve"> FTE is Full Time Equiv</w:t>
      </w:r>
      <w:r w:rsidRPr="00172D26">
        <w:rPr>
          <w:color w:val="000000" w:themeColor="text1"/>
        </w:rPr>
        <w:t>alent.  A full time Doctoral Researcher would equal 1</w:t>
      </w:r>
    </w:p>
    <w:p w14:paraId="0D7268F0" w14:textId="77777777" w:rsidR="0013403D" w:rsidRPr="00E81A33" w:rsidRDefault="0013403D" w:rsidP="0013403D">
      <w:pPr>
        <w:pStyle w:val="FootnoteText"/>
      </w:pPr>
      <w:r w:rsidRPr="00172D26">
        <w:rPr>
          <w:color w:val="000000" w:themeColor="text1"/>
          <w:vertAlign w:val="superscript"/>
        </w:rPr>
        <w:t>2</w:t>
      </w:r>
      <w:r w:rsidRPr="00172D26">
        <w:rPr>
          <w:color w:val="000000" w:themeColor="text1"/>
        </w:rPr>
        <w:t xml:space="preserve"> the maximum of six supervisions as a DoS or STC is cumulative across both roles.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60B27" w14:textId="77777777" w:rsidR="007B5748" w:rsidRPr="007B5748" w:rsidRDefault="007B5748" w:rsidP="007B5748">
    <w:pPr>
      <w:pStyle w:val="Header"/>
      <w:jc w:val="right"/>
      <w:rPr>
        <w:b/>
        <w:i/>
        <w:sz w:val="28"/>
        <w:szCs w:val="28"/>
      </w:rPr>
    </w:pPr>
    <w:r w:rsidRPr="007B5748">
      <w:rPr>
        <w:b/>
        <w:i/>
        <w:sz w:val="28"/>
        <w:szCs w:val="28"/>
      </w:rPr>
      <w:t>Code of Practice</w:t>
    </w:r>
  </w:p>
  <w:p w14:paraId="2CC6D75F" w14:textId="6B35C3C4" w:rsidR="007B5748" w:rsidRDefault="00FB3371" w:rsidP="007B5748">
    <w:pPr>
      <w:pStyle w:val="Header"/>
      <w:jc w:val="right"/>
      <w:rPr>
        <w:b/>
        <w:i/>
        <w:sz w:val="28"/>
        <w:szCs w:val="28"/>
      </w:rPr>
    </w:pPr>
    <w:r>
      <w:rPr>
        <w:b/>
        <w:i/>
        <w:sz w:val="28"/>
        <w:szCs w:val="28"/>
      </w:rPr>
      <w:t xml:space="preserve">All </w:t>
    </w:r>
    <w:r w:rsidR="00444515">
      <w:rPr>
        <w:b/>
        <w:i/>
        <w:sz w:val="28"/>
        <w:szCs w:val="28"/>
      </w:rPr>
      <w:t>Research Degree</w:t>
    </w:r>
    <w:r>
      <w:rPr>
        <w:b/>
        <w:i/>
        <w:sz w:val="28"/>
        <w:szCs w:val="28"/>
      </w:rPr>
      <w:t xml:space="preserve"> Programmes</w:t>
    </w:r>
  </w:p>
  <w:p w14:paraId="63412942" w14:textId="77777777" w:rsidR="00333C53" w:rsidRDefault="00333C53" w:rsidP="007B574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BE08D" w14:textId="77777777" w:rsidR="00490E3C" w:rsidRDefault="00490E3C" w:rsidP="00490E3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E715" w14:textId="77777777" w:rsidR="00490E3C" w:rsidRPr="007B5748" w:rsidRDefault="00490E3C" w:rsidP="00490E3C">
    <w:pPr>
      <w:pStyle w:val="Header"/>
      <w:jc w:val="right"/>
      <w:rPr>
        <w:b/>
        <w:i/>
        <w:sz w:val="28"/>
        <w:szCs w:val="28"/>
      </w:rPr>
    </w:pPr>
    <w:r w:rsidRPr="007B5748">
      <w:rPr>
        <w:b/>
        <w:i/>
        <w:sz w:val="28"/>
        <w:szCs w:val="28"/>
      </w:rPr>
      <w:t>Code of Practice</w:t>
    </w:r>
  </w:p>
  <w:p w14:paraId="56FFB5A4" w14:textId="77777777" w:rsidR="00490E3C" w:rsidRDefault="00490E3C" w:rsidP="00490E3C">
    <w:pPr>
      <w:pStyle w:val="Header"/>
      <w:jc w:val="right"/>
      <w:rPr>
        <w:b/>
        <w:i/>
        <w:sz w:val="28"/>
        <w:szCs w:val="28"/>
      </w:rPr>
    </w:pPr>
    <w:r w:rsidRPr="007B5748">
      <w:rPr>
        <w:b/>
        <w:i/>
        <w:sz w:val="28"/>
        <w:szCs w:val="28"/>
      </w:rPr>
      <w:t>Master of Philosophy and Doctor of Philosophy</w:t>
    </w:r>
  </w:p>
  <w:p w14:paraId="6D6454D8" w14:textId="77777777" w:rsidR="00490E3C" w:rsidRDefault="00490E3C" w:rsidP="00490E3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739B2"/>
    <w:multiLevelType w:val="hybridMultilevel"/>
    <w:tmpl w:val="1F0C92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19A20F75"/>
    <w:multiLevelType w:val="hybridMultilevel"/>
    <w:tmpl w:val="69BCC246"/>
    <w:lvl w:ilvl="0" w:tplc="08090001">
      <w:start w:val="1"/>
      <w:numFmt w:val="bullet"/>
      <w:lvlText w:val=""/>
      <w:lvlJc w:val="left"/>
      <w:pPr>
        <w:ind w:left="1288" w:hanging="360"/>
      </w:pPr>
      <w:rPr>
        <w:rFonts w:ascii="Symbol" w:hAnsi="Symbol" w:hint="default"/>
      </w:rPr>
    </w:lvl>
    <w:lvl w:ilvl="1" w:tplc="08090003">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 w15:restartNumberingAfterBreak="0">
    <w:nsid w:val="229849AE"/>
    <w:multiLevelType w:val="hybridMultilevel"/>
    <w:tmpl w:val="9EDA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0222C4"/>
    <w:multiLevelType w:val="hybridMultilevel"/>
    <w:tmpl w:val="F294B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4F27C3"/>
    <w:multiLevelType w:val="multilevel"/>
    <w:tmpl w:val="ADCA96C4"/>
    <w:lvl w:ilvl="0">
      <w:start w:val="1"/>
      <w:numFmt w:val="decimal"/>
      <w:pStyle w:val="Kate"/>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590B53C4"/>
    <w:multiLevelType w:val="hybridMultilevel"/>
    <w:tmpl w:val="B526E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217AA5"/>
    <w:multiLevelType w:val="hybridMultilevel"/>
    <w:tmpl w:val="38989E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C205F4"/>
    <w:multiLevelType w:val="hybridMultilevel"/>
    <w:tmpl w:val="02EE9E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1675466">
    <w:abstractNumId w:val="5"/>
  </w:num>
  <w:num w:numId="2" w16cid:durableId="1277523087">
    <w:abstractNumId w:val="3"/>
  </w:num>
  <w:num w:numId="3" w16cid:durableId="2096197786">
    <w:abstractNumId w:val="2"/>
  </w:num>
  <w:num w:numId="4" w16cid:durableId="664479219">
    <w:abstractNumId w:val="4"/>
  </w:num>
  <w:num w:numId="5" w16cid:durableId="1606423495">
    <w:abstractNumId w:val="6"/>
  </w:num>
  <w:num w:numId="6" w16cid:durableId="716709882">
    <w:abstractNumId w:val="7"/>
  </w:num>
  <w:num w:numId="7" w16cid:durableId="106893311">
    <w:abstractNumId w:val="1"/>
  </w:num>
  <w:num w:numId="8" w16cid:durableId="1926112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748"/>
    <w:rsid w:val="00003881"/>
    <w:rsid w:val="000053ED"/>
    <w:rsid w:val="00011A38"/>
    <w:rsid w:val="00020240"/>
    <w:rsid w:val="0002650E"/>
    <w:rsid w:val="000430AB"/>
    <w:rsid w:val="000445F0"/>
    <w:rsid w:val="000459A6"/>
    <w:rsid w:val="000508ED"/>
    <w:rsid w:val="00053543"/>
    <w:rsid w:val="00064833"/>
    <w:rsid w:val="00066728"/>
    <w:rsid w:val="0007231F"/>
    <w:rsid w:val="00073BDA"/>
    <w:rsid w:val="00076E9B"/>
    <w:rsid w:val="00085B11"/>
    <w:rsid w:val="00085D22"/>
    <w:rsid w:val="00085F5A"/>
    <w:rsid w:val="00091EFB"/>
    <w:rsid w:val="00094CF6"/>
    <w:rsid w:val="0009554E"/>
    <w:rsid w:val="00095CC3"/>
    <w:rsid w:val="000A057F"/>
    <w:rsid w:val="000B53D3"/>
    <w:rsid w:val="000B5759"/>
    <w:rsid w:val="000F1CBA"/>
    <w:rsid w:val="000F6CF9"/>
    <w:rsid w:val="0013403D"/>
    <w:rsid w:val="00134875"/>
    <w:rsid w:val="0013775D"/>
    <w:rsid w:val="00147714"/>
    <w:rsid w:val="00152285"/>
    <w:rsid w:val="0015561E"/>
    <w:rsid w:val="00157C9F"/>
    <w:rsid w:val="00161206"/>
    <w:rsid w:val="0017181A"/>
    <w:rsid w:val="00172D26"/>
    <w:rsid w:val="00173415"/>
    <w:rsid w:val="001737C6"/>
    <w:rsid w:val="001747E1"/>
    <w:rsid w:val="00177C3D"/>
    <w:rsid w:val="00180F41"/>
    <w:rsid w:val="001819CC"/>
    <w:rsid w:val="001856C7"/>
    <w:rsid w:val="00194111"/>
    <w:rsid w:val="001961A4"/>
    <w:rsid w:val="001B7383"/>
    <w:rsid w:val="001B7412"/>
    <w:rsid w:val="001C2E24"/>
    <w:rsid w:val="001C412E"/>
    <w:rsid w:val="001C50E6"/>
    <w:rsid w:val="001C5606"/>
    <w:rsid w:val="001D1370"/>
    <w:rsid w:val="001D4E1C"/>
    <w:rsid w:val="001D65F8"/>
    <w:rsid w:val="001E18A2"/>
    <w:rsid w:val="001E2273"/>
    <w:rsid w:val="001E455A"/>
    <w:rsid w:val="001F2770"/>
    <w:rsid w:val="00204D20"/>
    <w:rsid w:val="002139D6"/>
    <w:rsid w:val="00227DC5"/>
    <w:rsid w:val="0023185C"/>
    <w:rsid w:val="002337C0"/>
    <w:rsid w:val="00241C2A"/>
    <w:rsid w:val="00246466"/>
    <w:rsid w:val="0026042C"/>
    <w:rsid w:val="00262608"/>
    <w:rsid w:val="00264841"/>
    <w:rsid w:val="00267B89"/>
    <w:rsid w:val="00285F7B"/>
    <w:rsid w:val="002902A6"/>
    <w:rsid w:val="00292A0D"/>
    <w:rsid w:val="00292EEC"/>
    <w:rsid w:val="002A20C3"/>
    <w:rsid w:val="002A7BAA"/>
    <w:rsid w:val="002B222F"/>
    <w:rsid w:val="002E1B3B"/>
    <w:rsid w:val="002E6ECA"/>
    <w:rsid w:val="002F3599"/>
    <w:rsid w:val="002F3DC4"/>
    <w:rsid w:val="00300652"/>
    <w:rsid w:val="003278C0"/>
    <w:rsid w:val="00330433"/>
    <w:rsid w:val="0033367A"/>
    <w:rsid w:val="00333C53"/>
    <w:rsid w:val="0033761B"/>
    <w:rsid w:val="003517F4"/>
    <w:rsid w:val="00351A3E"/>
    <w:rsid w:val="00355B6C"/>
    <w:rsid w:val="00363B11"/>
    <w:rsid w:val="003656F6"/>
    <w:rsid w:val="00377604"/>
    <w:rsid w:val="0039063A"/>
    <w:rsid w:val="003A345C"/>
    <w:rsid w:val="003B5F06"/>
    <w:rsid w:val="003C2282"/>
    <w:rsid w:val="003C6369"/>
    <w:rsid w:val="003E0232"/>
    <w:rsid w:val="003F08BB"/>
    <w:rsid w:val="003F54A1"/>
    <w:rsid w:val="0040289E"/>
    <w:rsid w:val="004065E1"/>
    <w:rsid w:val="004067A5"/>
    <w:rsid w:val="004116B1"/>
    <w:rsid w:val="00432213"/>
    <w:rsid w:val="00434E52"/>
    <w:rsid w:val="00440F23"/>
    <w:rsid w:val="00444515"/>
    <w:rsid w:val="004520B2"/>
    <w:rsid w:val="00452CA4"/>
    <w:rsid w:val="00455B98"/>
    <w:rsid w:val="004605CE"/>
    <w:rsid w:val="004725C8"/>
    <w:rsid w:val="004866DA"/>
    <w:rsid w:val="00490E3C"/>
    <w:rsid w:val="00495054"/>
    <w:rsid w:val="004B44AB"/>
    <w:rsid w:val="004B54EB"/>
    <w:rsid w:val="004C13C1"/>
    <w:rsid w:val="004C13D7"/>
    <w:rsid w:val="004D01FB"/>
    <w:rsid w:val="004D3A26"/>
    <w:rsid w:val="004D7AED"/>
    <w:rsid w:val="004E2280"/>
    <w:rsid w:val="004E66B6"/>
    <w:rsid w:val="004E7C12"/>
    <w:rsid w:val="004F2972"/>
    <w:rsid w:val="005044AE"/>
    <w:rsid w:val="00504E3F"/>
    <w:rsid w:val="00506BA9"/>
    <w:rsid w:val="005104C9"/>
    <w:rsid w:val="00522D2E"/>
    <w:rsid w:val="0053258C"/>
    <w:rsid w:val="005371DF"/>
    <w:rsid w:val="00543149"/>
    <w:rsid w:val="00545B84"/>
    <w:rsid w:val="0055280E"/>
    <w:rsid w:val="00555985"/>
    <w:rsid w:val="00557234"/>
    <w:rsid w:val="005678C1"/>
    <w:rsid w:val="00571B10"/>
    <w:rsid w:val="005768C2"/>
    <w:rsid w:val="0057794C"/>
    <w:rsid w:val="0059516C"/>
    <w:rsid w:val="005967BF"/>
    <w:rsid w:val="005A63DA"/>
    <w:rsid w:val="005A7013"/>
    <w:rsid w:val="005B49CC"/>
    <w:rsid w:val="005B5299"/>
    <w:rsid w:val="005B774D"/>
    <w:rsid w:val="005C0546"/>
    <w:rsid w:val="005D064C"/>
    <w:rsid w:val="005F1A0A"/>
    <w:rsid w:val="005F7761"/>
    <w:rsid w:val="00614F0A"/>
    <w:rsid w:val="006158AE"/>
    <w:rsid w:val="00624B5C"/>
    <w:rsid w:val="006251B8"/>
    <w:rsid w:val="00625917"/>
    <w:rsid w:val="00625F26"/>
    <w:rsid w:val="00635B76"/>
    <w:rsid w:val="00642762"/>
    <w:rsid w:val="006569A0"/>
    <w:rsid w:val="0066293B"/>
    <w:rsid w:val="0067039D"/>
    <w:rsid w:val="00670BC4"/>
    <w:rsid w:val="00675754"/>
    <w:rsid w:val="00676D96"/>
    <w:rsid w:val="00681A1E"/>
    <w:rsid w:val="00686B17"/>
    <w:rsid w:val="006876A4"/>
    <w:rsid w:val="00693058"/>
    <w:rsid w:val="006A78E7"/>
    <w:rsid w:val="006B462E"/>
    <w:rsid w:val="006B492C"/>
    <w:rsid w:val="006B6C72"/>
    <w:rsid w:val="006C0059"/>
    <w:rsid w:val="006C70B3"/>
    <w:rsid w:val="006D0151"/>
    <w:rsid w:val="006D7079"/>
    <w:rsid w:val="006D7AFB"/>
    <w:rsid w:val="006E4FCD"/>
    <w:rsid w:val="006F75F8"/>
    <w:rsid w:val="0070651A"/>
    <w:rsid w:val="00714F4E"/>
    <w:rsid w:val="00721394"/>
    <w:rsid w:val="007320A8"/>
    <w:rsid w:val="007354B0"/>
    <w:rsid w:val="00735B92"/>
    <w:rsid w:val="007406AE"/>
    <w:rsid w:val="00746220"/>
    <w:rsid w:val="00746F57"/>
    <w:rsid w:val="0075555C"/>
    <w:rsid w:val="007555C3"/>
    <w:rsid w:val="00762E8D"/>
    <w:rsid w:val="00795D04"/>
    <w:rsid w:val="00796D11"/>
    <w:rsid w:val="007B5748"/>
    <w:rsid w:val="007C11E6"/>
    <w:rsid w:val="007C6187"/>
    <w:rsid w:val="007C634D"/>
    <w:rsid w:val="007E0157"/>
    <w:rsid w:val="007F3A92"/>
    <w:rsid w:val="007F5451"/>
    <w:rsid w:val="007F6180"/>
    <w:rsid w:val="00800DDE"/>
    <w:rsid w:val="00807D23"/>
    <w:rsid w:val="00812ABF"/>
    <w:rsid w:val="00817D8D"/>
    <w:rsid w:val="008262D6"/>
    <w:rsid w:val="00831B1A"/>
    <w:rsid w:val="00840C3D"/>
    <w:rsid w:val="0084213D"/>
    <w:rsid w:val="00852BD9"/>
    <w:rsid w:val="008624CB"/>
    <w:rsid w:val="00872563"/>
    <w:rsid w:val="008A40C0"/>
    <w:rsid w:val="008B4045"/>
    <w:rsid w:val="008C73B3"/>
    <w:rsid w:val="008D2747"/>
    <w:rsid w:val="008D36A3"/>
    <w:rsid w:val="008D715D"/>
    <w:rsid w:val="008E7BCD"/>
    <w:rsid w:val="008F2B0C"/>
    <w:rsid w:val="008F7069"/>
    <w:rsid w:val="00904962"/>
    <w:rsid w:val="00905880"/>
    <w:rsid w:val="00906F5E"/>
    <w:rsid w:val="00911420"/>
    <w:rsid w:val="00915D17"/>
    <w:rsid w:val="00917F42"/>
    <w:rsid w:val="009359DD"/>
    <w:rsid w:val="0093750E"/>
    <w:rsid w:val="00940652"/>
    <w:rsid w:val="009429FC"/>
    <w:rsid w:val="00943A99"/>
    <w:rsid w:val="009444F2"/>
    <w:rsid w:val="00952CD1"/>
    <w:rsid w:val="0095324E"/>
    <w:rsid w:val="009534FB"/>
    <w:rsid w:val="00957262"/>
    <w:rsid w:val="00961130"/>
    <w:rsid w:val="00963FDA"/>
    <w:rsid w:val="009750DA"/>
    <w:rsid w:val="00981E06"/>
    <w:rsid w:val="00983CC8"/>
    <w:rsid w:val="00986DDF"/>
    <w:rsid w:val="00986EF0"/>
    <w:rsid w:val="00993B34"/>
    <w:rsid w:val="00995492"/>
    <w:rsid w:val="009971C9"/>
    <w:rsid w:val="009A080F"/>
    <w:rsid w:val="009A25D2"/>
    <w:rsid w:val="009B41A1"/>
    <w:rsid w:val="009D1A4A"/>
    <w:rsid w:val="009D355E"/>
    <w:rsid w:val="009D406E"/>
    <w:rsid w:val="009F1B8D"/>
    <w:rsid w:val="00A17578"/>
    <w:rsid w:val="00A2069A"/>
    <w:rsid w:val="00A36131"/>
    <w:rsid w:val="00A47F71"/>
    <w:rsid w:val="00A5188B"/>
    <w:rsid w:val="00A56328"/>
    <w:rsid w:val="00A76D45"/>
    <w:rsid w:val="00A81C2E"/>
    <w:rsid w:val="00A945ED"/>
    <w:rsid w:val="00A97F48"/>
    <w:rsid w:val="00AA1A77"/>
    <w:rsid w:val="00AD16F7"/>
    <w:rsid w:val="00AD1D59"/>
    <w:rsid w:val="00AD5600"/>
    <w:rsid w:val="00AD645C"/>
    <w:rsid w:val="00AD6A84"/>
    <w:rsid w:val="00AE21CC"/>
    <w:rsid w:val="00AE61A6"/>
    <w:rsid w:val="00AF74C2"/>
    <w:rsid w:val="00B04016"/>
    <w:rsid w:val="00B077E6"/>
    <w:rsid w:val="00B12EEB"/>
    <w:rsid w:val="00B234AF"/>
    <w:rsid w:val="00B36358"/>
    <w:rsid w:val="00B37540"/>
    <w:rsid w:val="00B4787E"/>
    <w:rsid w:val="00B50417"/>
    <w:rsid w:val="00B545B5"/>
    <w:rsid w:val="00B643B3"/>
    <w:rsid w:val="00B75140"/>
    <w:rsid w:val="00B76670"/>
    <w:rsid w:val="00B76785"/>
    <w:rsid w:val="00B860BC"/>
    <w:rsid w:val="00B87385"/>
    <w:rsid w:val="00B875AA"/>
    <w:rsid w:val="00B90964"/>
    <w:rsid w:val="00BA7CAD"/>
    <w:rsid w:val="00BB6524"/>
    <w:rsid w:val="00BB755A"/>
    <w:rsid w:val="00BD6A63"/>
    <w:rsid w:val="00BD7D04"/>
    <w:rsid w:val="00BE00A2"/>
    <w:rsid w:val="00BE142D"/>
    <w:rsid w:val="00BE2D06"/>
    <w:rsid w:val="00BF0275"/>
    <w:rsid w:val="00BF14D1"/>
    <w:rsid w:val="00BF7167"/>
    <w:rsid w:val="00C0349C"/>
    <w:rsid w:val="00C17217"/>
    <w:rsid w:val="00C17457"/>
    <w:rsid w:val="00C23207"/>
    <w:rsid w:val="00C32BDD"/>
    <w:rsid w:val="00C36F2B"/>
    <w:rsid w:val="00C37BB2"/>
    <w:rsid w:val="00C4020B"/>
    <w:rsid w:val="00C40847"/>
    <w:rsid w:val="00C42E8F"/>
    <w:rsid w:val="00C46AB0"/>
    <w:rsid w:val="00C53F79"/>
    <w:rsid w:val="00C545D2"/>
    <w:rsid w:val="00C62B2A"/>
    <w:rsid w:val="00C67CAF"/>
    <w:rsid w:val="00C747DC"/>
    <w:rsid w:val="00C84295"/>
    <w:rsid w:val="00C84911"/>
    <w:rsid w:val="00C91A5D"/>
    <w:rsid w:val="00C933DB"/>
    <w:rsid w:val="00CA115D"/>
    <w:rsid w:val="00CA59AB"/>
    <w:rsid w:val="00CB126F"/>
    <w:rsid w:val="00CB4617"/>
    <w:rsid w:val="00CC0860"/>
    <w:rsid w:val="00CC0EE7"/>
    <w:rsid w:val="00CD5CE6"/>
    <w:rsid w:val="00CE7F96"/>
    <w:rsid w:val="00CF000E"/>
    <w:rsid w:val="00CF1E5F"/>
    <w:rsid w:val="00D00D4A"/>
    <w:rsid w:val="00D2474C"/>
    <w:rsid w:val="00D41FD2"/>
    <w:rsid w:val="00D4273E"/>
    <w:rsid w:val="00D4366E"/>
    <w:rsid w:val="00D612E1"/>
    <w:rsid w:val="00D72C15"/>
    <w:rsid w:val="00D7364B"/>
    <w:rsid w:val="00D76B1F"/>
    <w:rsid w:val="00D77F12"/>
    <w:rsid w:val="00D838BA"/>
    <w:rsid w:val="00D9764A"/>
    <w:rsid w:val="00DA2C7F"/>
    <w:rsid w:val="00DB1BBD"/>
    <w:rsid w:val="00DB443E"/>
    <w:rsid w:val="00DC3E20"/>
    <w:rsid w:val="00DC3F29"/>
    <w:rsid w:val="00DC7B30"/>
    <w:rsid w:val="00DD4CD5"/>
    <w:rsid w:val="00DE062F"/>
    <w:rsid w:val="00DE2189"/>
    <w:rsid w:val="00DE7063"/>
    <w:rsid w:val="00DF4743"/>
    <w:rsid w:val="00E11A58"/>
    <w:rsid w:val="00E14250"/>
    <w:rsid w:val="00E173B6"/>
    <w:rsid w:val="00E24974"/>
    <w:rsid w:val="00E32960"/>
    <w:rsid w:val="00E33CF3"/>
    <w:rsid w:val="00E353BE"/>
    <w:rsid w:val="00E53DD2"/>
    <w:rsid w:val="00E61A47"/>
    <w:rsid w:val="00E64F73"/>
    <w:rsid w:val="00E674C2"/>
    <w:rsid w:val="00E744B3"/>
    <w:rsid w:val="00E81A33"/>
    <w:rsid w:val="00E83886"/>
    <w:rsid w:val="00E95C57"/>
    <w:rsid w:val="00E9774A"/>
    <w:rsid w:val="00EA23C2"/>
    <w:rsid w:val="00EA7C45"/>
    <w:rsid w:val="00EB0AE6"/>
    <w:rsid w:val="00EB4EEC"/>
    <w:rsid w:val="00EB611D"/>
    <w:rsid w:val="00EB6858"/>
    <w:rsid w:val="00EB77F2"/>
    <w:rsid w:val="00EC7DD2"/>
    <w:rsid w:val="00ED50E6"/>
    <w:rsid w:val="00ED5BB6"/>
    <w:rsid w:val="00EE13C5"/>
    <w:rsid w:val="00EE7765"/>
    <w:rsid w:val="00F03E65"/>
    <w:rsid w:val="00F07E6A"/>
    <w:rsid w:val="00F24728"/>
    <w:rsid w:val="00F363C5"/>
    <w:rsid w:val="00F41066"/>
    <w:rsid w:val="00F452BE"/>
    <w:rsid w:val="00F56557"/>
    <w:rsid w:val="00F60F77"/>
    <w:rsid w:val="00F7309D"/>
    <w:rsid w:val="00F7554C"/>
    <w:rsid w:val="00F77563"/>
    <w:rsid w:val="00F77A18"/>
    <w:rsid w:val="00F96826"/>
    <w:rsid w:val="00F975AF"/>
    <w:rsid w:val="00FA024B"/>
    <w:rsid w:val="00FA09B2"/>
    <w:rsid w:val="00FA3A4F"/>
    <w:rsid w:val="00FB3371"/>
    <w:rsid w:val="00FC3A5E"/>
    <w:rsid w:val="00FC50C8"/>
    <w:rsid w:val="00FC68DF"/>
    <w:rsid w:val="00FD2475"/>
    <w:rsid w:val="00FD31CD"/>
    <w:rsid w:val="00FD56D2"/>
    <w:rsid w:val="00FE037C"/>
    <w:rsid w:val="00FF35A3"/>
    <w:rsid w:val="00FF3C6A"/>
    <w:rsid w:val="00FF41E9"/>
    <w:rsid w:val="00FF65CC"/>
    <w:rsid w:val="00FF7734"/>
    <w:rsid w:val="017069B9"/>
    <w:rsid w:val="01B0C09D"/>
    <w:rsid w:val="08F6FC1F"/>
    <w:rsid w:val="0CA910D2"/>
    <w:rsid w:val="0CEEE8A0"/>
    <w:rsid w:val="1268CF93"/>
    <w:rsid w:val="14257AF0"/>
    <w:rsid w:val="14C4A8ED"/>
    <w:rsid w:val="1DA93387"/>
    <w:rsid w:val="1DD33BD4"/>
    <w:rsid w:val="2372B650"/>
    <w:rsid w:val="27A14EAD"/>
    <w:rsid w:val="2820DB8C"/>
    <w:rsid w:val="292BE5FB"/>
    <w:rsid w:val="29A437E9"/>
    <w:rsid w:val="2B1B586C"/>
    <w:rsid w:val="2D8B5971"/>
    <w:rsid w:val="303BDFDA"/>
    <w:rsid w:val="311DCF83"/>
    <w:rsid w:val="32B99FE4"/>
    <w:rsid w:val="336D96E7"/>
    <w:rsid w:val="3C8869D8"/>
    <w:rsid w:val="3DF5827A"/>
    <w:rsid w:val="3E055601"/>
    <w:rsid w:val="41670D4B"/>
    <w:rsid w:val="419B2D33"/>
    <w:rsid w:val="43D6BCF9"/>
    <w:rsid w:val="44F2811C"/>
    <w:rsid w:val="45C1C609"/>
    <w:rsid w:val="45FC407E"/>
    <w:rsid w:val="46F2CBD7"/>
    <w:rsid w:val="47A28387"/>
    <w:rsid w:val="47F17A3C"/>
    <w:rsid w:val="4C8A7338"/>
    <w:rsid w:val="50735078"/>
    <w:rsid w:val="510DD861"/>
    <w:rsid w:val="5719D25F"/>
    <w:rsid w:val="573BD917"/>
    <w:rsid w:val="57DB5E9C"/>
    <w:rsid w:val="599F8838"/>
    <w:rsid w:val="5A9F03BB"/>
    <w:rsid w:val="5B787BA9"/>
    <w:rsid w:val="5EB2E368"/>
    <w:rsid w:val="61DF120D"/>
    <w:rsid w:val="620457D3"/>
    <w:rsid w:val="63A27CCE"/>
    <w:rsid w:val="654DD30A"/>
    <w:rsid w:val="672F8BAD"/>
    <w:rsid w:val="6C7E5414"/>
    <w:rsid w:val="6F02EDED"/>
    <w:rsid w:val="734C0FB5"/>
    <w:rsid w:val="7473DBD4"/>
    <w:rsid w:val="7A576292"/>
    <w:rsid w:val="7B7405A1"/>
    <w:rsid w:val="7CDA63A3"/>
    <w:rsid w:val="7D0744CC"/>
    <w:rsid w:val="7D7B8AA4"/>
    <w:rsid w:val="7DE26D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DF352"/>
  <w15:chartTrackingRefBased/>
  <w15:docId w15:val="{8A17FC70-7CEE-4B5C-8A29-544019A4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A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57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5748"/>
  </w:style>
  <w:style w:type="paragraph" w:styleId="Footer">
    <w:name w:val="footer"/>
    <w:basedOn w:val="Normal"/>
    <w:link w:val="FooterChar"/>
    <w:uiPriority w:val="99"/>
    <w:unhideWhenUsed/>
    <w:rsid w:val="007B57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5748"/>
  </w:style>
  <w:style w:type="paragraph" w:styleId="ListParagraph">
    <w:name w:val="List Paragraph"/>
    <w:basedOn w:val="Normal"/>
    <w:uiPriority w:val="34"/>
    <w:qFormat/>
    <w:rsid w:val="00555985"/>
    <w:pPr>
      <w:ind w:left="720"/>
      <w:contextualSpacing/>
    </w:pPr>
  </w:style>
  <w:style w:type="character" w:styleId="Hyperlink">
    <w:name w:val="Hyperlink"/>
    <w:basedOn w:val="DefaultParagraphFont"/>
    <w:uiPriority w:val="99"/>
    <w:unhideWhenUsed/>
    <w:rsid w:val="00333C53"/>
    <w:rPr>
      <w:color w:val="0563C1" w:themeColor="hyperlink"/>
      <w:u w:val="single"/>
    </w:rPr>
  </w:style>
  <w:style w:type="paragraph" w:customStyle="1" w:styleId="Kate">
    <w:name w:val="Kate"/>
    <w:basedOn w:val="Heading1"/>
    <w:link w:val="KateChar"/>
    <w:qFormat/>
    <w:rsid w:val="00943A99"/>
    <w:pPr>
      <w:numPr>
        <w:numId w:val="4"/>
      </w:numPr>
      <w:ind w:left="567" w:hanging="567"/>
    </w:pPr>
    <w:rPr>
      <w:rFonts w:asciiTheme="minorHAnsi" w:hAnsiTheme="minorHAnsi"/>
      <w:b/>
      <w:color w:val="auto"/>
      <w:sz w:val="22"/>
      <w:u w:val="single"/>
    </w:rPr>
  </w:style>
  <w:style w:type="paragraph" w:styleId="TOCHeading">
    <w:name w:val="TOC Heading"/>
    <w:basedOn w:val="Heading1"/>
    <w:next w:val="Normal"/>
    <w:uiPriority w:val="39"/>
    <w:unhideWhenUsed/>
    <w:qFormat/>
    <w:rsid w:val="00B860BC"/>
    <w:pPr>
      <w:outlineLvl w:val="9"/>
    </w:pPr>
    <w:rPr>
      <w:lang w:val="en-US"/>
    </w:rPr>
  </w:style>
  <w:style w:type="character" w:customStyle="1" w:styleId="Heading1Char">
    <w:name w:val="Heading 1 Char"/>
    <w:basedOn w:val="DefaultParagraphFont"/>
    <w:link w:val="Heading1"/>
    <w:uiPriority w:val="9"/>
    <w:rsid w:val="00943A99"/>
    <w:rPr>
      <w:rFonts w:asciiTheme="majorHAnsi" w:eastAsiaTheme="majorEastAsia" w:hAnsiTheme="majorHAnsi" w:cstheme="majorBidi"/>
      <w:color w:val="2E74B5" w:themeColor="accent1" w:themeShade="BF"/>
      <w:sz w:val="32"/>
      <w:szCs w:val="32"/>
    </w:rPr>
  </w:style>
  <w:style w:type="character" w:customStyle="1" w:styleId="KateChar">
    <w:name w:val="Kate Char"/>
    <w:basedOn w:val="Heading1Char"/>
    <w:link w:val="Kate"/>
    <w:rsid w:val="00943A99"/>
    <w:rPr>
      <w:rFonts w:asciiTheme="majorHAnsi" w:eastAsiaTheme="majorEastAsia" w:hAnsiTheme="majorHAnsi" w:cstheme="majorBidi"/>
      <w:b/>
      <w:color w:val="2E74B5" w:themeColor="accent1" w:themeShade="BF"/>
      <w:sz w:val="32"/>
      <w:szCs w:val="32"/>
      <w:u w:val="single"/>
    </w:rPr>
  </w:style>
  <w:style w:type="paragraph" w:styleId="TOC1">
    <w:name w:val="toc 1"/>
    <w:basedOn w:val="Normal"/>
    <w:next w:val="Normal"/>
    <w:autoRedefine/>
    <w:uiPriority w:val="39"/>
    <w:unhideWhenUsed/>
    <w:rsid w:val="00B860BC"/>
    <w:pPr>
      <w:tabs>
        <w:tab w:val="left" w:pos="709"/>
        <w:tab w:val="right" w:leader="dot" w:pos="9016"/>
      </w:tabs>
      <w:spacing w:after="100"/>
    </w:pPr>
  </w:style>
  <w:style w:type="character" w:styleId="CommentReference">
    <w:name w:val="annotation reference"/>
    <w:basedOn w:val="DefaultParagraphFont"/>
    <w:uiPriority w:val="99"/>
    <w:semiHidden/>
    <w:unhideWhenUsed/>
    <w:rsid w:val="00FA09B2"/>
    <w:rPr>
      <w:sz w:val="16"/>
      <w:szCs w:val="16"/>
    </w:rPr>
  </w:style>
  <w:style w:type="paragraph" w:styleId="CommentText">
    <w:name w:val="annotation text"/>
    <w:basedOn w:val="Normal"/>
    <w:link w:val="CommentTextChar"/>
    <w:uiPriority w:val="99"/>
    <w:semiHidden/>
    <w:unhideWhenUsed/>
    <w:rsid w:val="00FA09B2"/>
    <w:pPr>
      <w:spacing w:line="240" w:lineRule="auto"/>
    </w:pPr>
    <w:rPr>
      <w:sz w:val="20"/>
      <w:szCs w:val="20"/>
    </w:rPr>
  </w:style>
  <w:style w:type="character" w:customStyle="1" w:styleId="CommentTextChar">
    <w:name w:val="Comment Text Char"/>
    <w:basedOn w:val="DefaultParagraphFont"/>
    <w:link w:val="CommentText"/>
    <w:uiPriority w:val="99"/>
    <w:semiHidden/>
    <w:rsid w:val="00FA09B2"/>
    <w:rPr>
      <w:sz w:val="20"/>
      <w:szCs w:val="20"/>
    </w:rPr>
  </w:style>
  <w:style w:type="paragraph" w:styleId="CommentSubject">
    <w:name w:val="annotation subject"/>
    <w:basedOn w:val="CommentText"/>
    <w:next w:val="CommentText"/>
    <w:link w:val="CommentSubjectChar"/>
    <w:uiPriority w:val="99"/>
    <w:semiHidden/>
    <w:unhideWhenUsed/>
    <w:rsid w:val="00FA09B2"/>
    <w:rPr>
      <w:b/>
      <w:bCs/>
    </w:rPr>
  </w:style>
  <w:style w:type="character" w:customStyle="1" w:styleId="CommentSubjectChar">
    <w:name w:val="Comment Subject Char"/>
    <w:basedOn w:val="CommentTextChar"/>
    <w:link w:val="CommentSubject"/>
    <w:uiPriority w:val="99"/>
    <w:semiHidden/>
    <w:rsid w:val="00FA09B2"/>
    <w:rPr>
      <w:b/>
      <w:bCs/>
      <w:sz w:val="20"/>
      <w:szCs w:val="20"/>
    </w:rPr>
  </w:style>
  <w:style w:type="paragraph" w:styleId="BalloonText">
    <w:name w:val="Balloon Text"/>
    <w:basedOn w:val="Normal"/>
    <w:link w:val="BalloonTextChar"/>
    <w:uiPriority w:val="99"/>
    <w:semiHidden/>
    <w:unhideWhenUsed/>
    <w:rsid w:val="00FA09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9B2"/>
    <w:rPr>
      <w:rFonts w:ascii="Segoe UI" w:hAnsi="Segoe UI" w:cs="Segoe UI"/>
      <w:sz w:val="18"/>
      <w:szCs w:val="18"/>
    </w:rPr>
  </w:style>
  <w:style w:type="paragraph" w:styleId="FootnoteText">
    <w:name w:val="footnote text"/>
    <w:basedOn w:val="Normal"/>
    <w:link w:val="FootnoteTextChar"/>
    <w:uiPriority w:val="99"/>
    <w:semiHidden/>
    <w:unhideWhenUsed/>
    <w:rsid w:val="00F755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554C"/>
    <w:rPr>
      <w:sz w:val="20"/>
      <w:szCs w:val="20"/>
    </w:rPr>
  </w:style>
  <w:style w:type="character" w:styleId="FootnoteReference">
    <w:name w:val="footnote reference"/>
    <w:basedOn w:val="DefaultParagraphFont"/>
    <w:uiPriority w:val="99"/>
    <w:semiHidden/>
    <w:unhideWhenUsed/>
    <w:rsid w:val="00F7554C"/>
    <w:rPr>
      <w:vertAlign w:val="superscript"/>
    </w:rPr>
  </w:style>
  <w:style w:type="paragraph" w:styleId="Revision">
    <w:name w:val="Revision"/>
    <w:hidden/>
    <w:uiPriority w:val="99"/>
    <w:semiHidden/>
    <w:rsid w:val="00FB3371"/>
    <w:pPr>
      <w:spacing w:after="0" w:line="240" w:lineRule="auto"/>
    </w:pPr>
  </w:style>
  <w:style w:type="character" w:styleId="FollowedHyperlink">
    <w:name w:val="FollowedHyperlink"/>
    <w:basedOn w:val="DefaultParagraphFont"/>
    <w:uiPriority w:val="99"/>
    <w:semiHidden/>
    <w:unhideWhenUsed/>
    <w:rsid w:val="00545B84"/>
    <w:rPr>
      <w:color w:val="954F72" w:themeColor="followedHyperlink"/>
      <w:u w:val="single"/>
    </w:rPr>
  </w:style>
  <w:style w:type="character" w:styleId="UnresolvedMention">
    <w:name w:val="Unresolved Mention"/>
    <w:basedOn w:val="DefaultParagraphFont"/>
    <w:uiPriority w:val="99"/>
    <w:semiHidden/>
    <w:unhideWhenUsed/>
    <w:rsid w:val="001856C7"/>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952CD1"/>
    <w:pPr>
      <w:keepNext/>
      <w:spacing w:after="0" w:line="240" w:lineRule="auto"/>
      <w:contextualSpacing/>
    </w:pPr>
    <w:rPr>
      <w:rFonts w:ascii="Altis" w:eastAsiaTheme="majorEastAsia" w:hAnsi="Altis" w:cstheme="majorBidi"/>
      <w:color w:val="13335A"/>
      <w:spacing w:val="-10"/>
      <w:kern w:val="28"/>
      <w:sz w:val="48"/>
      <w:szCs w:val="56"/>
    </w:rPr>
  </w:style>
  <w:style w:type="character" w:customStyle="1" w:styleId="TitleChar">
    <w:name w:val="Title Char"/>
    <w:basedOn w:val="DefaultParagraphFont"/>
    <w:link w:val="Title"/>
    <w:uiPriority w:val="10"/>
    <w:rsid w:val="00952CD1"/>
    <w:rPr>
      <w:rFonts w:ascii="Altis" w:eastAsiaTheme="majorEastAsia" w:hAnsi="Altis" w:cstheme="majorBidi"/>
      <w:color w:val="13335A"/>
      <w:spacing w:val="-10"/>
      <w:kern w:val="28"/>
      <w:sz w:val="48"/>
      <w:szCs w:val="56"/>
    </w:rPr>
  </w:style>
  <w:style w:type="paragraph" w:styleId="Subtitle">
    <w:name w:val="Subtitle"/>
    <w:basedOn w:val="Normal"/>
    <w:next w:val="Normal"/>
    <w:link w:val="SubtitleChar"/>
    <w:uiPriority w:val="11"/>
    <w:qFormat/>
    <w:rsid w:val="00952CD1"/>
    <w:pPr>
      <w:numPr>
        <w:ilvl w:val="1"/>
      </w:numPr>
    </w:pPr>
    <w:rPr>
      <w:rFonts w:ascii="Arial" w:eastAsiaTheme="minorEastAsia" w:hAnsi="Arial"/>
      <w:color w:val="5A5A5A" w:themeColor="text1" w:themeTint="A5"/>
      <w:spacing w:val="15"/>
      <w:sz w:val="24"/>
    </w:rPr>
  </w:style>
  <w:style w:type="character" w:customStyle="1" w:styleId="SubtitleChar">
    <w:name w:val="Subtitle Char"/>
    <w:basedOn w:val="DefaultParagraphFont"/>
    <w:link w:val="Subtitle"/>
    <w:uiPriority w:val="11"/>
    <w:rsid w:val="00952CD1"/>
    <w:rPr>
      <w:rFonts w:ascii="Arial" w:eastAsiaTheme="minorEastAsia" w:hAnsi="Arial"/>
      <w:color w:val="5A5A5A" w:themeColor="text1" w:themeTint="A5"/>
      <w:spacing w:val="15"/>
      <w:sz w:val="24"/>
    </w:rPr>
  </w:style>
  <w:style w:type="character" w:styleId="SubtleEmphasis">
    <w:name w:val="Subtle Emphasis"/>
    <w:basedOn w:val="DefaultParagraphFont"/>
    <w:uiPriority w:val="19"/>
    <w:qFormat/>
    <w:rsid w:val="00952CD1"/>
    <w:rPr>
      <w:rFonts w:ascii="Arial" w:hAnsi="Arial"/>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cardiffmet.ac.uk/study/newstudents/Pages/Enrolment.aspx" TargetMode="External"/><Relationship Id="rId26" Type="http://schemas.openxmlformats.org/officeDocument/2006/relationships/hyperlink" Target="http://www.cardiffmet.ac.uk/registry/academichandbook/Pages/default.aspx" TargetMode="External"/><Relationship Id="rId3" Type="http://schemas.openxmlformats.org/officeDocument/2006/relationships/customXml" Target="../customXml/item3.xml"/><Relationship Id="rId21" Type="http://schemas.openxmlformats.org/officeDocument/2006/relationships/hyperlink" Target="https://outlookuwicac.sharepoint.com/sites/DoctoralAcademy/SitePages/Regulations-and-Handbooks.aspx" TargetMode="External"/><Relationship Id="rId7" Type="http://schemas.openxmlformats.org/officeDocument/2006/relationships/settings" Target="settings.xml"/><Relationship Id="rId12" Type="http://schemas.openxmlformats.org/officeDocument/2006/relationships/hyperlink" Target="https://www.cardiffmet.ac.uk/support/registry/academic-handbook/volume-1-regulations-and-procedures/section-11---regulations-and-guidance-research-degrees/" TargetMode="External"/><Relationship Id="rId17" Type="http://schemas.openxmlformats.org/officeDocument/2006/relationships/hyperlink" Target="https://www.cardiffmet.ac.uk/study/adviceforapplicants/ptpg/Pages/Research-Programmes.aspx" TargetMode="External"/><Relationship Id="rId25" Type="http://schemas.openxmlformats.org/officeDocument/2006/relationships/hyperlink" Target="https://outlookuwicac.sharepoint.com/sites/DoctoralAcademy/SitePages/Examination-Centre.aspx"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outlookuwicac.sharepoint.com/sites/DoctoralAcademy/SitePages/Supervisor-Information-Centre.aspx"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outlookuwicac.sharepoint.com/sites/DoctoralAcademy/SitePages/Training-and-Events.aspx"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outlookuwicac.sharepoint.com/sites/DoctoralAcademy"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research.cardiffmet.ac.uk/do/cardiffmet-auth/login"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outlookuwicac.sharepoint.com/sites/DoctoralAcademy/SitePages/Doctoral-Researcher-Handbook(1).aspx" TargetMode="External"/><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13129966AF314D91B36DF88D35C540" ma:contentTypeVersion="18" ma:contentTypeDescription="Create a new document." ma:contentTypeScope="" ma:versionID="fb717b663e5d5d86268c950042350a35">
  <xsd:schema xmlns:xsd="http://www.w3.org/2001/XMLSchema" xmlns:xs="http://www.w3.org/2001/XMLSchema" xmlns:p="http://schemas.microsoft.com/office/2006/metadata/properties" xmlns:ns2="c029d9f0-15b8-4360-b903-a6584b6971c8" xmlns:ns3="05ec6deb-7052-4620-83b8-f92f0d91b82e" targetNamespace="http://schemas.microsoft.com/office/2006/metadata/properties" ma:root="true" ma:fieldsID="2ef990deb20ef792f5dfbc451ca2d0ec" ns2:_="" ns3:_="">
    <xsd:import namespace="c029d9f0-15b8-4360-b903-a6584b6971c8"/>
    <xsd:import namespace="05ec6deb-7052-4620-83b8-f92f0d91b8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9d9f0-15b8-4360-b903-a6584b697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386c0d-6e4d-41c7-a68d-5a7c90c1e5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ec6deb-7052-4620-83b8-f92f0d91b82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3c3b2b-7411-453a-81df-341e0029c288}" ma:internalName="TaxCatchAll" ma:showField="CatchAllData" ma:web="05ec6deb-7052-4620-83b8-f92f0d91b8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29d9f0-15b8-4360-b903-a6584b6971c8">
      <Terms xmlns="http://schemas.microsoft.com/office/infopath/2007/PartnerControls"/>
    </lcf76f155ced4ddcb4097134ff3c332f>
    <TaxCatchAll xmlns="05ec6deb-7052-4620-83b8-f92f0d91b82e" xsi:nil="true"/>
    <SharedWithUsers xmlns="05ec6deb-7052-4620-83b8-f92f0d91b82e">
      <UserInfo>
        <DisplayName/>
        <AccountId xsi:nil="true"/>
        <AccountType/>
      </UserInfo>
    </SharedWithUsers>
  </documentManagement>
</p:properties>
</file>

<file path=customXml/itemProps1.xml><?xml version="1.0" encoding="utf-8"?>
<ds:datastoreItem xmlns:ds="http://schemas.openxmlformats.org/officeDocument/2006/customXml" ds:itemID="{7B9DA7CA-F0D1-44BC-A668-15A06FC12CFB}">
  <ds:schemaRefs>
    <ds:schemaRef ds:uri="http://schemas.openxmlformats.org/officeDocument/2006/bibliography"/>
  </ds:schemaRefs>
</ds:datastoreItem>
</file>

<file path=customXml/itemProps2.xml><?xml version="1.0" encoding="utf-8"?>
<ds:datastoreItem xmlns:ds="http://schemas.openxmlformats.org/officeDocument/2006/customXml" ds:itemID="{6D3B9FC2-2B7B-4809-8CDF-6F8EBE7D8B96}">
  <ds:schemaRefs>
    <ds:schemaRef ds:uri="http://schemas.microsoft.com/sharepoint/v3/contenttype/forms"/>
  </ds:schemaRefs>
</ds:datastoreItem>
</file>

<file path=customXml/itemProps3.xml><?xml version="1.0" encoding="utf-8"?>
<ds:datastoreItem xmlns:ds="http://schemas.openxmlformats.org/officeDocument/2006/customXml" ds:itemID="{E1DC46AB-B8CA-419D-A6C0-248FF5301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9d9f0-15b8-4360-b903-a6584b6971c8"/>
    <ds:schemaRef ds:uri="05ec6deb-7052-4620-83b8-f92f0d91b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AB1A7E-2DC8-415E-916E-A3FE4A2850E4}">
  <ds:schemaRefs>
    <ds:schemaRef ds:uri="http://schemas.microsoft.com/office/2006/metadata/properties"/>
    <ds:schemaRef ds:uri="http://schemas.microsoft.com/office/infopath/2007/PartnerControls"/>
    <ds:schemaRef ds:uri="c029d9f0-15b8-4360-b903-a6584b6971c8"/>
    <ds:schemaRef ds:uri="05ec6deb-7052-4620-83b8-f92f0d91b82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5034</Words>
  <Characters>28700</Characters>
  <Application>Microsoft Office Word</Application>
  <DocSecurity>0</DocSecurity>
  <Lines>239</Lines>
  <Paragraphs>67</Paragraphs>
  <ScaleCrop>false</ScaleCrop>
  <Company>Cardiff Metropolitan University</Company>
  <LinksUpToDate>false</LinksUpToDate>
  <CharactersWithSpaces>33667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Jefferies, Kate</dc:creator>
  <cp:keywords/>
  <dc:description/>
  <cp:lastModifiedBy>Williams, Abigail</cp:lastModifiedBy>
  <cp:revision>5</cp:revision>
  <dcterms:created xsi:type="dcterms:W3CDTF">2026-06-01T16:42:00Z</dcterms:created>
  <dcterms:modified xsi:type="dcterms:W3CDTF">2026-08-05T11:49:00Z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0x0101004213129966AF314D91B36DF88D35C540</vt:lpwstr>
  </property>
  <property fmtid="{D5CDD505-2E9C-101B-9397-08002B2CF9AE}" pid="3" name="Order">
    <vt:r8>65200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