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DAB7A4C" w14:textId="5B86BB31" w:rsidR="004E359C" w:rsidRDefault="007608C2" w:rsidP="004E359C">
      <w:pPr>
        <w:pStyle w:val="Title"/>
        <w:jc w:val="center"/>
      </w:pPr>
      <w:bookmarkStart w:id="0" w:name="_Toc75950285"/>
      <w:bookmarkStart w:id="1" w:name="_Toc75950366"/>
      <w:bookmarkStart w:id="2" w:name="_Toc77936657"/>
      <w:r>
        <w:t>05</w:t>
      </w:r>
      <w:r w:rsidR="004E359C">
        <w:t>.</w:t>
      </w:r>
      <w:r>
        <w:t>3</w:t>
      </w:r>
    </w:p>
    <w:p w14:paraId="5EF568D5" w14:textId="59FD71F9" w:rsidR="004E359C" w:rsidRDefault="0002734D" w:rsidP="004E359C">
      <w:pPr>
        <w:pStyle w:val="Title"/>
        <w:jc w:val="center"/>
      </w:pPr>
      <w:r>
        <w:t>SUBMISSION OF REQUESTS FOR SPECIAL CASES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045"/>
        <w:gridCol w:w="4251"/>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BADDE67" w:rsidR="008C01F1" w:rsidRPr="00D9301C" w:rsidRDefault="007608C2" w:rsidP="0041561E">
            <w:pPr>
              <w:rPr>
                <w:rStyle w:val="SubtleEmphasis"/>
              </w:rPr>
            </w:pPr>
            <w:r>
              <w:rPr>
                <w:rStyle w:val="SubtleEmphasis"/>
              </w:rPr>
              <w:t>Submission of Requests for Special Cases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4558787" w:rsidR="008C01F1" w:rsidRPr="00D9301C" w:rsidRDefault="007608C2" w:rsidP="007608C2">
            <w:pPr>
              <w:rPr>
                <w:rStyle w:val="SubtleEmphasis"/>
              </w:rPr>
            </w:pPr>
            <w:r>
              <w:rPr>
                <w:rStyle w:val="SubtleEmphasis"/>
              </w:rPr>
              <w:t>19</w:t>
            </w:r>
            <w:r w:rsidR="008C01F1" w:rsidRPr="00D9301C">
              <w:rPr>
                <w:rStyle w:val="SubtleEmphasis"/>
              </w:rPr>
              <w:t xml:space="preserve"> </w:t>
            </w:r>
            <w:r>
              <w:rPr>
                <w:rStyle w:val="SubtleEmphasis"/>
              </w:rPr>
              <w:t>June 2007</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D0EFA7A" w:rsidR="008C01F1" w:rsidRPr="00D9301C" w:rsidRDefault="00BC6D04" w:rsidP="0041561E">
            <w:pPr>
              <w:rPr>
                <w:rStyle w:val="SubtleEmphasis"/>
              </w:rPr>
            </w:pPr>
            <w:r>
              <w:rPr>
                <w:rStyle w:val="SubtleEmphasis"/>
              </w:rPr>
              <w:t>7</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EA61125" w:rsidR="008C01F1" w:rsidRPr="00D9301C" w:rsidRDefault="007608C2" w:rsidP="0041561E">
            <w:pPr>
              <w:rPr>
                <w:rStyle w:val="SubtleEmphasis"/>
              </w:rPr>
            </w:pPr>
            <w:r>
              <w:rPr>
                <w:rStyle w:val="SubtleEmphasis"/>
              </w:rPr>
              <w:t>Sep 2008, May 2011, Sep 2014, Nov 2019, Nov 2021, Sep 2022</w:t>
            </w:r>
            <w:r w:rsidR="00BC6D04">
              <w:rPr>
                <w:rStyle w:val="SubtleEmphasis"/>
              </w:rPr>
              <w:t>, Jun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9D55386" w:rsidR="008C01F1" w:rsidRPr="00D9301C" w:rsidRDefault="007608C2" w:rsidP="0041561E">
            <w:pPr>
              <w:rPr>
                <w:rStyle w:val="SubtleEmphasis"/>
              </w:rPr>
            </w:pPr>
            <w:r>
              <w:rPr>
                <w:rStyle w:val="SubtleEmphasis"/>
              </w:rPr>
              <w:t>Sep 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282C6215" w:rsidR="008C01F1" w:rsidRPr="00D9301C" w:rsidRDefault="00EB3A23" w:rsidP="0041561E">
            <w:pPr>
              <w:rPr>
                <w:rStyle w:val="SubtleEmphasis"/>
              </w:rPr>
            </w:pPr>
            <w:hyperlink r:id="rId11" w:history="1">
              <w:r w:rsidR="007608C2" w:rsidRPr="007608C2">
                <w:rPr>
                  <w:rStyle w:val="Hyperlink"/>
                  <w:rFonts w:ascii="Arial" w:hAnsi="Arial"/>
                  <w:i/>
                  <w:iCs/>
                  <w:sz w:val="24"/>
                </w:rPr>
                <w:t>Academic Handbook Ah1_05 (cardiffmet.ac.uk)</w:t>
              </w:r>
            </w:hyperlink>
          </w:p>
        </w:tc>
      </w:tr>
      <w:tr w:rsidR="007608C2" w:rsidRPr="00424E11" w14:paraId="1815EA33" w14:textId="77777777" w:rsidTr="0041561E">
        <w:trPr>
          <w:trHeight w:val="340"/>
        </w:trPr>
        <w:tc>
          <w:tcPr>
            <w:tcW w:w="4508" w:type="dxa"/>
            <w:vAlign w:val="center"/>
          </w:tcPr>
          <w:p w14:paraId="0A4E2327" w14:textId="77777777" w:rsidR="007608C2" w:rsidRPr="00FE2C3C" w:rsidRDefault="007608C2" w:rsidP="007608C2">
            <w:pPr>
              <w:rPr>
                <w:rStyle w:val="SubtleEmphasis"/>
                <w:b/>
                <w:bCs/>
              </w:rPr>
            </w:pPr>
            <w:r w:rsidRPr="00FE2C3C">
              <w:rPr>
                <w:rStyle w:val="SubtleEmphasis"/>
                <w:b/>
                <w:bCs/>
              </w:rPr>
              <w:t>IMPLEMENTATION DATE</w:t>
            </w:r>
          </w:p>
        </w:tc>
        <w:tc>
          <w:tcPr>
            <w:tcW w:w="4508" w:type="dxa"/>
            <w:vAlign w:val="center"/>
          </w:tcPr>
          <w:p w14:paraId="72A75287" w14:textId="1DC7034D" w:rsidR="007608C2" w:rsidRPr="00D9301C" w:rsidRDefault="007608C2" w:rsidP="007608C2">
            <w:pPr>
              <w:rPr>
                <w:rStyle w:val="SubtleEmphasis"/>
              </w:rPr>
            </w:pPr>
            <w:r>
              <w:rPr>
                <w:rStyle w:val="SubtleEmphasis"/>
              </w:rPr>
              <w:t>19</w:t>
            </w:r>
            <w:r w:rsidRPr="00D9301C">
              <w:rPr>
                <w:rStyle w:val="SubtleEmphasis"/>
              </w:rPr>
              <w:t xml:space="preserve"> </w:t>
            </w:r>
            <w:r>
              <w:rPr>
                <w:rStyle w:val="SubtleEmphasis"/>
              </w:rPr>
              <w:t>June 2007</w:t>
            </w:r>
          </w:p>
        </w:tc>
      </w:tr>
      <w:tr w:rsidR="007608C2" w:rsidRPr="00424E11" w14:paraId="7F914869" w14:textId="77777777" w:rsidTr="0041561E">
        <w:trPr>
          <w:trHeight w:val="340"/>
        </w:trPr>
        <w:tc>
          <w:tcPr>
            <w:tcW w:w="4508" w:type="dxa"/>
            <w:vAlign w:val="center"/>
          </w:tcPr>
          <w:p w14:paraId="1BC66266" w14:textId="77777777" w:rsidR="007608C2" w:rsidRPr="00FE2C3C" w:rsidRDefault="007608C2" w:rsidP="007608C2">
            <w:pPr>
              <w:rPr>
                <w:rStyle w:val="SubtleEmphasis"/>
                <w:b/>
                <w:bCs/>
              </w:rPr>
            </w:pPr>
            <w:r w:rsidRPr="00FE2C3C">
              <w:rPr>
                <w:rStyle w:val="SubtleEmphasis"/>
                <w:b/>
                <w:bCs/>
              </w:rPr>
              <w:t>POLICY OWNER (JOB TITLE)</w:t>
            </w:r>
          </w:p>
        </w:tc>
        <w:tc>
          <w:tcPr>
            <w:tcW w:w="4508" w:type="dxa"/>
            <w:vAlign w:val="center"/>
          </w:tcPr>
          <w:p w14:paraId="24B99B8D" w14:textId="66B203BF" w:rsidR="007608C2" w:rsidRPr="00D9301C" w:rsidRDefault="007608C2" w:rsidP="007608C2">
            <w:pPr>
              <w:rPr>
                <w:rStyle w:val="SubtleEmphasis"/>
              </w:rPr>
            </w:pPr>
            <w:r>
              <w:rPr>
                <w:rStyle w:val="SubtleEmphasis"/>
              </w:rPr>
              <w:t>Director of Registry Services</w:t>
            </w:r>
          </w:p>
        </w:tc>
      </w:tr>
      <w:tr w:rsidR="007608C2" w:rsidRPr="00424E11" w14:paraId="58814973" w14:textId="77777777" w:rsidTr="0041561E">
        <w:trPr>
          <w:trHeight w:val="340"/>
        </w:trPr>
        <w:tc>
          <w:tcPr>
            <w:tcW w:w="4508" w:type="dxa"/>
            <w:vAlign w:val="center"/>
          </w:tcPr>
          <w:p w14:paraId="0393DC55" w14:textId="77777777" w:rsidR="007608C2" w:rsidRPr="00FE2C3C" w:rsidRDefault="007608C2" w:rsidP="007608C2">
            <w:pPr>
              <w:rPr>
                <w:rStyle w:val="SubtleEmphasis"/>
                <w:b/>
                <w:bCs/>
              </w:rPr>
            </w:pPr>
            <w:r w:rsidRPr="00FE2C3C">
              <w:rPr>
                <w:rStyle w:val="SubtleEmphasis"/>
                <w:b/>
                <w:bCs/>
              </w:rPr>
              <w:t>UNIT / SERVICE</w:t>
            </w:r>
          </w:p>
        </w:tc>
        <w:tc>
          <w:tcPr>
            <w:tcW w:w="4508" w:type="dxa"/>
            <w:vAlign w:val="center"/>
          </w:tcPr>
          <w:p w14:paraId="5A7869D7" w14:textId="5C2498EE" w:rsidR="007608C2" w:rsidRPr="00D9301C" w:rsidRDefault="007608C2" w:rsidP="007608C2">
            <w:pPr>
              <w:rPr>
                <w:rStyle w:val="SubtleEmphasis"/>
              </w:rPr>
            </w:pPr>
            <w:r>
              <w:rPr>
                <w:rStyle w:val="SubtleEmphasis"/>
              </w:rPr>
              <w:t>Registry Services</w:t>
            </w:r>
          </w:p>
        </w:tc>
      </w:tr>
      <w:tr w:rsidR="007608C2" w:rsidRPr="00424E11" w14:paraId="53B7C069" w14:textId="77777777" w:rsidTr="0041561E">
        <w:trPr>
          <w:trHeight w:val="340"/>
        </w:trPr>
        <w:tc>
          <w:tcPr>
            <w:tcW w:w="4508" w:type="dxa"/>
            <w:vAlign w:val="center"/>
          </w:tcPr>
          <w:p w14:paraId="72EBB3A4" w14:textId="77777777" w:rsidR="007608C2" w:rsidRPr="00FE2C3C" w:rsidRDefault="007608C2" w:rsidP="007608C2">
            <w:pPr>
              <w:rPr>
                <w:rStyle w:val="SubtleEmphasis"/>
                <w:b/>
                <w:bCs/>
              </w:rPr>
            </w:pPr>
            <w:r w:rsidRPr="00FE2C3C">
              <w:rPr>
                <w:rStyle w:val="SubtleEmphasis"/>
                <w:b/>
                <w:bCs/>
              </w:rPr>
              <w:t>CONTACT EMAIL</w:t>
            </w:r>
          </w:p>
        </w:tc>
        <w:tc>
          <w:tcPr>
            <w:tcW w:w="4508" w:type="dxa"/>
            <w:vAlign w:val="center"/>
          </w:tcPr>
          <w:p w14:paraId="575785E0" w14:textId="5ACEDD9F" w:rsidR="007608C2" w:rsidRPr="00D9301C" w:rsidRDefault="007608C2" w:rsidP="007608C2">
            <w:pPr>
              <w:rPr>
                <w:rStyle w:val="SubtleEmphasis"/>
              </w:rPr>
            </w:pPr>
            <w:r>
              <w:rPr>
                <w:rStyle w:val="SubtleEmphasis"/>
              </w:rPr>
              <w:t>regulations</w:t>
            </w:r>
            <w:r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555"/>
        <w:gridCol w:w="1984"/>
        <w:gridCol w:w="4757"/>
      </w:tblGrid>
      <w:tr w:rsidR="008C01F1" w14:paraId="2AD10223" w14:textId="77777777" w:rsidTr="00EB3A23">
        <w:tc>
          <w:tcPr>
            <w:tcW w:w="1555"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1984"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4757"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EB3A23">
        <w:tc>
          <w:tcPr>
            <w:tcW w:w="1555" w:type="dxa"/>
          </w:tcPr>
          <w:p w14:paraId="2F4BD481" w14:textId="6534A13C" w:rsidR="008C01F1" w:rsidRPr="00CD441C" w:rsidRDefault="007608C2" w:rsidP="0041561E">
            <w:pPr>
              <w:rPr>
                <w:rStyle w:val="SubtleEmphasis"/>
              </w:rPr>
            </w:pPr>
            <w:r>
              <w:rPr>
                <w:rStyle w:val="SubtleEmphasis"/>
              </w:rPr>
              <w:t>6</w:t>
            </w:r>
          </w:p>
        </w:tc>
        <w:tc>
          <w:tcPr>
            <w:tcW w:w="1984" w:type="dxa"/>
          </w:tcPr>
          <w:p w14:paraId="0B241FE6" w14:textId="629B2BC2" w:rsidR="008C01F1" w:rsidRPr="00CD441C" w:rsidRDefault="007608C2" w:rsidP="007608C2">
            <w:pPr>
              <w:rPr>
                <w:rStyle w:val="SubtleEmphasis"/>
              </w:rPr>
            </w:pPr>
            <w:r>
              <w:rPr>
                <w:rStyle w:val="SubtleEmphasis"/>
              </w:rPr>
              <w:t>10</w:t>
            </w:r>
            <w:r w:rsidR="008C01F1">
              <w:rPr>
                <w:rStyle w:val="SubtleEmphasis"/>
              </w:rPr>
              <w:t xml:space="preserve"> </w:t>
            </w:r>
            <w:r>
              <w:rPr>
                <w:rStyle w:val="SubtleEmphasis"/>
              </w:rPr>
              <w:t>Sep 2022</w:t>
            </w:r>
          </w:p>
        </w:tc>
        <w:tc>
          <w:tcPr>
            <w:tcW w:w="4757" w:type="dxa"/>
          </w:tcPr>
          <w:p w14:paraId="03E87587" w14:textId="63B90F87" w:rsidR="008C01F1" w:rsidRPr="00CD441C" w:rsidRDefault="007608C2" w:rsidP="0041561E">
            <w:pPr>
              <w:rPr>
                <w:rStyle w:val="SubtleEmphasis"/>
              </w:rPr>
            </w:pPr>
            <w:r>
              <w:rPr>
                <w:rStyle w:val="SubtleEmphasis"/>
              </w:rPr>
              <w:t>Revised to align with recently revised Posthumous Awards process, minor changes to form.</w:t>
            </w:r>
          </w:p>
        </w:tc>
      </w:tr>
      <w:tr w:rsidR="00BC6D04" w14:paraId="7D89DDFC" w14:textId="77777777" w:rsidTr="00EB3A23">
        <w:tc>
          <w:tcPr>
            <w:tcW w:w="1555" w:type="dxa"/>
          </w:tcPr>
          <w:p w14:paraId="21ECCBB7" w14:textId="2D15FB24" w:rsidR="00BC6D04" w:rsidRDefault="00BC6D04" w:rsidP="0041561E">
            <w:pPr>
              <w:rPr>
                <w:rStyle w:val="SubtleEmphasis"/>
              </w:rPr>
            </w:pPr>
            <w:r>
              <w:rPr>
                <w:rStyle w:val="SubtleEmphasis"/>
              </w:rPr>
              <w:t>7</w:t>
            </w:r>
          </w:p>
        </w:tc>
        <w:tc>
          <w:tcPr>
            <w:tcW w:w="1984" w:type="dxa"/>
          </w:tcPr>
          <w:p w14:paraId="144FDDC3" w14:textId="322C8753" w:rsidR="00BC6D04" w:rsidRDefault="00BC6D04" w:rsidP="007608C2">
            <w:pPr>
              <w:rPr>
                <w:rStyle w:val="SubtleEmphasis"/>
              </w:rPr>
            </w:pPr>
            <w:r>
              <w:rPr>
                <w:rStyle w:val="SubtleEmphasis"/>
              </w:rPr>
              <w:t>03 Jun 2024</w:t>
            </w:r>
          </w:p>
        </w:tc>
        <w:tc>
          <w:tcPr>
            <w:tcW w:w="4757" w:type="dxa"/>
          </w:tcPr>
          <w:p w14:paraId="56FB30BE" w14:textId="7B892F49" w:rsidR="00BC6D04" w:rsidRDefault="00BC6D04" w:rsidP="0041561E">
            <w:pPr>
              <w:rPr>
                <w:rStyle w:val="SubtleEmphasis"/>
              </w:rPr>
            </w:pPr>
            <w:r>
              <w:rPr>
                <w:rStyle w:val="SubtleEmphasis"/>
              </w:rPr>
              <w:t>Increase maximum bar on access for a research degree thesis to twenty years.</w:t>
            </w:r>
          </w:p>
        </w:tc>
      </w:tr>
    </w:tbl>
    <w:p w14:paraId="2D7B31A5" w14:textId="6A2C48A7" w:rsidR="00EB3A23" w:rsidRDefault="00EB3A23">
      <w:pPr>
        <w:rPr>
          <w:rFonts w:ascii="Altis" w:eastAsiaTheme="majorEastAsia" w:hAnsi="Altis" w:cstheme="majorBidi"/>
          <w:color w:val="13335A"/>
          <w:spacing w:val="-10"/>
          <w:kern w:val="28"/>
          <w:sz w:val="48"/>
          <w:szCs w:val="56"/>
        </w:rPr>
      </w:pPr>
    </w:p>
    <w:p w14:paraId="4CC22A0B" w14:textId="198F6750" w:rsidR="007608C2" w:rsidRDefault="007608C2" w:rsidP="007608C2">
      <w:pPr>
        <w:pStyle w:val="Title"/>
      </w:pPr>
      <w:r w:rsidRPr="00AA4455">
        <w:lastRenderedPageBreak/>
        <w:t>Special Cases Request Form</w:t>
      </w:r>
    </w:p>
    <w:p w14:paraId="173F20CE" w14:textId="77777777" w:rsidR="007608C2" w:rsidRPr="007608C2" w:rsidRDefault="007608C2" w:rsidP="007608C2">
      <w:pPr>
        <w:spacing w:after="0"/>
      </w:pPr>
    </w:p>
    <w:p w14:paraId="0CAB5ECB" w14:textId="25EC94CD" w:rsidR="007608C2" w:rsidRPr="007608C2" w:rsidRDefault="007608C2" w:rsidP="007608C2">
      <w:pPr>
        <w:jc w:val="both"/>
        <w:rPr>
          <w:rFonts w:ascii="Arial" w:hAnsi="Arial" w:cs="Arial"/>
          <w:b/>
          <w:color w:val="000000"/>
          <w:sz w:val="24"/>
          <w:szCs w:val="24"/>
        </w:rPr>
      </w:pPr>
      <w:r w:rsidRPr="007608C2">
        <w:rPr>
          <w:rFonts w:ascii="Arial" w:hAnsi="Arial" w:cs="Arial"/>
          <w:b/>
          <w:color w:val="000000"/>
          <w:sz w:val="24"/>
          <w:szCs w:val="24"/>
        </w:rPr>
        <w:t>This form must be completed and submitted only by a member of staff in the relevant School or Collaborative Partner; it must not be completed and submitted by a student.</w:t>
      </w:r>
    </w:p>
    <w:p w14:paraId="79A2A97F" w14:textId="219F3B5E" w:rsidR="007608C2" w:rsidRPr="007608C2" w:rsidRDefault="007608C2" w:rsidP="007608C2">
      <w:pPr>
        <w:jc w:val="both"/>
        <w:rPr>
          <w:rFonts w:ascii="Arial" w:hAnsi="Arial" w:cs="Arial"/>
          <w:sz w:val="24"/>
          <w:szCs w:val="20"/>
        </w:rPr>
      </w:pPr>
      <w:r w:rsidRPr="007608C2">
        <w:rPr>
          <w:rFonts w:ascii="Arial" w:hAnsi="Arial" w:cs="Arial"/>
          <w:sz w:val="24"/>
          <w:szCs w:val="20"/>
        </w:rPr>
        <w:t>This form should be used to submit a special case for consideration at the next meeting of the Special Cases Committee or Research Degrees Committee (as appropriate). Please refer to the guidance below on the submission of requests for special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843"/>
        <w:gridCol w:w="1985"/>
        <w:gridCol w:w="1638"/>
      </w:tblGrid>
      <w:tr w:rsidR="007608C2" w14:paraId="640F83DF" w14:textId="77777777" w:rsidTr="003C3075">
        <w:trPr>
          <w:trHeight w:val="165"/>
        </w:trPr>
        <w:tc>
          <w:tcPr>
            <w:tcW w:w="8296" w:type="dxa"/>
            <w:gridSpan w:val="4"/>
            <w:tcBorders>
              <w:top w:val="double" w:sz="4" w:space="0" w:color="auto"/>
              <w:right w:val="single" w:sz="4" w:space="0" w:color="auto"/>
            </w:tcBorders>
            <w:shd w:val="clear" w:color="auto" w:fill="auto"/>
          </w:tcPr>
          <w:p w14:paraId="704D6458" w14:textId="77777777" w:rsidR="007608C2" w:rsidRPr="000A3DF3" w:rsidRDefault="007608C2" w:rsidP="003C3075">
            <w:pPr>
              <w:spacing w:before="120" w:after="120"/>
              <w:rPr>
                <w:rFonts w:ascii="Arial" w:hAnsi="Arial" w:cs="Arial"/>
                <w:b/>
                <w:sz w:val="20"/>
                <w:szCs w:val="20"/>
              </w:rPr>
            </w:pPr>
            <w:r w:rsidRPr="000A3DF3">
              <w:rPr>
                <w:rFonts w:ascii="Arial" w:hAnsi="Arial" w:cs="Arial"/>
                <w:b/>
                <w:sz w:val="20"/>
                <w:szCs w:val="20"/>
              </w:rPr>
              <w:t xml:space="preserve">1. Student Details </w:t>
            </w:r>
          </w:p>
        </w:tc>
      </w:tr>
      <w:tr w:rsidR="007608C2" w14:paraId="4B16598A" w14:textId="77777777" w:rsidTr="003C3075">
        <w:trPr>
          <w:trHeight w:val="285"/>
        </w:trPr>
        <w:tc>
          <w:tcPr>
            <w:tcW w:w="2830" w:type="dxa"/>
            <w:shd w:val="clear" w:color="auto" w:fill="auto"/>
          </w:tcPr>
          <w:p w14:paraId="4242DE40" w14:textId="77777777" w:rsidR="007608C2" w:rsidRPr="000A3DF3" w:rsidRDefault="007608C2" w:rsidP="007608C2">
            <w:pPr>
              <w:spacing w:before="120" w:after="0"/>
              <w:rPr>
                <w:rFonts w:ascii="Arial" w:hAnsi="Arial" w:cs="Arial"/>
                <w:sz w:val="18"/>
                <w:szCs w:val="18"/>
              </w:rPr>
            </w:pPr>
            <w:r w:rsidRPr="000A3DF3">
              <w:rPr>
                <w:rFonts w:ascii="Arial" w:hAnsi="Arial" w:cs="Arial"/>
                <w:sz w:val="18"/>
                <w:szCs w:val="18"/>
              </w:rPr>
              <w:t>Surname</w:t>
            </w:r>
          </w:p>
        </w:tc>
        <w:tc>
          <w:tcPr>
            <w:tcW w:w="5466" w:type="dxa"/>
            <w:gridSpan w:val="3"/>
            <w:shd w:val="clear" w:color="auto" w:fill="auto"/>
          </w:tcPr>
          <w:p w14:paraId="1A5507BB" w14:textId="77777777" w:rsidR="007608C2" w:rsidRPr="000A3DF3" w:rsidRDefault="007608C2" w:rsidP="007608C2">
            <w:pPr>
              <w:spacing w:before="120" w:after="0"/>
              <w:rPr>
                <w:rFonts w:ascii="Arial" w:hAnsi="Arial" w:cs="Arial"/>
                <w:b/>
                <w:sz w:val="20"/>
                <w:szCs w:val="20"/>
              </w:rPr>
            </w:pPr>
          </w:p>
        </w:tc>
      </w:tr>
      <w:tr w:rsidR="007608C2" w14:paraId="23A9F2D5" w14:textId="77777777" w:rsidTr="003C3075">
        <w:trPr>
          <w:trHeight w:val="285"/>
        </w:trPr>
        <w:tc>
          <w:tcPr>
            <w:tcW w:w="2830" w:type="dxa"/>
            <w:shd w:val="clear" w:color="auto" w:fill="auto"/>
          </w:tcPr>
          <w:p w14:paraId="3375DD59" w14:textId="77777777" w:rsidR="007608C2" w:rsidRPr="000A3DF3" w:rsidRDefault="007608C2" w:rsidP="007608C2">
            <w:pPr>
              <w:spacing w:before="120" w:after="0"/>
              <w:rPr>
                <w:rFonts w:ascii="Arial" w:hAnsi="Arial" w:cs="Arial"/>
                <w:sz w:val="18"/>
                <w:szCs w:val="18"/>
              </w:rPr>
            </w:pPr>
            <w:r w:rsidRPr="000A3DF3">
              <w:rPr>
                <w:rFonts w:ascii="Arial" w:hAnsi="Arial" w:cs="Arial"/>
                <w:sz w:val="18"/>
                <w:szCs w:val="18"/>
              </w:rPr>
              <w:t>Forename(s)</w:t>
            </w:r>
          </w:p>
        </w:tc>
        <w:tc>
          <w:tcPr>
            <w:tcW w:w="5466" w:type="dxa"/>
            <w:gridSpan w:val="3"/>
            <w:shd w:val="clear" w:color="auto" w:fill="auto"/>
          </w:tcPr>
          <w:p w14:paraId="4BB96D7B" w14:textId="77777777" w:rsidR="007608C2" w:rsidRPr="000A3DF3" w:rsidRDefault="007608C2" w:rsidP="007608C2">
            <w:pPr>
              <w:spacing w:before="120" w:after="0"/>
              <w:rPr>
                <w:rFonts w:ascii="Arial" w:hAnsi="Arial" w:cs="Arial"/>
                <w:b/>
                <w:sz w:val="20"/>
                <w:szCs w:val="20"/>
              </w:rPr>
            </w:pPr>
          </w:p>
        </w:tc>
      </w:tr>
      <w:tr w:rsidR="007608C2" w14:paraId="63FDB20E" w14:textId="77777777" w:rsidTr="003C3075">
        <w:trPr>
          <w:trHeight w:val="285"/>
        </w:trPr>
        <w:tc>
          <w:tcPr>
            <w:tcW w:w="2830" w:type="dxa"/>
            <w:shd w:val="clear" w:color="auto" w:fill="auto"/>
          </w:tcPr>
          <w:p w14:paraId="49D5A57A" w14:textId="77777777" w:rsidR="007608C2" w:rsidRPr="000A3DF3" w:rsidRDefault="007608C2" w:rsidP="007608C2">
            <w:pPr>
              <w:spacing w:before="120" w:after="0"/>
              <w:rPr>
                <w:rFonts w:ascii="Arial" w:hAnsi="Arial" w:cs="Arial"/>
                <w:sz w:val="18"/>
                <w:szCs w:val="18"/>
              </w:rPr>
            </w:pPr>
            <w:r w:rsidRPr="000A3DF3">
              <w:rPr>
                <w:rFonts w:ascii="Arial" w:hAnsi="Arial" w:cs="Arial"/>
                <w:sz w:val="18"/>
                <w:szCs w:val="18"/>
              </w:rPr>
              <w:t>Student Number</w:t>
            </w:r>
          </w:p>
        </w:tc>
        <w:tc>
          <w:tcPr>
            <w:tcW w:w="5466" w:type="dxa"/>
            <w:gridSpan w:val="3"/>
            <w:shd w:val="clear" w:color="auto" w:fill="auto"/>
          </w:tcPr>
          <w:p w14:paraId="243A19D4" w14:textId="77777777" w:rsidR="007608C2" w:rsidRPr="000A3DF3" w:rsidRDefault="007608C2" w:rsidP="007608C2">
            <w:pPr>
              <w:spacing w:before="120" w:after="0"/>
              <w:rPr>
                <w:rFonts w:ascii="Arial" w:hAnsi="Arial" w:cs="Arial"/>
                <w:b/>
                <w:sz w:val="20"/>
                <w:szCs w:val="20"/>
              </w:rPr>
            </w:pPr>
          </w:p>
        </w:tc>
      </w:tr>
      <w:tr w:rsidR="007608C2" w14:paraId="30FE5203" w14:textId="77777777" w:rsidTr="003C3075">
        <w:trPr>
          <w:trHeight w:val="285"/>
        </w:trPr>
        <w:tc>
          <w:tcPr>
            <w:tcW w:w="2830" w:type="dxa"/>
            <w:shd w:val="clear" w:color="auto" w:fill="auto"/>
          </w:tcPr>
          <w:p w14:paraId="16A4AD56" w14:textId="77777777" w:rsidR="007608C2" w:rsidRPr="000A3DF3" w:rsidRDefault="007608C2" w:rsidP="007608C2">
            <w:pPr>
              <w:spacing w:before="120" w:after="0"/>
              <w:rPr>
                <w:rFonts w:ascii="Arial" w:hAnsi="Arial" w:cs="Arial"/>
                <w:sz w:val="18"/>
                <w:szCs w:val="18"/>
              </w:rPr>
            </w:pPr>
            <w:r>
              <w:rPr>
                <w:rFonts w:ascii="Arial" w:hAnsi="Arial" w:cs="Arial"/>
                <w:sz w:val="18"/>
                <w:szCs w:val="18"/>
              </w:rPr>
              <w:t>Programme</w:t>
            </w:r>
            <w:r w:rsidRPr="000A3DF3">
              <w:rPr>
                <w:rFonts w:ascii="Arial" w:hAnsi="Arial" w:cs="Arial"/>
                <w:sz w:val="18"/>
                <w:szCs w:val="18"/>
              </w:rPr>
              <w:t xml:space="preserve"> of Study</w:t>
            </w:r>
          </w:p>
        </w:tc>
        <w:tc>
          <w:tcPr>
            <w:tcW w:w="5466" w:type="dxa"/>
            <w:gridSpan w:val="3"/>
            <w:shd w:val="clear" w:color="auto" w:fill="auto"/>
          </w:tcPr>
          <w:p w14:paraId="469A8572" w14:textId="77777777" w:rsidR="007608C2" w:rsidRPr="000A3DF3" w:rsidRDefault="007608C2" w:rsidP="007608C2">
            <w:pPr>
              <w:spacing w:before="120" w:after="0"/>
              <w:rPr>
                <w:rFonts w:ascii="Arial" w:hAnsi="Arial" w:cs="Arial"/>
                <w:b/>
                <w:sz w:val="20"/>
                <w:szCs w:val="20"/>
              </w:rPr>
            </w:pPr>
          </w:p>
        </w:tc>
      </w:tr>
      <w:tr w:rsidR="007608C2" w14:paraId="23C71E02" w14:textId="77777777" w:rsidTr="003C3075">
        <w:trPr>
          <w:trHeight w:val="285"/>
        </w:trPr>
        <w:tc>
          <w:tcPr>
            <w:tcW w:w="2830" w:type="dxa"/>
            <w:shd w:val="clear" w:color="auto" w:fill="auto"/>
          </w:tcPr>
          <w:p w14:paraId="279D10A3" w14:textId="77777777" w:rsidR="007608C2" w:rsidRPr="000A3DF3" w:rsidRDefault="007608C2" w:rsidP="007608C2">
            <w:pPr>
              <w:spacing w:before="120" w:after="0"/>
              <w:rPr>
                <w:rFonts w:ascii="Arial" w:hAnsi="Arial" w:cs="Arial"/>
                <w:sz w:val="18"/>
                <w:szCs w:val="18"/>
              </w:rPr>
            </w:pPr>
            <w:r w:rsidRPr="000A3DF3">
              <w:rPr>
                <w:rFonts w:ascii="Arial" w:hAnsi="Arial" w:cs="Arial"/>
                <w:sz w:val="18"/>
                <w:szCs w:val="18"/>
              </w:rPr>
              <w:t xml:space="preserve">Award </w:t>
            </w:r>
            <w:r w:rsidRPr="000A3DF3">
              <w:rPr>
                <w:rFonts w:ascii="Arial" w:hAnsi="Arial" w:cs="Arial"/>
                <w:i/>
                <w:sz w:val="18"/>
                <w:szCs w:val="18"/>
              </w:rPr>
              <w:t>(e.g. BA, MSc, PhD)</w:t>
            </w:r>
          </w:p>
        </w:tc>
        <w:tc>
          <w:tcPr>
            <w:tcW w:w="1843" w:type="dxa"/>
            <w:shd w:val="clear" w:color="auto" w:fill="auto"/>
          </w:tcPr>
          <w:p w14:paraId="4F9404FF" w14:textId="77777777" w:rsidR="007608C2" w:rsidRPr="000A3DF3" w:rsidRDefault="007608C2" w:rsidP="007608C2">
            <w:pPr>
              <w:spacing w:before="120" w:after="0"/>
              <w:rPr>
                <w:rFonts w:ascii="Arial" w:hAnsi="Arial" w:cs="Arial"/>
                <w:b/>
                <w:sz w:val="20"/>
                <w:szCs w:val="20"/>
              </w:rPr>
            </w:pPr>
          </w:p>
        </w:tc>
        <w:tc>
          <w:tcPr>
            <w:tcW w:w="1985" w:type="dxa"/>
            <w:shd w:val="clear" w:color="auto" w:fill="auto"/>
          </w:tcPr>
          <w:p w14:paraId="7C9084EC" w14:textId="77777777" w:rsidR="007608C2" w:rsidRPr="000A3DF3" w:rsidRDefault="007608C2" w:rsidP="007608C2">
            <w:pPr>
              <w:spacing w:before="120" w:after="0"/>
              <w:rPr>
                <w:rFonts w:ascii="Arial" w:hAnsi="Arial" w:cs="Arial"/>
                <w:b/>
                <w:sz w:val="20"/>
                <w:szCs w:val="20"/>
              </w:rPr>
            </w:pPr>
            <w:r w:rsidRPr="000A3DF3">
              <w:rPr>
                <w:rFonts w:ascii="Arial" w:hAnsi="Arial" w:cs="Arial"/>
                <w:sz w:val="18"/>
                <w:szCs w:val="18"/>
              </w:rPr>
              <w:t>Mode of Attendance</w:t>
            </w:r>
          </w:p>
        </w:tc>
        <w:tc>
          <w:tcPr>
            <w:tcW w:w="1638" w:type="dxa"/>
            <w:shd w:val="clear" w:color="auto" w:fill="auto"/>
          </w:tcPr>
          <w:p w14:paraId="4F484D37" w14:textId="77777777" w:rsidR="007608C2" w:rsidRPr="000A3DF3" w:rsidRDefault="007608C2" w:rsidP="007608C2">
            <w:pPr>
              <w:spacing w:before="120" w:after="0"/>
              <w:rPr>
                <w:rFonts w:ascii="Arial" w:hAnsi="Arial" w:cs="Arial"/>
                <w:b/>
                <w:sz w:val="20"/>
                <w:szCs w:val="20"/>
              </w:rPr>
            </w:pPr>
          </w:p>
        </w:tc>
      </w:tr>
      <w:tr w:rsidR="007608C2" w14:paraId="07C1C364" w14:textId="77777777" w:rsidTr="003C3075">
        <w:trPr>
          <w:trHeight w:val="285"/>
        </w:trPr>
        <w:tc>
          <w:tcPr>
            <w:tcW w:w="2830" w:type="dxa"/>
            <w:shd w:val="clear" w:color="auto" w:fill="auto"/>
          </w:tcPr>
          <w:p w14:paraId="28D70334" w14:textId="77777777" w:rsidR="007608C2" w:rsidRPr="000A3DF3" w:rsidRDefault="007608C2" w:rsidP="007608C2">
            <w:pPr>
              <w:spacing w:before="120" w:after="0"/>
              <w:rPr>
                <w:rFonts w:ascii="Arial" w:hAnsi="Arial" w:cs="Arial"/>
                <w:sz w:val="18"/>
                <w:szCs w:val="18"/>
              </w:rPr>
            </w:pPr>
            <w:r>
              <w:rPr>
                <w:rFonts w:ascii="Arial" w:hAnsi="Arial" w:cs="Arial"/>
                <w:sz w:val="18"/>
                <w:szCs w:val="18"/>
              </w:rPr>
              <w:t>School or Collaborative Partner</w:t>
            </w:r>
          </w:p>
        </w:tc>
        <w:tc>
          <w:tcPr>
            <w:tcW w:w="5466" w:type="dxa"/>
            <w:gridSpan w:val="3"/>
            <w:shd w:val="clear" w:color="auto" w:fill="auto"/>
          </w:tcPr>
          <w:p w14:paraId="5BA29883" w14:textId="77777777" w:rsidR="007608C2" w:rsidRPr="000A3DF3" w:rsidRDefault="007608C2" w:rsidP="007608C2">
            <w:pPr>
              <w:spacing w:before="120" w:after="0"/>
              <w:rPr>
                <w:rFonts w:ascii="Arial" w:hAnsi="Arial" w:cs="Arial"/>
                <w:b/>
                <w:sz w:val="20"/>
                <w:szCs w:val="20"/>
              </w:rPr>
            </w:pPr>
          </w:p>
        </w:tc>
      </w:tr>
      <w:tr w:rsidR="007608C2" w14:paraId="1B4C67F1" w14:textId="77777777" w:rsidTr="003C3075">
        <w:trPr>
          <w:trHeight w:val="1410"/>
        </w:trPr>
        <w:tc>
          <w:tcPr>
            <w:tcW w:w="8296" w:type="dxa"/>
            <w:gridSpan w:val="4"/>
            <w:tcBorders>
              <w:bottom w:val="single" w:sz="4" w:space="0" w:color="auto"/>
            </w:tcBorders>
            <w:shd w:val="clear" w:color="auto" w:fill="auto"/>
          </w:tcPr>
          <w:p w14:paraId="340ABEF4" w14:textId="2E168994" w:rsidR="007608C2" w:rsidRPr="000A3DF3" w:rsidRDefault="007608C2" w:rsidP="003C3075">
            <w:pPr>
              <w:spacing w:before="120" w:after="120" w:line="360" w:lineRule="auto"/>
              <w:rPr>
                <w:rFonts w:ascii="Arial" w:hAnsi="Arial" w:cs="Arial"/>
                <w:b/>
                <w:sz w:val="20"/>
                <w:szCs w:val="20"/>
              </w:rPr>
            </w:pPr>
            <w:r>
              <w:rPr>
                <w:rFonts w:ascii="Arial" w:hAnsi="Arial" w:cs="Arial"/>
                <w:b/>
                <w:sz w:val="20"/>
                <w:szCs w:val="20"/>
              </w:rPr>
              <w:t>2. Nature of the r</w:t>
            </w:r>
            <w:r w:rsidRPr="000A3DF3">
              <w:rPr>
                <w:rFonts w:ascii="Arial" w:hAnsi="Arial" w:cs="Arial"/>
                <w:b/>
                <w:sz w:val="20"/>
                <w:szCs w:val="20"/>
              </w:rPr>
              <w:t xml:space="preserve">equest </w:t>
            </w:r>
            <w:r w:rsidRPr="000A3DF3">
              <w:rPr>
                <w:rFonts w:ascii="Arial" w:hAnsi="Arial" w:cs="Arial"/>
                <w:b/>
                <w:i/>
                <w:sz w:val="20"/>
                <w:szCs w:val="20"/>
              </w:rPr>
              <w:t>(please see Guidance below)</w:t>
            </w:r>
          </w:p>
        </w:tc>
      </w:tr>
      <w:tr w:rsidR="007608C2" w14:paraId="6B4D84E9" w14:textId="77777777" w:rsidTr="003C3075">
        <w:trPr>
          <w:trHeight w:val="167"/>
        </w:trPr>
        <w:tc>
          <w:tcPr>
            <w:tcW w:w="8296" w:type="dxa"/>
            <w:gridSpan w:val="4"/>
            <w:tcBorders>
              <w:bottom w:val="single" w:sz="4" w:space="0" w:color="auto"/>
            </w:tcBorders>
            <w:shd w:val="clear" w:color="auto" w:fill="auto"/>
          </w:tcPr>
          <w:p w14:paraId="5D3C3F19" w14:textId="77777777" w:rsidR="007608C2" w:rsidRPr="000A3DF3" w:rsidRDefault="007608C2" w:rsidP="007608C2">
            <w:pPr>
              <w:spacing w:after="0"/>
              <w:rPr>
                <w:rFonts w:ascii="Arial" w:hAnsi="Arial" w:cs="Arial"/>
                <w:b/>
                <w:i/>
                <w:sz w:val="20"/>
                <w:szCs w:val="20"/>
              </w:rPr>
            </w:pPr>
            <w:r w:rsidRPr="000A3DF3">
              <w:rPr>
                <w:rFonts w:ascii="Arial" w:hAnsi="Arial" w:cs="Arial"/>
                <w:b/>
                <w:i/>
                <w:sz w:val="20"/>
                <w:szCs w:val="20"/>
              </w:rPr>
              <w:t>For extension requests only:</w:t>
            </w:r>
          </w:p>
        </w:tc>
      </w:tr>
      <w:tr w:rsidR="007608C2" w14:paraId="4BABA391" w14:textId="77777777" w:rsidTr="007608C2">
        <w:trPr>
          <w:trHeight w:val="584"/>
        </w:trPr>
        <w:tc>
          <w:tcPr>
            <w:tcW w:w="2830" w:type="dxa"/>
            <w:tcBorders>
              <w:bottom w:val="double" w:sz="4" w:space="0" w:color="auto"/>
            </w:tcBorders>
            <w:shd w:val="clear" w:color="auto" w:fill="auto"/>
          </w:tcPr>
          <w:p w14:paraId="17F0CEE4" w14:textId="77777777" w:rsidR="007608C2" w:rsidRPr="000A3DF3" w:rsidRDefault="007608C2" w:rsidP="003C3075">
            <w:pPr>
              <w:spacing w:before="120" w:after="120"/>
              <w:rPr>
                <w:rFonts w:ascii="Arial" w:hAnsi="Arial" w:cs="Arial"/>
                <w:sz w:val="20"/>
                <w:szCs w:val="20"/>
              </w:rPr>
            </w:pPr>
            <w:r>
              <w:rPr>
                <w:rFonts w:ascii="Arial" w:hAnsi="Arial" w:cs="Arial"/>
                <w:sz w:val="20"/>
                <w:szCs w:val="20"/>
              </w:rPr>
              <w:t>Date of end of Candidature</w:t>
            </w:r>
          </w:p>
        </w:tc>
        <w:tc>
          <w:tcPr>
            <w:tcW w:w="1843" w:type="dxa"/>
            <w:tcBorders>
              <w:bottom w:val="double" w:sz="4" w:space="0" w:color="auto"/>
            </w:tcBorders>
            <w:shd w:val="clear" w:color="auto" w:fill="auto"/>
          </w:tcPr>
          <w:p w14:paraId="0C3DB834" w14:textId="77777777" w:rsidR="007608C2" w:rsidRPr="000A3DF3" w:rsidRDefault="007608C2" w:rsidP="003C3075">
            <w:pPr>
              <w:spacing w:before="120" w:after="120"/>
              <w:rPr>
                <w:rFonts w:ascii="Arial" w:hAnsi="Arial" w:cs="Arial"/>
                <w:sz w:val="20"/>
                <w:szCs w:val="20"/>
              </w:rPr>
            </w:pPr>
          </w:p>
        </w:tc>
        <w:tc>
          <w:tcPr>
            <w:tcW w:w="1985" w:type="dxa"/>
            <w:tcBorders>
              <w:bottom w:val="double" w:sz="4" w:space="0" w:color="auto"/>
            </w:tcBorders>
            <w:shd w:val="clear" w:color="auto" w:fill="auto"/>
          </w:tcPr>
          <w:p w14:paraId="36D05F49" w14:textId="77777777" w:rsidR="007608C2" w:rsidRDefault="007608C2" w:rsidP="007608C2">
            <w:pPr>
              <w:spacing w:before="120" w:after="0"/>
              <w:rPr>
                <w:rFonts w:ascii="Arial" w:hAnsi="Arial" w:cs="Arial"/>
                <w:sz w:val="20"/>
                <w:szCs w:val="20"/>
              </w:rPr>
            </w:pPr>
            <w:r w:rsidRPr="000A3DF3">
              <w:rPr>
                <w:rFonts w:ascii="Arial" w:hAnsi="Arial" w:cs="Arial"/>
                <w:sz w:val="20"/>
                <w:szCs w:val="20"/>
              </w:rPr>
              <w:t>Length of extension</w:t>
            </w:r>
          </w:p>
          <w:p w14:paraId="72E4366D" w14:textId="77777777" w:rsidR="007608C2" w:rsidRPr="00121E9D" w:rsidRDefault="007608C2" w:rsidP="003C3075">
            <w:pPr>
              <w:rPr>
                <w:rFonts w:ascii="Arial" w:hAnsi="Arial" w:cs="Arial"/>
                <w:i/>
                <w:sz w:val="20"/>
                <w:szCs w:val="20"/>
              </w:rPr>
            </w:pPr>
            <w:r w:rsidRPr="00121E9D">
              <w:rPr>
                <w:rFonts w:ascii="Arial" w:hAnsi="Arial" w:cs="Arial"/>
                <w:i/>
                <w:sz w:val="20"/>
                <w:szCs w:val="20"/>
              </w:rPr>
              <w:t>e.g. 12 months</w:t>
            </w:r>
          </w:p>
        </w:tc>
        <w:tc>
          <w:tcPr>
            <w:tcW w:w="1638" w:type="dxa"/>
            <w:tcBorders>
              <w:bottom w:val="double" w:sz="4" w:space="0" w:color="auto"/>
            </w:tcBorders>
            <w:shd w:val="clear" w:color="auto" w:fill="auto"/>
          </w:tcPr>
          <w:p w14:paraId="3808FBAB" w14:textId="77777777" w:rsidR="007608C2" w:rsidRPr="000A3DF3" w:rsidRDefault="007608C2" w:rsidP="003C3075">
            <w:pPr>
              <w:spacing w:before="120" w:after="120"/>
              <w:rPr>
                <w:rFonts w:ascii="Arial" w:hAnsi="Arial" w:cs="Arial"/>
                <w:sz w:val="20"/>
                <w:szCs w:val="20"/>
              </w:rPr>
            </w:pPr>
          </w:p>
        </w:tc>
      </w:tr>
      <w:tr w:rsidR="007608C2" w14:paraId="44F7A6F7" w14:textId="77777777" w:rsidTr="003C3075">
        <w:trPr>
          <w:trHeight w:val="1361"/>
        </w:trPr>
        <w:tc>
          <w:tcPr>
            <w:tcW w:w="8296" w:type="dxa"/>
            <w:gridSpan w:val="4"/>
            <w:tcBorders>
              <w:top w:val="double" w:sz="4" w:space="0" w:color="auto"/>
              <w:bottom w:val="double" w:sz="4" w:space="0" w:color="auto"/>
            </w:tcBorders>
            <w:shd w:val="clear" w:color="auto" w:fill="auto"/>
          </w:tcPr>
          <w:p w14:paraId="49D329CE" w14:textId="2E7D82EA" w:rsidR="007608C2" w:rsidRPr="000A3DF3" w:rsidRDefault="007608C2" w:rsidP="003C3075">
            <w:pPr>
              <w:spacing w:before="120" w:after="120" w:line="360" w:lineRule="auto"/>
              <w:rPr>
                <w:rFonts w:ascii="Arial" w:hAnsi="Arial" w:cs="Arial"/>
                <w:b/>
                <w:sz w:val="20"/>
                <w:szCs w:val="20"/>
              </w:rPr>
            </w:pPr>
            <w:r>
              <w:rPr>
                <w:rFonts w:ascii="Arial" w:hAnsi="Arial" w:cs="Arial"/>
                <w:b/>
                <w:sz w:val="20"/>
                <w:szCs w:val="20"/>
              </w:rPr>
              <w:t>3. Grounds for the r</w:t>
            </w:r>
            <w:r w:rsidRPr="000A3DF3">
              <w:rPr>
                <w:rFonts w:ascii="Arial" w:hAnsi="Arial" w:cs="Arial"/>
                <w:b/>
                <w:sz w:val="20"/>
                <w:szCs w:val="20"/>
              </w:rPr>
              <w:t xml:space="preserve">equest </w:t>
            </w:r>
            <w:r w:rsidRPr="000A3DF3">
              <w:rPr>
                <w:rFonts w:ascii="Arial" w:hAnsi="Arial" w:cs="Arial"/>
                <w:b/>
                <w:i/>
                <w:sz w:val="20"/>
                <w:szCs w:val="20"/>
              </w:rPr>
              <w:t>(please see Guidance below)</w:t>
            </w:r>
          </w:p>
        </w:tc>
      </w:tr>
      <w:tr w:rsidR="007608C2" w14:paraId="00586180" w14:textId="77777777" w:rsidTr="003C3075">
        <w:tc>
          <w:tcPr>
            <w:tcW w:w="8296" w:type="dxa"/>
            <w:gridSpan w:val="4"/>
            <w:tcBorders>
              <w:top w:val="double" w:sz="4" w:space="0" w:color="auto"/>
            </w:tcBorders>
            <w:shd w:val="clear" w:color="auto" w:fill="auto"/>
          </w:tcPr>
          <w:p w14:paraId="6BCD377B" w14:textId="77777777" w:rsidR="007608C2" w:rsidRPr="000A3DF3" w:rsidRDefault="007608C2" w:rsidP="003C3075">
            <w:pPr>
              <w:spacing w:before="120" w:after="120" w:line="360" w:lineRule="auto"/>
              <w:rPr>
                <w:rFonts w:ascii="Arial" w:hAnsi="Arial" w:cs="Arial"/>
                <w:b/>
                <w:sz w:val="20"/>
                <w:szCs w:val="20"/>
              </w:rPr>
            </w:pPr>
            <w:r w:rsidRPr="000A3DF3">
              <w:rPr>
                <w:rFonts w:ascii="Arial" w:hAnsi="Arial" w:cs="Arial"/>
                <w:b/>
                <w:sz w:val="20"/>
                <w:szCs w:val="20"/>
              </w:rPr>
              <w:t>4. Supplementar</w:t>
            </w:r>
            <w:r>
              <w:rPr>
                <w:rFonts w:ascii="Arial" w:hAnsi="Arial" w:cs="Arial"/>
                <w:b/>
                <w:sz w:val="20"/>
                <w:szCs w:val="20"/>
              </w:rPr>
              <w:t>y evidence a</w:t>
            </w:r>
            <w:r w:rsidRPr="000A3DF3">
              <w:rPr>
                <w:rFonts w:ascii="Arial" w:hAnsi="Arial" w:cs="Arial"/>
                <w:b/>
                <w:sz w:val="20"/>
                <w:szCs w:val="20"/>
              </w:rPr>
              <w:t xml:space="preserve">ttached </w:t>
            </w:r>
            <w:r w:rsidRPr="000A3DF3">
              <w:rPr>
                <w:rFonts w:ascii="Arial" w:hAnsi="Arial" w:cs="Arial"/>
                <w:b/>
                <w:i/>
                <w:sz w:val="20"/>
                <w:szCs w:val="20"/>
              </w:rPr>
              <w:t>(please see Guidance below)</w:t>
            </w:r>
          </w:p>
          <w:p w14:paraId="3AD65D26" w14:textId="77777777" w:rsidR="007608C2" w:rsidRPr="000A3DF3" w:rsidRDefault="007608C2" w:rsidP="003C3075">
            <w:pPr>
              <w:tabs>
                <w:tab w:val="left" w:pos="1065"/>
              </w:tabs>
              <w:spacing w:before="120" w:after="120"/>
              <w:rPr>
                <w:rFonts w:ascii="Arial" w:hAnsi="Arial" w:cs="Arial"/>
                <w:sz w:val="20"/>
                <w:szCs w:val="20"/>
              </w:rPr>
            </w:pPr>
            <w:r w:rsidRPr="000A3DF3">
              <w:rPr>
                <w:rFonts w:ascii="Arial" w:hAnsi="Arial" w:cs="Arial"/>
                <w:b/>
                <w:noProof/>
                <w:sz w:val="20"/>
                <w:szCs w:val="20"/>
                <w:lang w:eastAsia="en-GB"/>
              </w:rPr>
              <mc:AlternateContent>
                <mc:Choice Requires="wps">
                  <w:drawing>
                    <wp:anchor distT="0" distB="0" distL="114300" distR="114300" simplePos="0" relativeHeight="251662336" behindDoc="0" locked="0" layoutInCell="1" allowOverlap="1" wp14:anchorId="4F9AA6A0" wp14:editId="7AF7161F">
                      <wp:simplePos x="0" y="0"/>
                      <wp:positionH relativeFrom="column">
                        <wp:posOffset>2401570</wp:posOffset>
                      </wp:positionH>
                      <wp:positionV relativeFrom="paragraph">
                        <wp:posOffset>43180</wp:posOffset>
                      </wp:positionV>
                      <wp:extent cx="152400" cy="113665"/>
                      <wp:effectExtent l="10795" t="11430" r="8255" b="8255"/>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5B5BA647"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31A16AC7" wp14:editId="188A273E">
                                        <wp:extent cx="7620" cy="76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7102BED" wp14:editId="1271D1A2">
                                        <wp:extent cx="7620" cy="76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383DF9C" wp14:editId="65264082">
                                        <wp:extent cx="7620" cy="76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7859718" wp14:editId="2B021B5C">
                                        <wp:extent cx="7620" cy="7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AE04F46" wp14:editId="5A4DE268">
                                        <wp:extent cx="7620" cy="76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AA6A0" id="_x0000_t202" coordsize="21600,21600" o:spt="202" path="m,l,21600r21600,l21600,xe">
                      <v:stroke joinstyle="miter"/>
                      <v:path gradientshapeok="t" o:connecttype="rect"/>
                    </v:shapetype>
                    <v:shape id="Text Box 5" o:spid="_x0000_s1026" type="#_x0000_t202" style="position:absolute;margin-left:189.1pt;margin-top:3.4pt;width:12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">
                      <v:textbox>
                        <w:txbxContent>
                          <w:p w14:paraId="5B5BA647"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31A16AC7" wp14:editId="188A273E">
                                  <wp:extent cx="7620" cy="76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7102BED" wp14:editId="1271D1A2">
                                  <wp:extent cx="7620" cy="76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383DF9C" wp14:editId="65264082">
                                  <wp:extent cx="7620" cy="76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7859718" wp14:editId="2B021B5C">
                                  <wp:extent cx="7620" cy="76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AE04F46" wp14:editId="5A4DE268">
                                  <wp:extent cx="7620" cy="76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7418A6D5" wp14:editId="70C53814">
                      <wp:simplePos x="0" y="0"/>
                      <wp:positionH relativeFrom="column">
                        <wp:posOffset>229870</wp:posOffset>
                      </wp:positionH>
                      <wp:positionV relativeFrom="paragraph">
                        <wp:posOffset>43180</wp:posOffset>
                      </wp:positionV>
                      <wp:extent cx="152400" cy="113665"/>
                      <wp:effectExtent l="10795" t="11430" r="8255" b="825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78F38F89"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6A01AB26" wp14:editId="5D0FC398">
                                        <wp:extent cx="7620" cy="76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40CF828C" wp14:editId="73D01703">
                                        <wp:extent cx="7620" cy="76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10FCC59" wp14:editId="261F285B">
                                        <wp:extent cx="7620" cy="76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45C037A" wp14:editId="28FE1FAF">
                                        <wp:extent cx="7620" cy="762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812578A" wp14:editId="32B5103E">
                                        <wp:extent cx="7620" cy="76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A6D5" id="Text Box 2" o:spid="_x0000_s1027" type="#_x0000_t202" style="position:absolute;margin-left:18.1pt;margin-top:3.4pt;width:12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">
                      <v:textbox>
                        <w:txbxContent>
                          <w:p w14:paraId="78F38F89"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6A01AB26" wp14:editId="5D0FC398">
                                  <wp:extent cx="7620" cy="76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40CF828C" wp14:editId="73D01703">
                                  <wp:extent cx="7620" cy="76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10FCC59" wp14:editId="261F285B">
                                  <wp:extent cx="7620" cy="76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45C037A" wp14:editId="28FE1FAF">
                                  <wp:extent cx="7620" cy="762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812578A" wp14:editId="32B5103E">
                                  <wp:extent cx="7620" cy="76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b/>
                <w:sz w:val="20"/>
                <w:szCs w:val="20"/>
              </w:rPr>
              <w:tab/>
            </w:r>
            <w:r w:rsidRPr="000A3DF3">
              <w:rPr>
                <w:rFonts w:ascii="Arial" w:hAnsi="Arial" w:cs="Arial"/>
                <w:sz w:val="20"/>
                <w:szCs w:val="20"/>
              </w:rPr>
              <w:t>Copies of correspondence                  Statement from School/Dept</w:t>
            </w:r>
          </w:p>
          <w:p w14:paraId="4CC05132" w14:textId="77777777" w:rsidR="007608C2" w:rsidRPr="000A3DF3" w:rsidRDefault="007608C2" w:rsidP="003C3075">
            <w:pPr>
              <w:tabs>
                <w:tab w:val="left" w:pos="1065"/>
              </w:tabs>
              <w:spacing w:before="120" w:after="120"/>
              <w:rPr>
                <w:rFonts w:ascii="Arial" w:hAnsi="Arial" w:cs="Arial"/>
                <w:sz w:val="20"/>
                <w:szCs w:val="20"/>
              </w:rPr>
            </w:pPr>
            <w:r w:rsidRPr="000A3DF3">
              <w:rPr>
                <w:rFonts w:ascii="Arial" w:hAnsi="Arial" w:cs="Arial"/>
                <w:b/>
                <w:noProof/>
                <w:sz w:val="20"/>
                <w:szCs w:val="20"/>
                <w:lang w:eastAsia="en-GB"/>
              </w:rPr>
              <mc:AlternateContent>
                <mc:Choice Requires="wps">
                  <w:drawing>
                    <wp:anchor distT="0" distB="0" distL="114300" distR="114300" simplePos="0" relativeHeight="251663360" behindDoc="0" locked="0" layoutInCell="1" allowOverlap="1" wp14:anchorId="59055D76" wp14:editId="3DDF5DFF">
                      <wp:simplePos x="0" y="0"/>
                      <wp:positionH relativeFrom="column">
                        <wp:posOffset>2401570</wp:posOffset>
                      </wp:positionH>
                      <wp:positionV relativeFrom="paragraph">
                        <wp:posOffset>49530</wp:posOffset>
                      </wp:positionV>
                      <wp:extent cx="152400" cy="113665"/>
                      <wp:effectExtent l="10795" t="11430" r="8255" b="825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673CDC75"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1DBE1FC6" wp14:editId="21D5B8BC">
                                        <wp:extent cx="7620" cy="76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F1CDAEB" wp14:editId="31071BF3">
                                        <wp:extent cx="7620" cy="76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8C8040D" wp14:editId="2C507191">
                                        <wp:extent cx="7620" cy="7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521917B" wp14:editId="13D6F24E">
                                        <wp:extent cx="7620" cy="76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81A4CEA" wp14:editId="640577C9">
                                        <wp:extent cx="7620" cy="76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55D76" id="Text Box 6" o:spid="_x0000_s1028" type="#_x0000_t202" style="position:absolute;margin-left:189.1pt;margin-top:3.9pt;width:12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ZxLAIAAFcEAAAOAAAAZHJzL2Uyb0RvYy54bWysVNtu2zAMfR+wfxD0vthxk6w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">
                      <v:textbox>
                        <w:txbxContent>
                          <w:p w14:paraId="673CDC75"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1DBE1FC6" wp14:editId="21D5B8BC">
                                  <wp:extent cx="7620" cy="76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1F1CDAEB" wp14:editId="31071BF3">
                                  <wp:extent cx="7620" cy="76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8C8040D" wp14:editId="2C507191">
                                  <wp:extent cx="7620" cy="7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521917B" wp14:editId="13D6F24E">
                                  <wp:extent cx="7620" cy="76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381A4CEA" wp14:editId="640577C9">
                                  <wp:extent cx="7620" cy="76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3D25C938" wp14:editId="6DA52B0E">
                      <wp:simplePos x="0" y="0"/>
                      <wp:positionH relativeFrom="column">
                        <wp:posOffset>229870</wp:posOffset>
                      </wp:positionH>
                      <wp:positionV relativeFrom="paragraph">
                        <wp:posOffset>49530</wp:posOffset>
                      </wp:positionV>
                      <wp:extent cx="152400" cy="113665"/>
                      <wp:effectExtent l="10795" t="11430" r="8255" b="8255"/>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40D13E80"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55926D15" wp14:editId="6D6F9BB0">
                                        <wp:extent cx="7620" cy="76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6DB49FB4" wp14:editId="455FA477">
                                        <wp:extent cx="7620" cy="76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1354E9D" wp14:editId="7515874B">
                                        <wp:extent cx="7620" cy="76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5F4332B" wp14:editId="145BE5CB">
                                        <wp:extent cx="7620" cy="76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48B692D" wp14:editId="134EA151">
                                        <wp:extent cx="7620" cy="76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C938" id="Text Box 3" o:spid="_x0000_s1029" type="#_x0000_t202" style="position:absolute;margin-left:18.1pt;margin-top:3.9pt;width:12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">
                      <v:textbox>
                        <w:txbxContent>
                          <w:p w14:paraId="40D13E80"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55926D15" wp14:editId="6D6F9BB0">
                                  <wp:extent cx="7620" cy="76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6DB49FB4" wp14:editId="455FA477">
                                  <wp:extent cx="7620" cy="76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1354E9D" wp14:editId="7515874B">
                                  <wp:extent cx="7620" cy="76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5F4332B" wp14:editId="145BE5CB">
                                  <wp:extent cx="7620" cy="76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48B692D" wp14:editId="134EA151">
                                  <wp:extent cx="7620" cy="76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sz w:val="20"/>
                <w:szCs w:val="20"/>
              </w:rPr>
              <w:t xml:space="preserve">                   Statement from student                       Letter from employers</w:t>
            </w:r>
          </w:p>
          <w:p w14:paraId="08F7D591" w14:textId="77777777" w:rsidR="007608C2" w:rsidRPr="000A3DF3" w:rsidRDefault="007608C2" w:rsidP="003C3075">
            <w:pPr>
              <w:tabs>
                <w:tab w:val="left" w:pos="1065"/>
              </w:tabs>
              <w:spacing w:before="120" w:after="120"/>
              <w:rPr>
                <w:rFonts w:ascii="Arial" w:hAnsi="Arial" w:cs="Arial"/>
                <w:sz w:val="20"/>
                <w:szCs w:val="20"/>
              </w:rPr>
            </w:pPr>
            <w:r w:rsidRPr="000A3DF3">
              <w:rPr>
                <w:rFonts w:ascii="Arial" w:hAnsi="Arial" w:cs="Arial"/>
                <w:sz w:val="20"/>
                <w:szCs w:val="20"/>
              </w:rPr>
              <w:t xml:space="preserve">                   Medical evidence</w:t>
            </w:r>
            <w:r w:rsidRPr="000A3DF3">
              <w:rPr>
                <w:rFonts w:ascii="Arial" w:hAnsi="Arial" w:cs="Arial"/>
                <w:b/>
                <w:noProof/>
                <w:sz w:val="20"/>
                <w:szCs w:val="20"/>
                <w:lang w:eastAsia="en-GB"/>
              </w:rPr>
              <mc:AlternateContent>
                <mc:Choice Requires="wps">
                  <w:drawing>
                    <wp:anchor distT="0" distB="0" distL="114300" distR="114300" simplePos="0" relativeHeight="251664384" behindDoc="0" locked="0" layoutInCell="1" allowOverlap="1" wp14:anchorId="74719D63" wp14:editId="45AFCEFC">
                      <wp:simplePos x="0" y="0"/>
                      <wp:positionH relativeFrom="column">
                        <wp:posOffset>2401570</wp:posOffset>
                      </wp:positionH>
                      <wp:positionV relativeFrom="paragraph">
                        <wp:posOffset>55880</wp:posOffset>
                      </wp:positionV>
                      <wp:extent cx="152400" cy="113665"/>
                      <wp:effectExtent l="10795" t="11430" r="8255" b="825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4A8F5C38"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1E2FE21C" wp14:editId="2E021D9F">
                                        <wp:extent cx="7620" cy="76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2372140" wp14:editId="3803487A">
                                        <wp:extent cx="7620" cy="76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1003AF2" wp14:editId="30E252D2">
                                        <wp:extent cx="7620" cy="76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5901455" wp14:editId="3368FD1C">
                                        <wp:extent cx="7620" cy="76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DC2FB4E" wp14:editId="1C2FBAE7">
                                        <wp:extent cx="7620" cy="76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9D63" id="Text Box 7" o:spid="_x0000_s1030" type="#_x0000_t202" style="position:absolute;margin-left:189.1pt;margin-top:4.4pt;width:12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dyLAIAAFc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">
                      <v:textbox>
                        <w:txbxContent>
                          <w:p w14:paraId="4A8F5C38"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1E2FE21C" wp14:editId="2E021D9F">
                                  <wp:extent cx="7620" cy="76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22372140" wp14:editId="3803487A">
                                  <wp:extent cx="7620" cy="76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1003AF2" wp14:editId="30E252D2">
                                  <wp:extent cx="7620" cy="76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75901455" wp14:editId="3368FD1C">
                                  <wp:extent cx="7620" cy="76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DC2FB4E" wp14:editId="1C2FBAE7">
                                  <wp:extent cx="7620" cy="76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04A4624E" wp14:editId="315C0C20">
                      <wp:simplePos x="0" y="0"/>
                      <wp:positionH relativeFrom="column">
                        <wp:posOffset>229870</wp:posOffset>
                      </wp:positionH>
                      <wp:positionV relativeFrom="paragraph">
                        <wp:posOffset>55880</wp:posOffset>
                      </wp:positionV>
                      <wp:extent cx="152400" cy="113665"/>
                      <wp:effectExtent l="10795" t="11430" r="8255" b="825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3665"/>
                              </a:xfrm>
                              <a:prstGeom prst="rect">
                                <a:avLst/>
                              </a:prstGeom>
                              <a:solidFill>
                                <a:srgbClr val="FFFFFF"/>
                              </a:solidFill>
                              <a:ln w="9525">
                                <a:solidFill>
                                  <a:srgbClr val="000000"/>
                                </a:solidFill>
                                <a:miter lim="800000"/>
                                <a:headEnd/>
                                <a:tailEnd/>
                              </a:ln>
                            </wps:spPr>
                            <wps:txbx>
                              <w:txbxContent>
                                <w:p w14:paraId="6E21E20B"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33B93625" wp14:editId="635EF0EC">
                                        <wp:extent cx="7620" cy="76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4C4D7283" wp14:editId="522EF131">
                                        <wp:extent cx="7620" cy="76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6DE7CA53" wp14:editId="7049D713">
                                        <wp:extent cx="7620" cy="76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BCCD6BB" wp14:editId="5C56B440">
                                        <wp:extent cx="7620" cy="76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54DDFCF" wp14:editId="178FB289">
                                        <wp:extent cx="7620" cy="76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624E" id="Text Box 4" o:spid="_x0000_s1031" type="#_x0000_t202" style="position:absolute;margin-left:18.1pt;margin-top:4.4pt;width:12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">
                      <v:textbox>
                        <w:txbxContent>
                          <w:p w14:paraId="6E21E20B" w14:textId="77777777" w:rsidR="007608C2" w:rsidRPr="008E15C7" w:rsidRDefault="007608C2" w:rsidP="007608C2">
                            <w:pPr>
                              <w:tabs>
                                <w:tab w:val="left" w:pos="-720"/>
                                <w:tab w:val="left" w:pos="330"/>
                              </w:tabs>
                              <w:suppressAutoHyphens/>
                              <w:rPr>
                                <w:spacing w:val="-2"/>
                                <w:sz w:val="40"/>
                              </w:rPr>
                            </w:pPr>
                            <w:r w:rsidRPr="008E15C7">
                              <w:rPr>
                                <w:noProof/>
                                <w:spacing w:val="-2"/>
                                <w:sz w:val="40"/>
                                <w:lang w:eastAsia="en-GB"/>
                              </w:rPr>
                              <w:drawing>
                                <wp:inline distT="0" distB="0" distL="0" distR="0" wp14:anchorId="33B93625" wp14:editId="635EF0EC">
                                  <wp:extent cx="7620" cy="76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4C4D7283" wp14:editId="522EF131">
                                  <wp:extent cx="7620" cy="76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6DE7CA53" wp14:editId="7049D713">
                                  <wp:extent cx="7620" cy="76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5BCCD6BB" wp14:editId="5C56B440">
                                  <wp:extent cx="7620" cy="76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E15C7">
                              <w:rPr>
                                <w:noProof/>
                                <w:spacing w:val="-2"/>
                                <w:sz w:val="40"/>
                                <w:lang w:eastAsia="en-GB"/>
                              </w:rPr>
                              <w:drawing>
                                <wp:inline distT="0" distB="0" distL="0" distR="0" wp14:anchorId="054DDFCF" wp14:editId="178FB289">
                                  <wp:extent cx="7620" cy="76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w:pict>
                </mc:Fallback>
              </mc:AlternateContent>
            </w:r>
            <w:r w:rsidRPr="000A3DF3">
              <w:rPr>
                <w:rFonts w:ascii="Arial" w:hAnsi="Arial" w:cs="Arial"/>
                <w:sz w:val="20"/>
                <w:szCs w:val="20"/>
              </w:rPr>
              <w:t xml:space="preserve">                                 Death certificate</w:t>
            </w:r>
          </w:p>
          <w:p w14:paraId="26C8CC75" w14:textId="77777777" w:rsidR="007608C2" w:rsidRPr="000A3DF3" w:rsidRDefault="007608C2" w:rsidP="003C3075">
            <w:pPr>
              <w:spacing w:before="120" w:after="120"/>
              <w:rPr>
                <w:rFonts w:ascii="Arial" w:hAnsi="Arial" w:cs="Arial"/>
                <w:b/>
                <w:sz w:val="20"/>
                <w:szCs w:val="20"/>
              </w:rPr>
            </w:pPr>
            <w:r w:rsidRPr="000A3DF3">
              <w:rPr>
                <w:rFonts w:ascii="Arial" w:hAnsi="Arial" w:cs="Arial"/>
                <w:sz w:val="20"/>
                <w:szCs w:val="20"/>
              </w:rPr>
              <w:t xml:space="preserve">     Other, please specify): ………………………………………………………………………….</w:t>
            </w:r>
            <w:r w:rsidRPr="000A3DF3">
              <w:rPr>
                <w:rFonts w:ascii="Arial" w:hAnsi="Arial" w:cs="Arial"/>
                <w:b/>
                <w:sz w:val="20"/>
                <w:szCs w:val="20"/>
              </w:rPr>
              <w:t xml:space="preserve">       </w:t>
            </w:r>
          </w:p>
        </w:tc>
      </w:tr>
      <w:tr w:rsidR="007608C2" w14:paraId="36E65880" w14:textId="77777777" w:rsidTr="003C3075">
        <w:tc>
          <w:tcPr>
            <w:tcW w:w="8296" w:type="dxa"/>
            <w:gridSpan w:val="4"/>
            <w:tcBorders>
              <w:top w:val="double" w:sz="4" w:space="0" w:color="auto"/>
              <w:bottom w:val="double" w:sz="4" w:space="0" w:color="auto"/>
            </w:tcBorders>
            <w:shd w:val="clear" w:color="auto" w:fill="auto"/>
          </w:tcPr>
          <w:p w14:paraId="59A1196E" w14:textId="77777777" w:rsidR="007608C2" w:rsidRPr="000A3DF3" w:rsidRDefault="007608C2" w:rsidP="003C3075">
            <w:pPr>
              <w:rPr>
                <w:rFonts w:ascii="Arial" w:hAnsi="Arial" w:cs="Arial"/>
                <w:sz w:val="20"/>
                <w:szCs w:val="20"/>
              </w:rPr>
            </w:pPr>
          </w:p>
          <w:p w14:paraId="14597811" w14:textId="77777777" w:rsidR="007608C2" w:rsidRPr="000A3DF3" w:rsidRDefault="007608C2" w:rsidP="003C3075">
            <w:pPr>
              <w:rPr>
                <w:rFonts w:ascii="Arial" w:hAnsi="Arial" w:cs="Arial"/>
                <w:sz w:val="20"/>
                <w:szCs w:val="20"/>
              </w:rPr>
            </w:pPr>
            <w:r w:rsidRPr="000A3DF3">
              <w:rPr>
                <w:rFonts w:ascii="Arial" w:hAnsi="Arial" w:cs="Arial"/>
                <w:sz w:val="20"/>
                <w:szCs w:val="20"/>
              </w:rPr>
              <w:t>Signed: ……………………………………………..   Date: ………………………………………..</w:t>
            </w:r>
          </w:p>
          <w:p w14:paraId="44ACDEA6" w14:textId="797897C0" w:rsidR="007608C2" w:rsidRPr="007608C2" w:rsidRDefault="007608C2" w:rsidP="003C3075">
            <w:pPr>
              <w:jc w:val="center"/>
              <w:rPr>
                <w:rFonts w:ascii="Arial" w:hAnsi="Arial" w:cs="Arial"/>
                <w:b/>
                <w:color w:val="000000"/>
                <w:sz w:val="20"/>
                <w:szCs w:val="20"/>
              </w:rPr>
            </w:pPr>
            <w:r w:rsidRPr="00D46136">
              <w:rPr>
                <w:rFonts w:ascii="Arial" w:hAnsi="Arial" w:cs="Arial"/>
                <w:b/>
                <w:color w:val="000000"/>
                <w:sz w:val="20"/>
                <w:szCs w:val="20"/>
              </w:rPr>
              <w:t>(University School Deputy/Associate Dean</w:t>
            </w:r>
            <w:r>
              <w:rPr>
                <w:rFonts w:ascii="Arial" w:hAnsi="Arial" w:cs="Arial"/>
                <w:b/>
                <w:color w:val="000000"/>
                <w:sz w:val="20"/>
                <w:szCs w:val="20"/>
              </w:rPr>
              <w:t xml:space="preserve"> or </w:t>
            </w:r>
            <w:r w:rsidRPr="00D46136">
              <w:rPr>
                <w:rFonts w:ascii="Arial" w:hAnsi="Arial" w:cs="Arial"/>
                <w:b/>
                <w:color w:val="000000"/>
                <w:sz w:val="20"/>
                <w:szCs w:val="20"/>
              </w:rPr>
              <w:t>Director of Research)</w:t>
            </w:r>
          </w:p>
        </w:tc>
      </w:tr>
    </w:tbl>
    <w:p w14:paraId="3DDE0A4E" w14:textId="77777777" w:rsidR="007608C2" w:rsidRDefault="007608C2" w:rsidP="007608C2">
      <w:pPr>
        <w:jc w:val="center"/>
        <w:rPr>
          <w:rFonts w:ascii="Arial" w:hAnsi="Arial" w:cs="Arial"/>
          <w:b/>
          <w:sz w:val="20"/>
          <w:szCs w:val="20"/>
        </w:rPr>
      </w:pPr>
    </w:p>
    <w:p w14:paraId="0A3E2A15" w14:textId="77777777" w:rsidR="007608C2" w:rsidRPr="00AA4455" w:rsidRDefault="007608C2" w:rsidP="007608C2">
      <w:pPr>
        <w:jc w:val="center"/>
        <w:rPr>
          <w:rFonts w:ascii="Arial" w:hAnsi="Arial" w:cs="Arial"/>
          <w:b/>
          <w:i/>
          <w:sz w:val="20"/>
          <w:szCs w:val="20"/>
        </w:rPr>
        <w:sectPr w:rsidR="007608C2" w:rsidRPr="00AA4455">
          <w:footerReference w:type="even" r:id="rId14"/>
          <w:footerReference w:type="default" r:id="rId15"/>
          <w:pgSz w:w="11906" w:h="16838"/>
          <w:pgMar w:top="1440" w:right="1800" w:bottom="1440" w:left="1800" w:header="708" w:footer="708" w:gutter="0"/>
          <w:cols w:space="708"/>
          <w:docGrid w:linePitch="360"/>
        </w:sectPr>
      </w:pPr>
      <w:r w:rsidRPr="00AA4455">
        <w:rPr>
          <w:rFonts w:ascii="Arial" w:hAnsi="Arial" w:cs="Arial"/>
          <w:b/>
          <w:i/>
          <w:sz w:val="20"/>
          <w:szCs w:val="20"/>
        </w:rPr>
        <w:t xml:space="preserve">Please email completed form </w:t>
      </w:r>
      <w:r>
        <w:rPr>
          <w:rFonts w:ascii="Arial" w:hAnsi="Arial" w:cs="Arial"/>
          <w:b/>
          <w:i/>
          <w:sz w:val="20"/>
          <w:szCs w:val="20"/>
        </w:rPr>
        <w:t>to aup@cardiffmet.ac.uk</w:t>
      </w:r>
    </w:p>
    <w:p w14:paraId="0E21E045" w14:textId="5C4DC738" w:rsidR="007608C2" w:rsidRDefault="007608C2" w:rsidP="007608C2">
      <w:pPr>
        <w:pStyle w:val="Title"/>
      </w:pPr>
      <w:r w:rsidRPr="002D5361">
        <w:lastRenderedPageBreak/>
        <w:t>Guidance on the Submission of Requests for Special Cases</w:t>
      </w:r>
    </w:p>
    <w:p w14:paraId="44A57ACD" w14:textId="77777777" w:rsidR="007608C2" w:rsidRPr="007608C2" w:rsidRDefault="007608C2" w:rsidP="007608C2">
      <w:pPr>
        <w:rPr>
          <w:rFonts w:ascii="Arial" w:hAnsi="Arial" w:cs="Arial"/>
          <w:sz w:val="24"/>
          <w:szCs w:val="24"/>
        </w:rPr>
      </w:pPr>
      <w:r w:rsidRPr="007608C2">
        <w:rPr>
          <w:rFonts w:ascii="Arial" w:hAnsi="Arial" w:cs="Arial"/>
          <w:sz w:val="24"/>
          <w:szCs w:val="24"/>
        </w:rPr>
        <w:t>In all cases, the Special Case Request Form must be submitted by the relevant School to Registry Services for consideration by the Special Cases Committee (or in the case of a research degree, to the Research &amp; Innovation Services for consideration by the Research Degrees Committee).</w:t>
      </w:r>
    </w:p>
    <w:p w14:paraId="08E5E452" w14:textId="63420C4C" w:rsidR="007608C2" w:rsidRPr="00C77BAF" w:rsidRDefault="007608C2" w:rsidP="007608C2">
      <w:pPr>
        <w:rPr>
          <w:rFonts w:ascii="Arial" w:hAnsi="Arial" w:cs="Arial"/>
          <w:sz w:val="24"/>
          <w:szCs w:val="24"/>
        </w:rPr>
      </w:pPr>
      <w:r w:rsidRPr="007608C2">
        <w:rPr>
          <w:rFonts w:ascii="Arial" w:hAnsi="Arial" w:cs="Arial"/>
          <w:sz w:val="24"/>
          <w:szCs w:val="24"/>
        </w:rPr>
        <w:t>The Special Case Request Form must be completed and submitted by the School and signed by the School Deputy/Associate Dean, or by the School Director of Research (in the case of a research degree).</w:t>
      </w:r>
    </w:p>
    <w:p w14:paraId="78E66262" w14:textId="4CED9F6F" w:rsidR="007608C2" w:rsidRPr="00C77BAF" w:rsidRDefault="007608C2" w:rsidP="00C77BAF">
      <w:pPr>
        <w:pStyle w:val="Heading1"/>
      </w:pPr>
      <w:r w:rsidRPr="00557A49">
        <w:t>Requests for Extensions to Time-Limits for Completion</w:t>
      </w:r>
    </w:p>
    <w:p w14:paraId="302F4412" w14:textId="436B80A8" w:rsidR="007608C2" w:rsidRPr="007608C2" w:rsidRDefault="007608C2" w:rsidP="007608C2">
      <w:pPr>
        <w:pStyle w:val="Heading2"/>
        <w:numPr>
          <w:ilvl w:val="0"/>
          <w:numId w:val="0"/>
        </w:numPr>
        <w:ind w:left="578"/>
        <w:rPr>
          <w:color w:val="auto"/>
        </w:rPr>
      </w:pPr>
      <w:r w:rsidRPr="007608C2">
        <w:rPr>
          <w:color w:val="auto"/>
        </w:rPr>
        <w:t>The expectation is that the overwhelming majority of candidates will submit within the time-limit laid down by regulation. A candidature may be suspended or a time-limit extended in exceptional cases only and in accordance with the following criteria:</w:t>
      </w:r>
    </w:p>
    <w:p w14:paraId="205321BC" w14:textId="4BFF0FEB" w:rsidR="007608C2" w:rsidRPr="007608C2" w:rsidRDefault="007608C2" w:rsidP="007608C2">
      <w:pPr>
        <w:pStyle w:val="Heading2"/>
        <w:rPr>
          <w:color w:val="auto"/>
        </w:rPr>
      </w:pPr>
      <w:r w:rsidRPr="007608C2">
        <w:rPr>
          <w:color w:val="auto"/>
        </w:rPr>
        <w:t>Normally, suspensions/extensions will be granted only on compassionate grounds, or in the cases of illness, serious domestic difficulties or exceptional professional commitments which can be demonstrated to have adversely affected the candidate. A full and reasoned case, supported by appropriate medical or other independent evidence, must be made by the School for consideration by the Special Cases Committee (or Research Degree Committee in the case of research degree candidates).</w:t>
      </w:r>
    </w:p>
    <w:p w14:paraId="6C9988C0" w14:textId="14748E26" w:rsidR="007608C2" w:rsidRPr="007608C2" w:rsidRDefault="007608C2" w:rsidP="007608C2">
      <w:pPr>
        <w:pStyle w:val="Heading2"/>
        <w:rPr>
          <w:color w:val="auto"/>
        </w:rPr>
      </w:pPr>
      <w:r w:rsidRPr="007608C2">
        <w:rPr>
          <w:color w:val="auto"/>
        </w:rPr>
        <w:t>In the case of candidates who cite exceptional professional commitments, the request must be accompanied by written confirmation and description by the employer of the workload borne by the candidate.</w:t>
      </w:r>
    </w:p>
    <w:p w14:paraId="2545C5F2" w14:textId="06849A8D" w:rsidR="007608C2" w:rsidRPr="007608C2" w:rsidRDefault="007608C2" w:rsidP="007608C2">
      <w:pPr>
        <w:pStyle w:val="Heading2"/>
        <w:rPr>
          <w:color w:val="auto"/>
        </w:rPr>
      </w:pPr>
      <w:r w:rsidRPr="007608C2">
        <w:rPr>
          <w:color w:val="auto"/>
        </w:rPr>
        <w:t>In cases which arise as a result of illness:</w:t>
      </w:r>
    </w:p>
    <w:p w14:paraId="02636F05" w14:textId="05A61B50" w:rsidR="007608C2" w:rsidRPr="007608C2" w:rsidRDefault="007608C2" w:rsidP="007608C2">
      <w:pPr>
        <w:pStyle w:val="Heading2"/>
        <w:numPr>
          <w:ilvl w:val="0"/>
          <w:numId w:val="3"/>
        </w:numPr>
        <w:rPr>
          <w:color w:val="auto"/>
        </w:rPr>
      </w:pPr>
      <w:r w:rsidRPr="007608C2">
        <w:rPr>
          <w:color w:val="auto"/>
        </w:rPr>
        <w:t>Satisfactory medical evidence, including a medical certificate, must be supplied. (The extent and nature of the illness as described in the certificate are invaluable in assessing the case.)</w:t>
      </w:r>
    </w:p>
    <w:p w14:paraId="3BA6CD7D" w14:textId="77777777" w:rsidR="007608C2" w:rsidRPr="007608C2" w:rsidRDefault="007608C2" w:rsidP="007608C2">
      <w:pPr>
        <w:pStyle w:val="Heading2"/>
        <w:numPr>
          <w:ilvl w:val="0"/>
          <w:numId w:val="3"/>
        </w:numPr>
        <w:rPr>
          <w:color w:val="auto"/>
        </w:rPr>
      </w:pPr>
      <w:r w:rsidRPr="007608C2">
        <w:rPr>
          <w:color w:val="auto"/>
        </w:rPr>
        <w:t>A clear statement must be supplied, showing that the School concerned has evaluated the situation in which the candidate finds himself/herself as a result of the illness and that it considers the requested extension to be appropriate. Such a statement will, wherever possible, follow direct contact between candidate and School.</w:t>
      </w:r>
    </w:p>
    <w:p w14:paraId="0925FC01" w14:textId="77777777" w:rsidR="007608C2" w:rsidRDefault="007608C2" w:rsidP="007608C2">
      <w:pPr>
        <w:ind w:left="1440"/>
        <w:jc w:val="both"/>
        <w:rPr>
          <w:rFonts w:ascii="Arial" w:hAnsi="Arial" w:cs="Arial"/>
        </w:rPr>
      </w:pPr>
    </w:p>
    <w:p w14:paraId="11417773" w14:textId="77777777" w:rsidR="007608C2" w:rsidRDefault="007608C2" w:rsidP="007608C2">
      <w:pPr>
        <w:jc w:val="both"/>
        <w:rPr>
          <w:rFonts w:ascii="Arial" w:hAnsi="Arial" w:cs="Arial"/>
        </w:rPr>
      </w:pPr>
    </w:p>
    <w:p w14:paraId="17903C63" w14:textId="77777777" w:rsidR="007608C2" w:rsidRDefault="007608C2" w:rsidP="007608C2">
      <w:pPr>
        <w:jc w:val="both"/>
        <w:rPr>
          <w:rFonts w:ascii="Arial" w:hAnsi="Arial" w:cs="Arial"/>
        </w:rPr>
      </w:pPr>
    </w:p>
    <w:p w14:paraId="22B28C10" w14:textId="77777777" w:rsidR="007608C2" w:rsidRDefault="007608C2" w:rsidP="007608C2">
      <w:pPr>
        <w:jc w:val="both"/>
        <w:rPr>
          <w:rFonts w:ascii="Arial" w:hAnsi="Arial" w:cs="Arial"/>
        </w:rPr>
      </w:pPr>
    </w:p>
    <w:p w14:paraId="36B40E8A" w14:textId="20228C48" w:rsidR="007608C2" w:rsidRDefault="007608C2" w:rsidP="00C77BAF">
      <w:pPr>
        <w:pStyle w:val="Heading1"/>
      </w:pPr>
      <w:r>
        <w:lastRenderedPageBreak/>
        <w:t>Requests for Deferral/Suspension of Studies</w:t>
      </w:r>
    </w:p>
    <w:p w14:paraId="349E9DF9" w14:textId="77777777" w:rsidR="007608C2" w:rsidRDefault="007608C2" w:rsidP="007608C2">
      <w:pPr>
        <w:jc w:val="both"/>
        <w:rPr>
          <w:rFonts w:ascii="Arial" w:hAnsi="Arial" w:cs="Arial"/>
          <w:b/>
        </w:rPr>
      </w:pPr>
    </w:p>
    <w:p w14:paraId="7AC66A60" w14:textId="7DA2B75B" w:rsidR="007608C2" w:rsidRPr="00C77BAF" w:rsidRDefault="007608C2" w:rsidP="00C77BAF">
      <w:pPr>
        <w:pStyle w:val="Heading2"/>
        <w:rPr>
          <w:color w:val="auto"/>
        </w:rPr>
      </w:pPr>
      <w:r w:rsidRPr="00C77BAF">
        <w:rPr>
          <w:color w:val="auto"/>
        </w:rPr>
        <w:t>A candidature may be suspended in exceptional cases only and in accordance with the criteria in Section 1 above.</w:t>
      </w:r>
    </w:p>
    <w:p w14:paraId="7B0275FB" w14:textId="463721EB" w:rsidR="007608C2" w:rsidRPr="00C77BAF" w:rsidRDefault="007608C2" w:rsidP="00C77BAF">
      <w:pPr>
        <w:pStyle w:val="Heading2"/>
        <w:rPr>
          <w:color w:val="auto"/>
        </w:rPr>
      </w:pPr>
      <w:r w:rsidRPr="00C77BAF">
        <w:rPr>
          <w:color w:val="auto"/>
        </w:rPr>
        <w:t>Where a suspension of candidature is approved, the deadline for completion of studies will be extended by the length of the period of suspension.</w:t>
      </w:r>
    </w:p>
    <w:p w14:paraId="2E07C5B7" w14:textId="4B201714" w:rsidR="007608C2" w:rsidRPr="00C77BAF" w:rsidRDefault="007608C2" w:rsidP="00C77BAF">
      <w:pPr>
        <w:pStyle w:val="Heading1"/>
      </w:pPr>
      <w:r w:rsidRPr="00557A49">
        <w:t>Requests for Aegrotat Awards</w:t>
      </w:r>
    </w:p>
    <w:p w14:paraId="4A3409CE" w14:textId="6942DB87" w:rsidR="007608C2" w:rsidRPr="00C77BAF" w:rsidRDefault="007608C2" w:rsidP="00C77BAF">
      <w:pPr>
        <w:pStyle w:val="Heading2"/>
        <w:rPr>
          <w:color w:val="auto"/>
        </w:rPr>
      </w:pPr>
      <w:r w:rsidRPr="00C77BAF">
        <w:rPr>
          <w:color w:val="auto"/>
        </w:rPr>
        <w:t>Recommendations shall be made by Examination Boards in accordance with the ‘</w:t>
      </w:r>
      <w:r w:rsidRPr="00C77BAF">
        <w:rPr>
          <w:i/>
          <w:color w:val="auto"/>
        </w:rPr>
        <w:t>Regulations for Aegrotat Awards’</w:t>
      </w:r>
      <w:r w:rsidRPr="00C77BAF">
        <w:rPr>
          <w:color w:val="auto"/>
        </w:rPr>
        <w:t xml:space="preserve"> in the Academic Handbook).</w:t>
      </w:r>
    </w:p>
    <w:p w14:paraId="59C1FF93" w14:textId="5B3BCF35" w:rsidR="007608C2" w:rsidRPr="00C77BAF" w:rsidRDefault="007608C2" w:rsidP="00C77BAF">
      <w:pPr>
        <w:pStyle w:val="Heading2"/>
        <w:rPr>
          <w:color w:val="auto"/>
        </w:rPr>
      </w:pPr>
      <w:r w:rsidRPr="00C77BAF">
        <w:rPr>
          <w:color w:val="auto"/>
        </w:rPr>
        <w:t>The Examination Board shall consider as much evidence as possible on the causes that prevent the candidate from attempting and completing outstanding components, including evidence of the prospects of the candidate completing in a subsequent year, within the time limits prescribed by Regulations or with the benefit of an extension to time limits for completion.</w:t>
      </w:r>
    </w:p>
    <w:p w14:paraId="178E1244" w14:textId="63BB34C9" w:rsidR="007608C2" w:rsidRPr="00C77BAF" w:rsidRDefault="007608C2" w:rsidP="00C77BAF">
      <w:pPr>
        <w:pStyle w:val="Heading2"/>
        <w:rPr>
          <w:color w:val="auto"/>
        </w:rPr>
      </w:pPr>
      <w:r w:rsidRPr="00C77BAF">
        <w:rPr>
          <w:color w:val="auto"/>
        </w:rPr>
        <w:t>The Examination Board shall make a recommendation for an Aegrotat award to the Special Cases Committee on the Special Cases Request Form, attaching copies of all relevant evidence and a signed statement from the candidate indicating that he/she is willing to accept an Aegrotat award.</w:t>
      </w:r>
    </w:p>
    <w:p w14:paraId="2C235492" w14:textId="1D60F82F" w:rsidR="007608C2" w:rsidRPr="00C77BAF" w:rsidRDefault="007608C2" w:rsidP="00C77BAF">
      <w:pPr>
        <w:pStyle w:val="Heading1"/>
      </w:pPr>
      <w:r w:rsidRPr="00557A49">
        <w:t>Requests for Posthumous Awards</w:t>
      </w:r>
    </w:p>
    <w:p w14:paraId="0662B856" w14:textId="1A4A7D67" w:rsidR="007608C2" w:rsidRPr="00C77BAF" w:rsidRDefault="007608C2" w:rsidP="00C77BAF">
      <w:pPr>
        <w:pStyle w:val="Heading2"/>
        <w:rPr>
          <w:color w:val="auto"/>
        </w:rPr>
      </w:pPr>
      <w:r w:rsidRPr="00C77BAF">
        <w:rPr>
          <w:color w:val="auto"/>
        </w:rPr>
        <w:t>Confirmation shall be made by Examination Boards in accordance with the ‘</w:t>
      </w:r>
      <w:r w:rsidRPr="00C77BAF">
        <w:rPr>
          <w:i/>
          <w:color w:val="auto"/>
        </w:rPr>
        <w:t>Regulations for Posthumous Awards’</w:t>
      </w:r>
      <w:r w:rsidRPr="00C77BAF">
        <w:rPr>
          <w:color w:val="auto"/>
        </w:rPr>
        <w:t xml:space="preserve"> in the Academic Handbook).</w:t>
      </w:r>
    </w:p>
    <w:p w14:paraId="428A1EEE" w14:textId="2B677276" w:rsidR="007608C2" w:rsidRPr="00C77BAF" w:rsidRDefault="00C77BAF" w:rsidP="00C77BAF">
      <w:pPr>
        <w:pStyle w:val="Heading2"/>
        <w:rPr>
          <w:color w:val="auto"/>
        </w:rPr>
      </w:pPr>
      <w:r w:rsidRPr="00C77BAF">
        <w:rPr>
          <w:color w:val="auto"/>
        </w:rPr>
        <w:t>T</w:t>
      </w:r>
      <w:r w:rsidR="007608C2" w:rsidRPr="00C77BAF">
        <w:rPr>
          <w:color w:val="auto"/>
        </w:rPr>
        <w:t>he Examination Board or Research Degrees Group shall confirm that a Posthumous Award is to be granted and instruct the school to notify the Special Cases Committee using the Special Cases Request Form - Volume 1, Section 05.3.</w:t>
      </w:r>
    </w:p>
    <w:p w14:paraId="4632F14D" w14:textId="358C47C5" w:rsidR="007608C2" w:rsidRPr="00C77BAF" w:rsidRDefault="007608C2" w:rsidP="00C77BAF">
      <w:pPr>
        <w:pStyle w:val="Heading1"/>
      </w:pPr>
      <w:r w:rsidRPr="00974CA8">
        <w:t>Requests for Bars on Access to Dissertations and Theses</w:t>
      </w:r>
    </w:p>
    <w:p w14:paraId="1C77D849" w14:textId="42A1355C" w:rsidR="007608C2" w:rsidRPr="00C77BAF" w:rsidRDefault="007608C2" w:rsidP="00C77BAF">
      <w:pPr>
        <w:pStyle w:val="Heading2"/>
        <w:rPr>
          <w:color w:val="auto"/>
        </w:rPr>
      </w:pPr>
      <w:r w:rsidRPr="00C77BAF">
        <w:rPr>
          <w:color w:val="auto"/>
        </w:rPr>
        <w:t>To request a Bar on Access to a Master's dissertation, in accordance with paragraphs 34 and 35 of the ‘</w:t>
      </w:r>
      <w:r w:rsidRPr="00C77BAF">
        <w:rPr>
          <w:i/>
          <w:color w:val="auto"/>
        </w:rPr>
        <w:t>Regulations for Modular Master's Degrees by Examination and Dissertation</w:t>
      </w:r>
      <w:r w:rsidRPr="00C77BAF">
        <w:rPr>
          <w:color w:val="auto"/>
        </w:rPr>
        <w:t>’, the candidate's dissertation supervisor should submit to Registry Services the completed Special Case Request Form, for consideration by the Special Cases Committee, specifying the period of the bar on access requested up to a maximum of five years, and attaching any statement from the student or other relevant information.</w:t>
      </w:r>
    </w:p>
    <w:p w14:paraId="74EA3082" w14:textId="76C06876" w:rsidR="007608C2" w:rsidRPr="00C77BAF" w:rsidRDefault="007608C2" w:rsidP="00C77BAF">
      <w:pPr>
        <w:pStyle w:val="Heading2"/>
        <w:rPr>
          <w:color w:val="auto"/>
        </w:rPr>
      </w:pPr>
      <w:r w:rsidRPr="00C77BAF">
        <w:rPr>
          <w:color w:val="auto"/>
        </w:rPr>
        <w:t xml:space="preserve">To request a Bar on Access to a research degree thesis, in accordance with paragraph 1.12 of the Appendix to the Research Degree Regulations, the candidate's Director of Studies should submit to the Research &amp; Innovation Services the completed Special Case Request Form for consideration by Research Degrees Committee, specifying the period of the bar on access </w:t>
      </w:r>
      <w:r w:rsidRPr="00C77BAF">
        <w:rPr>
          <w:color w:val="auto"/>
        </w:rPr>
        <w:lastRenderedPageBreak/>
        <w:t xml:space="preserve">requested up to a maximum of </w:t>
      </w:r>
      <w:r w:rsidR="00BC6D04">
        <w:rPr>
          <w:color w:val="auto"/>
        </w:rPr>
        <w:t>twenty</w:t>
      </w:r>
      <w:r w:rsidRPr="00C77BAF">
        <w:rPr>
          <w:color w:val="auto"/>
        </w:rPr>
        <w:t xml:space="preserve"> years, and attaching any statement from the student or other relevant information.</w:t>
      </w:r>
    </w:p>
    <w:p w14:paraId="5753E249" w14:textId="6F933075" w:rsidR="007608C2" w:rsidRDefault="007608C2" w:rsidP="00C77BAF">
      <w:pPr>
        <w:pStyle w:val="Heading1"/>
      </w:pPr>
      <w:r>
        <w:t>Other Individual Student Special Cases</w:t>
      </w:r>
    </w:p>
    <w:p w14:paraId="2A50F5E7" w14:textId="31F2443D" w:rsidR="007608C2" w:rsidRPr="00C77BAF" w:rsidRDefault="007608C2" w:rsidP="00C77BAF">
      <w:pPr>
        <w:pStyle w:val="Heading2"/>
        <w:rPr>
          <w:color w:val="auto"/>
        </w:rPr>
      </w:pPr>
      <w:r w:rsidRPr="00C77BAF">
        <w:rPr>
          <w:color w:val="auto"/>
        </w:rPr>
        <w:t>For any other individual student special case not complying fully with the requirements of the Academic Handbook, the School concerned must submit the completed Special Case Request Form, attaching a brief rationale for the request explaining why it is not possible to comply fully with the requir</w:t>
      </w:r>
      <w:r w:rsidR="00C77BAF" w:rsidRPr="00C77BAF">
        <w:rPr>
          <w:color w:val="auto"/>
        </w:rPr>
        <w:t>ements of the Academic Handbook.</w:t>
      </w:r>
    </w:p>
    <w:p w14:paraId="7EF672AF" w14:textId="452BD22B" w:rsidR="007608C2" w:rsidRPr="00C77BAF" w:rsidRDefault="007608C2" w:rsidP="00C77BAF">
      <w:pPr>
        <w:pStyle w:val="Heading2"/>
        <w:rPr>
          <w:color w:val="auto"/>
        </w:rPr>
      </w:pPr>
      <w:r w:rsidRPr="00C77BAF">
        <w:rPr>
          <w:color w:val="auto"/>
        </w:rPr>
        <w:t>Where a special case involves a cohort or cohorts of students, rather than just one individual student, not complying fully with the requirements of the Academic Handbook, the Special Case Request Form must not be used. Instead, a paper setting out a clear rationale for not complying fully with the requirements of the Academic Handbook should be submitted to Registry Services for consideration by the Special Cases Committee in the first instance.</w:t>
      </w:r>
    </w:p>
    <w:p w14:paraId="4C2F412B" w14:textId="77777777" w:rsidR="008C01F1" w:rsidRDefault="008C01F1"/>
    <w:sectPr w:rsidR="008C01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BCC1" w14:textId="77777777" w:rsidR="007608C2" w:rsidRDefault="007608C2" w:rsidP="007608C2">
      <w:pPr>
        <w:spacing w:after="0" w:line="240" w:lineRule="auto"/>
      </w:pPr>
      <w:r>
        <w:separator/>
      </w:r>
    </w:p>
  </w:endnote>
  <w:endnote w:type="continuationSeparator" w:id="0">
    <w:p w14:paraId="085025DC" w14:textId="77777777" w:rsidR="007608C2" w:rsidRDefault="007608C2" w:rsidP="0076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ED89" w14:textId="77777777" w:rsidR="00EB3A23" w:rsidRDefault="00C77BAF" w:rsidP="00E435A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62A664E" w14:textId="77777777" w:rsidR="00EB3A23" w:rsidRDefault="00EB3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635885"/>
      <w:docPartObj>
        <w:docPartGallery w:val="Page Numbers (Bottom of Page)"/>
        <w:docPartUnique/>
      </w:docPartObj>
    </w:sdtPr>
    <w:sdtEndPr>
      <w:rPr>
        <w:noProof/>
      </w:rPr>
    </w:sdtEndPr>
    <w:sdtContent>
      <w:p w14:paraId="1CC5C522" w14:textId="048346F0" w:rsidR="00BF7139" w:rsidRDefault="00BF713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E19C2B3" w14:textId="77777777" w:rsidR="00BF7139" w:rsidRDefault="00BF7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0C86D" w14:textId="77777777" w:rsidR="007608C2" w:rsidRDefault="007608C2" w:rsidP="007608C2">
      <w:pPr>
        <w:spacing w:after="0" w:line="240" w:lineRule="auto"/>
      </w:pPr>
      <w:r>
        <w:separator/>
      </w:r>
    </w:p>
  </w:footnote>
  <w:footnote w:type="continuationSeparator" w:id="0">
    <w:p w14:paraId="6E1C153A" w14:textId="77777777" w:rsidR="007608C2" w:rsidRDefault="007608C2" w:rsidP="00760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70D4"/>
    <w:multiLevelType w:val="hybridMultilevel"/>
    <w:tmpl w:val="AFCA86F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6CD69B0"/>
    <w:multiLevelType w:val="hybridMultilevel"/>
    <w:tmpl w:val="018226DC"/>
    <w:lvl w:ilvl="0" w:tplc="87B6DEA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1282885785">
    <w:abstractNumId w:val="1"/>
  </w:num>
  <w:num w:numId="2" w16cid:durableId="1485470595">
    <w:abstractNumId w:val="2"/>
  </w:num>
  <w:num w:numId="3" w16cid:durableId="134362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734D"/>
    <w:rsid w:val="00050BC1"/>
    <w:rsid w:val="004E359C"/>
    <w:rsid w:val="007022D6"/>
    <w:rsid w:val="00744300"/>
    <w:rsid w:val="007608C2"/>
    <w:rsid w:val="008C01F1"/>
    <w:rsid w:val="00BA387B"/>
    <w:rsid w:val="00BC6D04"/>
    <w:rsid w:val="00BF7139"/>
    <w:rsid w:val="00C77BAF"/>
    <w:rsid w:val="00CC59FB"/>
    <w:rsid w:val="00D92295"/>
    <w:rsid w:val="00EB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7608C2"/>
    <w:rPr>
      <w:color w:val="0563C1" w:themeColor="hyperlink"/>
      <w:u w:val="single"/>
    </w:rPr>
  </w:style>
  <w:style w:type="paragraph" w:styleId="Footer">
    <w:name w:val="footer"/>
    <w:basedOn w:val="Normal"/>
    <w:link w:val="FooterChar"/>
    <w:uiPriority w:val="99"/>
    <w:rsid w:val="007608C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608C2"/>
    <w:rPr>
      <w:rFonts w:ascii="Times New Roman" w:eastAsia="Times New Roman" w:hAnsi="Times New Roman" w:cs="Times New Roman"/>
      <w:sz w:val="24"/>
      <w:szCs w:val="24"/>
      <w:lang w:val="en-US"/>
    </w:rPr>
  </w:style>
  <w:style w:type="character" w:styleId="PageNumber">
    <w:name w:val="page number"/>
    <w:basedOn w:val="DefaultParagraphFont"/>
    <w:rsid w:val="007608C2"/>
  </w:style>
  <w:style w:type="paragraph" w:styleId="Header">
    <w:name w:val="header"/>
    <w:basedOn w:val="Normal"/>
    <w:link w:val="HeaderChar"/>
    <w:uiPriority w:val="99"/>
    <w:unhideWhenUsed/>
    <w:rsid w:val="0076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5.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CC22E-7A46-4ADF-B136-F66E9158254D}"/>
</file>

<file path=customXml/itemProps2.xml><?xml version="1.0" encoding="utf-8"?>
<ds:datastoreItem xmlns:ds="http://schemas.openxmlformats.org/officeDocument/2006/customXml" ds:itemID="{1ECB6B94-DC01-4F70-90E6-38475C5F971B}">
  <ds:schemaRef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2022-09-12T10:05:00Z</dcterms:created>
  <dcterms:modified xsi:type="dcterms:W3CDTF">2024-09-16T14:22:00Z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