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057FD320" w:rsidR="004E359C" w:rsidRDefault="007A71AA" w:rsidP="004E359C">
      <w:pPr>
        <w:pStyle w:val="Title"/>
        <w:jc w:val="center"/>
      </w:pPr>
      <w:bookmarkStart w:id="0" w:name="_Toc75950285"/>
      <w:bookmarkStart w:id="1" w:name="_Toc75950366"/>
      <w:bookmarkStart w:id="2" w:name="_Toc77936657"/>
      <w:r>
        <w:t>1</w:t>
      </w:r>
      <w:r w:rsidR="00651260">
        <w:t>4</w:t>
      </w:r>
      <w:r w:rsidR="004E359C">
        <w:t>.</w:t>
      </w:r>
      <w:r w:rsidR="00651260">
        <w:t>4</w:t>
      </w:r>
    </w:p>
    <w:p w14:paraId="5EF568D5" w14:textId="1FB27579" w:rsidR="004E359C" w:rsidRDefault="00651260" w:rsidP="004E359C">
      <w:pPr>
        <w:pStyle w:val="Title"/>
        <w:jc w:val="center"/>
      </w:pPr>
      <w:r>
        <w:t>HONORARY AWARDS PROCEDURE</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4B5C56F6" w:rsidR="008C01F1" w:rsidRPr="00D9301C" w:rsidRDefault="00651260" w:rsidP="00651260">
            <w:pPr>
              <w:rPr>
                <w:rStyle w:val="SubtleEmphasis"/>
              </w:rPr>
            </w:pPr>
            <w:r>
              <w:rPr>
                <w:rStyle w:val="SubtleEmphasis"/>
              </w:rPr>
              <w:t>Honorary Awards Procedure</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54600E8E" w:rsidR="008C01F1" w:rsidRPr="00D9301C" w:rsidRDefault="00651260" w:rsidP="00651260">
            <w:pPr>
              <w:rPr>
                <w:rStyle w:val="SubtleEmphasis"/>
              </w:rPr>
            </w:pPr>
            <w:r>
              <w:rPr>
                <w:rStyle w:val="SubtleEmphasis"/>
              </w:rPr>
              <w:t>17</w:t>
            </w:r>
            <w:r w:rsidR="00917AE3">
              <w:rPr>
                <w:rStyle w:val="SubtleEmphasis"/>
              </w:rPr>
              <w:t xml:space="preserve"> </w:t>
            </w:r>
            <w:r>
              <w:rPr>
                <w:rStyle w:val="SubtleEmphasis"/>
              </w:rPr>
              <w:t>Nov</w:t>
            </w:r>
            <w:r w:rsidR="00917AE3">
              <w:rPr>
                <w:rStyle w:val="SubtleEmphasis"/>
              </w:rPr>
              <w:t xml:space="preserve"> 20</w:t>
            </w:r>
            <w:r>
              <w:rPr>
                <w:rStyle w:val="SubtleEmphasis"/>
              </w:rPr>
              <w:t>21</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785010EE" w:rsidR="008C01F1" w:rsidRPr="00D9301C" w:rsidRDefault="009E0FCC" w:rsidP="009E0FCC">
            <w:pPr>
              <w:rPr>
                <w:rStyle w:val="SubtleEmphasis"/>
              </w:rPr>
            </w:pPr>
            <w:r>
              <w:rPr>
                <w:rStyle w:val="SubtleEmphasis"/>
              </w:rPr>
              <w:t>Academic Board</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2212C320" w:rsidR="008C01F1" w:rsidRPr="00D9301C" w:rsidRDefault="00651260" w:rsidP="0041561E">
            <w:pPr>
              <w:rPr>
                <w:rStyle w:val="SubtleEmphasis"/>
              </w:rPr>
            </w:pPr>
            <w:r>
              <w:rPr>
                <w:rStyle w:val="SubtleEmphasis"/>
              </w:rPr>
              <w:t>1</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3EC3E49D" w:rsidR="008C01F1" w:rsidRPr="00D9301C" w:rsidRDefault="009E0FCC" w:rsidP="0041561E">
            <w:pPr>
              <w:rPr>
                <w:rStyle w:val="SubtleEmphasis"/>
              </w:rPr>
            </w:pPr>
            <w:r>
              <w:rPr>
                <w:rStyle w:val="SubtleEmphasis"/>
              </w:rPr>
              <w:t>N/A</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0D04B060"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76D430B7" w:rsidR="008C01F1" w:rsidRPr="00D9301C" w:rsidRDefault="009E0FCC" w:rsidP="0041561E">
            <w:pPr>
              <w:rPr>
                <w:rStyle w:val="SubtleEmphasis"/>
              </w:rPr>
            </w:pPr>
            <w:r w:rsidRPr="00744C11">
              <w:rPr>
                <w:rStyle w:val="normaltextrun"/>
                <w:rFonts w:ascii="Arial" w:hAnsi="Arial" w:cs="Arial"/>
                <w:color w:val="000000"/>
                <w:sz w:val="24"/>
                <w:szCs w:val="24"/>
                <w:shd w:val="clear" w:color="auto" w:fill="FFFFFF"/>
              </w:rPr>
              <w:t>There are no specific EDI implications to the policy although all people considering honorary awards should be mindful of the diversity of the candidates and those being offered the awards</w:t>
            </w:r>
            <w:r>
              <w:rPr>
                <w:rStyle w:val="normaltextrun"/>
                <w:rFonts w:ascii="Arial" w:hAnsi="Arial" w:cs="Arial"/>
                <w:color w:val="000000"/>
                <w:sz w:val="24"/>
                <w:szCs w:val="24"/>
                <w:shd w:val="clear" w:color="auto" w:fill="FFFFFF"/>
              </w:rPr>
              <w:t>.</w:t>
            </w: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3324F82E" w:rsidR="008C01F1" w:rsidRPr="00D9301C" w:rsidRDefault="00651260" w:rsidP="0041561E">
            <w:pPr>
              <w:rPr>
                <w:rStyle w:val="SubtleEmphasis"/>
              </w:rPr>
            </w:pPr>
            <w:hyperlink r:id="rId11" w:history="1">
              <w:r w:rsidRPr="00651260">
                <w:rPr>
                  <w:rStyle w:val="Hyperlink"/>
                  <w:rFonts w:ascii="Arial" w:hAnsi="Arial"/>
                  <w:i/>
                  <w:iCs/>
                  <w:sz w:val="24"/>
                </w:rPr>
                <w:t>Academic Handbook Ah1_14 (cardiffmet.ac.uk)</w:t>
              </w:r>
            </w:hyperlink>
          </w:p>
        </w:tc>
      </w:tr>
      <w:tr w:rsidR="00917AE3" w:rsidRPr="00424E11" w14:paraId="1815EA33" w14:textId="77777777" w:rsidTr="0041561E">
        <w:trPr>
          <w:trHeight w:val="340"/>
        </w:trPr>
        <w:tc>
          <w:tcPr>
            <w:tcW w:w="4508" w:type="dxa"/>
            <w:vAlign w:val="center"/>
          </w:tcPr>
          <w:p w14:paraId="0A4E2327" w14:textId="77777777" w:rsidR="00917AE3" w:rsidRPr="00FE2C3C" w:rsidRDefault="00917AE3" w:rsidP="00917AE3">
            <w:pPr>
              <w:rPr>
                <w:rStyle w:val="SubtleEmphasis"/>
                <w:b/>
                <w:bCs/>
              </w:rPr>
            </w:pPr>
            <w:r w:rsidRPr="00FE2C3C">
              <w:rPr>
                <w:rStyle w:val="SubtleEmphasis"/>
                <w:b/>
                <w:bCs/>
              </w:rPr>
              <w:t>IMPLEMENTATION DATE</w:t>
            </w:r>
          </w:p>
        </w:tc>
        <w:tc>
          <w:tcPr>
            <w:tcW w:w="4508" w:type="dxa"/>
            <w:vAlign w:val="center"/>
          </w:tcPr>
          <w:p w14:paraId="72A75287" w14:textId="0F5C3B27" w:rsidR="00917AE3" w:rsidRPr="00D9301C" w:rsidRDefault="009E0FCC" w:rsidP="00917AE3">
            <w:pPr>
              <w:rPr>
                <w:rStyle w:val="SubtleEmphasis"/>
              </w:rPr>
            </w:pPr>
            <w:r>
              <w:rPr>
                <w:rStyle w:val="SubtleEmphasis"/>
              </w:rPr>
              <w:t>17 Nov 2021</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06FE7CF7" w:rsidR="008C01F1" w:rsidRPr="00D9301C" w:rsidRDefault="009E0FCC" w:rsidP="0041561E">
            <w:pPr>
              <w:rPr>
                <w:rStyle w:val="SubtleEmphasis"/>
              </w:rPr>
            </w:pPr>
            <w:r>
              <w:rPr>
                <w:rStyle w:val="SubtleEmphasis"/>
              </w:rPr>
              <w:t>University Secretary and Clerk to the Board</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39ECC64B" w:rsidR="008C01F1" w:rsidRPr="00D9301C" w:rsidRDefault="009E0FCC" w:rsidP="0041561E">
            <w:pPr>
              <w:rPr>
                <w:rStyle w:val="SubtleEmphasis"/>
              </w:rPr>
            </w:pPr>
            <w:r>
              <w:rPr>
                <w:rStyle w:val="SubtleEmphasis"/>
              </w:rPr>
              <w:t>Secretariat</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33A27552" w:rsidR="008C01F1" w:rsidRPr="00D9301C" w:rsidRDefault="009E0FCC" w:rsidP="009E0FCC">
            <w:pPr>
              <w:rPr>
                <w:rStyle w:val="SubtleEmphasis"/>
              </w:rPr>
            </w:pPr>
            <w:r>
              <w:rPr>
                <w:rStyle w:val="SubtleEmphasis"/>
              </w:rPr>
              <w:t>governance</w:t>
            </w:r>
            <w:r w:rsidR="008C01F1" w:rsidRPr="00D9301C">
              <w:rPr>
                <w:rStyle w:val="SubtleEmphasis"/>
              </w:rPr>
              <w:t>@cardiffmet.ac.uk</w:t>
            </w:r>
          </w:p>
        </w:tc>
      </w:tr>
    </w:tbl>
    <w:p w14:paraId="4B5D5469" w14:textId="77777777" w:rsidR="008C01F1" w:rsidRDefault="008C01F1" w:rsidP="008C01F1">
      <w:pPr>
        <w:rPr>
          <w:rStyle w:val="SubtleEmphasis"/>
        </w:rPr>
      </w:pPr>
      <w:r>
        <w:rPr>
          <w:rStyle w:val="SubtleEmphasis"/>
        </w:rPr>
        <w:t xml:space="preserve"> </w:t>
      </w:r>
    </w:p>
    <w:p w14:paraId="567C18EF" w14:textId="77777777" w:rsidR="008C01F1" w:rsidRDefault="008C01F1" w:rsidP="008C01F1">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790"/>
        <w:gridCol w:w="2014"/>
        <w:gridCol w:w="4736"/>
      </w:tblGrid>
      <w:tr w:rsidR="008C01F1" w14:paraId="2AD10223" w14:textId="77777777" w:rsidTr="009E0FCC">
        <w:tc>
          <w:tcPr>
            <w:tcW w:w="1790" w:type="dxa"/>
          </w:tcPr>
          <w:p w14:paraId="71D56C07" w14:textId="77777777" w:rsidR="008C01F1" w:rsidRPr="00CD441C" w:rsidRDefault="008C01F1" w:rsidP="0041561E">
            <w:pPr>
              <w:rPr>
                <w:rStyle w:val="SubtleEmphasis"/>
                <w:b/>
                <w:bCs/>
              </w:rPr>
            </w:pPr>
            <w:r w:rsidRPr="00CD441C">
              <w:rPr>
                <w:rStyle w:val="SubtleEmphasis"/>
                <w:b/>
                <w:bCs/>
              </w:rPr>
              <w:t>VERSION</w:t>
            </w:r>
          </w:p>
        </w:tc>
        <w:tc>
          <w:tcPr>
            <w:tcW w:w="2014" w:type="dxa"/>
          </w:tcPr>
          <w:p w14:paraId="239E3544" w14:textId="77777777" w:rsidR="008C01F1" w:rsidRPr="00CD441C" w:rsidRDefault="008C01F1" w:rsidP="0041561E">
            <w:pPr>
              <w:rPr>
                <w:rStyle w:val="SubtleEmphasis"/>
                <w:b/>
                <w:bCs/>
              </w:rPr>
            </w:pPr>
            <w:r w:rsidRPr="00CD441C">
              <w:rPr>
                <w:rStyle w:val="SubtleEmphasis"/>
                <w:b/>
                <w:bCs/>
              </w:rPr>
              <w:t>DATE</w:t>
            </w:r>
          </w:p>
        </w:tc>
        <w:tc>
          <w:tcPr>
            <w:tcW w:w="4736" w:type="dxa"/>
          </w:tcPr>
          <w:p w14:paraId="076E3AC3" w14:textId="77777777" w:rsidR="008C01F1" w:rsidRPr="00CD441C" w:rsidRDefault="008C01F1" w:rsidP="0041561E">
            <w:pPr>
              <w:rPr>
                <w:rStyle w:val="SubtleEmphasis"/>
                <w:b/>
                <w:bCs/>
              </w:rPr>
            </w:pPr>
            <w:r w:rsidRPr="00CD441C">
              <w:rPr>
                <w:rStyle w:val="SubtleEmphasis"/>
                <w:b/>
                <w:bCs/>
              </w:rPr>
              <w:t>REASON FOR CHANGE</w:t>
            </w:r>
          </w:p>
        </w:tc>
      </w:tr>
      <w:tr w:rsidR="008C01F1" w14:paraId="07F16DA6" w14:textId="77777777" w:rsidTr="009E0FCC">
        <w:tc>
          <w:tcPr>
            <w:tcW w:w="1790" w:type="dxa"/>
          </w:tcPr>
          <w:p w14:paraId="2F4BD481" w14:textId="11334BAD" w:rsidR="008C01F1" w:rsidRPr="00CD441C" w:rsidRDefault="00651260" w:rsidP="0041561E">
            <w:pPr>
              <w:rPr>
                <w:rStyle w:val="SubtleEmphasis"/>
              </w:rPr>
            </w:pPr>
            <w:r>
              <w:rPr>
                <w:rStyle w:val="SubtleEmphasis"/>
              </w:rPr>
              <w:t>1</w:t>
            </w:r>
          </w:p>
        </w:tc>
        <w:tc>
          <w:tcPr>
            <w:tcW w:w="2014" w:type="dxa"/>
          </w:tcPr>
          <w:p w14:paraId="0B241FE6" w14:textId="22785969" w:rsidR="008C01F1" w:rsidRPr="00CD441C" w:rsidRDefault="00651260" w:rsidP="0041561E">
            <w:pPr>
              <w:rPr>
                <w:rStyle w:val="SubtleEmphasis"/>
              </w:rPr>
            </w:pPr>
            <w:r>
              <w:rPr>
                <w:rStyle w:val="SubtleEmphasis"/>
              </w:rPr>
              <w:t>17 Nov 2021</w:t>
            </w:r>
          </w:p>
        </w:tc>
        <w:tc>
          <w:tcPr>
            <w:tcW w:w="4736" w:type="dxa"/>
          </w:tcPr>
          <w:p w14:paraId="03E87587" w14:textId="5FE6A621" w:rsidR="008C01F1" w:rsidRPr="00CD441C" w:rsidRDefault="00651260" w:rsidP="0041561E">
            <w:pPr>
              <w:rPr>
                <w:rStyle w:val="SubtleEmphasis"/>
              </w:rPr>
            </w:pPr>
            <w:r>
              <w:rPr>
                <w:rStyle w:val="SubtleEmphasis"/>
              </w:rPr>
              <w:t>Supersedes ‘</w:t>
            </w:r>
            <w:r w:rsidRPr="00651260">
              <w:rPr>
                <w:rStyle w:val="SubtleEmphasis"/>
              </w:rPr>
              <w:t>14.4 Criteria and Procedures for the Award of Honorary Degrees</w:t>
            </w:r>
            <w:r>
              <w:rPr>
                <w:rStyle w:val="SubtleEmphasis"/>
              </w:rPr>
              <w:t>’</w:t>
            </w:r>
          </w:p>
        </w:tc>
      </w:tr>
      <w:tr w:rsidR="008C01F1" w14:paraId="45B9D50E" w14:textId="77777777" w:rsidTr="009E0FCC">
        <w:tc>
          <w:tcPr>
            <w:tcW w:w="1790" w:type="dxa"/>
          </w:tcPr>
          <w:p w14:paraId="54083638" w14:textId="07CD0703" w:rsidR="008C01F1" w:rsidRPr="00CD441C" w:rsidRDefault="008C01F1" w:rsidP="0041561E">
            <w:pPr>
              <w:rPr>
                <w:rStyle w:val="SubtleEmphasis"/>
              </w:rPr>
            </w:pPr>
          </w:p>
        </w:tc>
        <w:tc>
          <w:tcPr>
            <w:tcW w:w="2014" w:type="dxa"/>
          </w:tcPr>
          <w:p w14:paraId="5A14F608" w14:textId="5F7D08B4" w:rsidR="008C01F1" w:rsidRPr="00CD441C" w:rsidRDefault="008C01F1" w:rsidP="0041561E">
            <w:pPr>
              <w:rPr>
                <w:rStyle w:val="SubtleEmphasis"/>
              </w:rPr>
            </w:pPr>
          </w:p>
        </w:tc>
        <w:tc>
          <w:tcPr>
            <w:tcW w:w="4736" w:type="dxa"/>
          </w:tcPr>
          <w:p w14:paraId="712F7C20" w14:textId="2EEA435A" w:rsidR="008C01F1" w:rsidRPr="00CD441C" w:rsidRDefault="008C01F1" w:rsidP="0041561E">
            <w:pPr>
              <w:rPr>
                <w:rStyle w:val="SubtleEmphasis"/>
              </w:rPr>
            </w:pPr>
          </w:p>
        </w:tc>
      </w:tr>
    </w:tbl>
    <w:p w14:paraId="00AA226A" w14:textId="77777777" w:rsidR="009E0FCC" w:rsidRDefault="009E0FCC" w:rsidP="00917AE3">
      <w:pPr>
        <w:pStyle w:val="BodyText"/>
        <w:rPr>
          <w:rFonts w:ascii="Altis" w:eastAsiaTheme="majorEastAsia" w:hAnsi="Altis" w:cstheme="majorBidi"/>
          <w:iCs/>
          <w:color w:val="13335A"/>
          <w:spacing w:val="-10"/>
          <w:kern w:val="28"/>
          <w:sz w:val="48"/>
          <w:szCs w:val="56"/>
          <w:lang w:val="en-GB"/>
        </w:rPr>
      </w:pPr>
    </w:p>
    <w:p w14:paraId="296E53D3" w14:textId="7B5ED8A5" w:rsidR="00917AE3" w:rsidRPr="009E0FCC" w:rsidRDefault="009E0FCC" w:rsidP="00917AE3">
      <w:pPr>
        <w:pStyle w:val="BodyText"/>
        <w:rPr>
          <w:b/>
          <w:sz w:val="26"/>
        </w:rPr>
      </w:pPr>
      <w:r w:rsidRPr="009E0FCC">
        <w:rPr>
          <w:rFonts w:ascii="Altis" w:eastAsiaTheme="majorEastAsia" w:hAnsi="Altis" w:cstheme="majorBidi"/>
          <w:iCs/>
          <w:color w:val="13335A"/>
          <w:spacing w:val="-10"/>
          <w:kern w:val="28"/>
          <w:sz w:val="48"/>
          <w:szCs w:val="56"/>
          <w:lang w:val="en-GB"/>
        </w:rPr>
        <w:lastRenderedPageBreak/>
        <w:t>Honorary Awards Procedure</w:t>
      </w:r>
    </w:p>
    <w:p w14:paraId="1AD36055" w14:textId="7054FB67" w:rsidR="009E0FCC" w:rsidRPr="009E0FCC" w:rsidRDefault="009E0FCC" w:rsidP="009E0FCC">
      <w:pPr>
        <w:pStyle w:val="Heading1"/>
        <w:numPr>
          <w:ilvl w:val="0"/>
          <w:numId w:val="0"/>
        </w:numPr>
        <w:ind w:left="431"/>
      </w:pPr>
      <w:r w:rsidRPr="009812EF">
        <w:t>Introduction</w:t>
      </w:r>
    </w:p>
    <w:p w14:paraId="3A235992" w14:textId="1F3C6590" w:rsidR="009E0FCC" w:rsidRPr="009E0FCC" w:rsidRDefault="009E0FCC" w:rsidP="009E0FCC">
      <w:pPr>
        <w:pStyle w:val="Heading2"/>
        <w:numPr>
          <w:ilvl w:val="0"/>
          <w:numId w:val="0"/>
        </w:numPr>
        <w:ind w:left="578"/>
        <w:rPr>
          <w:color w:val="auto"/>
        </w:rPr>
      </w:pPr>
      <w:r w:rsidRPr="009E0FCC">
        <w:rPr>
          <w:color w:val="auto"/>
        </w:rPr>
        <w:t>Cardiff Metropolitan University has three different types of honorary awards that are conferred on people of distinction:</w:t>
      </w:r>
    </w:p>
    <w:p w14:paraId="24506E52" w14:textId="34AEC9EC" w:rsidR="009E0FCC" w:rsidRPr="009E0FCC" w:rsidRDefault="009E0FCC" w:rsidP="009E0FCC">
      <w:pPr>
        <w:pStyle w:val="Heading2"/>
        <w:numPr>
          <w:ilvl w:val="0"/>
          <w:numId w:val="10"/>
        </w:numPr>
        <w:rPr>
          <w:color w:val="auto"/>
        </w:rPr>
      </w:pPr>
      <w:r w:rsidRPr="009E0FCC">
        <w:rPr>
          <w:color w:val="auto"/>
        </w:rPr>
        <w:t>H</w:t>
      </w:r>
      <w:r w:rsidRPr="009E0FCC">
        <w:rPr>
          <w:color w:val="auto"/>
        </w:rPr>
        <w:t>onorary titles</w:t>
      </w:r>
    </w:p>
    <w:p w14:paraId="3CA50061" w14:textId="18476F62" w:rsidR="009E0FCC" w:rsidRPr="009E0FCC" w:rsidRDefault="009E0FCC" w:rsidP="009E0FCC">
      <w:pPr>
        <w:pStyle w:val="Heading2"/>
        <w:numPr>
          <w:ilvl w:val="0"/>
          <w:numId w:val="0"/>
        </w:numPr>
        <w:ind w:left="1298"/>
        <w:rPr>
          <w:color w:val="auto"/>
        </w:rPr>
      </w:pPr>
      <w:r w:rsidRPr="009E0FCC">
        <w:rPr>
          <w:color w:val="auto"/>
        </w:rPr>
        <w:t>These are covered under two sections of the Academic Regulations: 13.7 ‘Procedure for the Award of Honorary Titles’; and 13.2 ‘Procedure for the Award of Honorary Professors’. All applications for honorary titles are considered through a separate procedure through the Professorship and Readership Committee. Academic Board will be notified of the award.</w:t>
      </w:r>
    </w:p>
    <w:p w14:paraId="0788CDD5" w14:textId="77777777" w:rsidR="009E0FCC" w:rsidRPr="009E0FCC" w:rsidRDefault="009E0FCC" w:rsidP="009E0FCC">
      <w:pPr>
        <w:pStyle w:val="Heading2"/>
        <w:numPr>
          <w:ilvl w:val="0"/>
          <w:numId w:val="0"/>
        </w:numPr>
        <w:ind w:left="1298"/>
        <w:rPr>
          <w:color w:val="auto"/>
        </w:rPr>
      </w:pPr>
    </w:p>
    <w:p w14:paraId="55A9EF69" w14:textId="41B5643A" w:rsidR="009E0FCC" w:rsidRPr="009E0FCC" w:rsidRDefault="009E0FCC" w:rsidP="009E0FCC">
      <w:pPr>
        <w:pStyle w:val="Heading2"/>
        <w:numPr>
          <w:ilvl w:val="0"/>
          <w:numId w:val="10"/>
        </w:numPr>
        <w:rPr>
          <w:color w:val="auto"/>
        </w:rPr>
      </w:pPr>
      <w:r w:rsidRPr="009E0FCC">
        <w:rPr>
          <w:color w:val="auto"/>
        </w:rPr>
        <w:t>Honorary Fellowships</w:t>
      </w:r>
    </w:p>
    <w:p w14:paraId="3ED9B775" w14:textId="16F9AC3A" w:rsidR="009E0FCC" w:rsidRPr="009E0FCC" w:rsidRDefault="009E0FCC" w:rsidP="009E0FCC">
      <w:pPr>
        <w:pStyle w:val="Heading2"/>
        <w:numPr>
          <w:ilvl w:val="0"/>
          <w:numId w:val="0"/>
        </w:numPr>
        <w:ind w:left="1298"/>
        <w:rPr>
          <w:color w:val="auto"/>
        </w:rPr>
      </w:pPr>
      <w:r w:rsidRPr="009E0FCC">
        <w:rPr>
          <w:color w:val="auto"/>
        </w:rPr>
        <w:t>Honorary Fellowships are awarded as an indication of respect to persons who have given outstanding and distinguished service relevant to the activities of the University and/or to the community at large. Recipients are called Honorary Fellows. Awards were previously made through the Honorary Awards Committee of the Board of Governors. The Committee would identify suitable persons and make decisions upon recommendations received. These decisions were reported to the Board and to Academic Board.</w:t>
      </w:r>
    </w:p>
    <w:p w14:paraId="0350EF3C" w14:textId="77777777" w:rsidR="009E0FCC" w:rsidRPr="009E0FCC" w:rsidRDefault="009E0FCC" w:rsidP="009E0FCC">
      <w:pPr>
        <w:pStyle w:val="Heading2"/>
        <w:numPr>
          <w:ilvl w:val="0"/>
          <w:numId w:val="0"/>
        </w:numPr>
        <w:ind w:left="1298"/>
        <w:rPr>
          <w:color w:val="auto"/>
        </w:rPr>
      </w:pPr>
    </w:p>
    <w:p w14:paraId="13936379" w14:textId="1A28521C" w:rsidR="009E0FCC" w:rsidRPr="009E0FCC" w:rsidRDefault="009E0FCC" w:rsidP="009E0FCC">
      <w:pPr>
        <w:pStyle w:val="Heading2"/>
        <w:numPr>
          <w:ilvl w:val="0"/>
          <w:numId w:val="10"/>
        </w:numPr>
        <w:rPr>
          <w:color w:val="auto"/>
        </w:rPr>
      </w:pPr>
      <w:r w:rsidRPr="009E0FCC">
        <w:rPr>
          <w:color w:val="auto"/>
        </w:rPr>
        <w:t>Honorary Degrees</w:t>
      </w:r>
    </w:p>
    <w:p w14:paraId="18452764" w14:textId="23021BE1" w:rsidR="009E0FCC" w:rsidRDefault="009E0FCC" w:rsidP="00E26F89">
      <w:pPr>
        <w:pStyle w:val="Heading2"/>
        <w:numPr>
          <w:ilvl w:val="0"/>
          <w:numId w:val="0"/>
        </w:numPr>
        <w:ind w:left="1298"/>
        <w:rPr>
          <w:color w:val="auto"/>
        </w:rPr>
      </w:pPr>
      <w:r>
        <w:rPr>
          <w:color w:val="auto"/>
        </w:rPr>
        <w:t>Honorary Degrees (M</w:t>
      </w:r>
      <w:r w:rsidRPr="009E0FCC">
        <w:rPr>
          <w:color w:val="auto"/>
        </w:rPr>
        <w:t>aster</w:t>
      </w:r>
      <w:r>
        <w:rPr>
          <w:color w:val="auto"/>
        </w:rPr>
        <w:t>’</w:t>
      </w:r>
      <w:r w:rsidRPr="009E0FCC">
        <w:rPr>
          <w:color w:val="auto"/>
        </w:rPr>
        <w:t>s degrees and doctorates) are awarded to persons who have achieved international academic distinction or held major leadership roles nationally or globally in the areas or business and the professions served by the University and who are considered to be excellent role models for the University’s students. Nominations were sought from members of the Board of Governors and Academic Board, and awards were made by the Honorary Awards Committee. These decisions were reported to the Board and to Academic Board.</w:t>
      </w:r>
    </w:p>
    <w:p w14:paraId="22F45AE3" w14:textId="77777777" w:rsidR="00E26F89" w:rsidRPr="009E0FCC" w:rsidRDefault="00E26F89" w:rsidP="00E26F89">
      <w:pPr>
        <w:pStyle w:val="Heading2"/>
        <w:numPr>
          <w:ilvl w:val="0"/>
          <w:numId w:val="0"/>
        </w:numPr>
        <w:ind w:left="1298"/>
        <w:rPr>
          <w:color w:val="auto"/>
        </w:rPr>
      </w:pPr>
      <w:bookmarkStart w:id="3" w:name="_GoBack"/>
      <w:bookmarkEnd w:id="3"/>
    </w:p>
    <w:p w14:paraId="46C65170" w14:textId="0D2982F7" w:rsidR="009E0FCC" w:rsidRPr="009E0FCC" w:rsidRDefault="009E0FCC" w:rsidP="009E0FCC">
      <w:pPr>
        <w:pStyle w:val="Heading2"/>
        <w:numPr>
          <w:ilvl w:val="0"/>
          <w:numId w:val="0"/>
        </w:numPr>
        <w:ind w:left="578"/>
        <w:rPr>
          <w:color w:val="auto"/>
        </w:rPr>
      </w:pPr>
      <w:r w:rsidRPr="009E0FCC">
        <w:rPr>
          <w:color w:val="auto"/>
        </w:rPr>
        <w:t>The process for Honorary titles are not being considered within this document as they fall within the remit of the University rather than the Board of Governors.</w:t>
      </w:r>
    </w:p>
    <w:p w14:paraId="412F082F" w14:textId="77777777" w:rsidR="009E0FCC" w:rsidRPr="009E0FCC" w:rsidRDefault="009E0FCC" w:rsidP="009E0FCC">
      <w:pPr>
        <w:rPr>
          <w:rStyle w:val="eop"/>
          <w:rFonts w:cs="Arial"/>
          <w:szCs w:val="24"/>
          <w:lang w:eastAsia="en-GB"/>
        </w:rPr>
      </w:pPr>
      <w:r w:rsidRPr="009E0FCC">
        <w:rPr>
          <w:rStyle w:val="eop"/>
          <w:rFonts w:cs="Arial"/>
          <w:szCs w:val="24"/>
        </w:rPr>
        <w:br w:type="page"/>
      </w:r>
    </w:p>
    <w:p w14:paraId="19CCDAC1" w14:textId="31483C2C" w:rsidR="009E0FCC" w:rsidRPr="009E0FCC" w:rsidRDefault="003942E5" w:rsidP="009E0FCC">
      <w:pPr>
        <w:pStyle w:val="Title"/>
        <w:rPr>
          <w:rFonts w:ascii="Arial" w:hAnsi="Arial"/>
        </w:rPr>
      </w:pPr>
      <w:r>
        <w:rPr>
          <w:rStyle w:val="normaltextrun"/>
          <w:rFonts w:cs="Arial"/>
          <w:bCs/>
          <w:u w:val="single"/>
        </w:rPr>
        <w:lastRenderedPageBreak/>
        <w:t>General Regulations – Award of Honorary Fellowships</w:t>
      </w:r>
    </w:p>
    <w:p w14:paraId="5F16EA04" w14:textId="22DE4D31" w:rsidR="009E0FCC" w:rsidRPr="009812EF" w:rsidRDefault="009E0FCC" w:rsidP="009E0FCC">
      <w:pPr>
        <w:pStyle w:val="paragraph"/>
        <w:spacing w:before="0" w:beforeAutospacing="0" w:after="0" w:afterAutospacing="0"/>
        <w:jc w:val="both"/>
        <w:textAlignment w:val="baseline"/>
        <w:rPr>
          <w:rFonts w:ascii="Arial" w:hAnsi="Arial" w:cs="Arial"/>
        </w:rPr>
      </w:pPr>
      <w:r w:rsidRPr="009812EF">
        <w:rPr>
          <w:rStyle w:val="eop"/>
          <w:rFonts w:eastAsiaTheme="majorEastAsia" w:cs="Arial"/>
        </w:rPr>
        <w:t> </w:t>
      </w:r>
    </w:p>
    <w:p w14:paraId="77164B45" w14:textId="34535BEC" w:rsidR="003942E5" w:rsidRDefault="003942E5" w:rsidP="003942E5">
      <w:pPr>
        <w:pStyle w:val="Heading1"/>
        <w:rPr>
          <w:rStyle w:val="normaltextrun"/>
          <w:rFonts w:cs="Arial"/>
        </w:rPr>
      </w:pPr>
      <w:r>
        <w:rPr>
          <w:rStyle w:val="normaltextrun"/>
          <w:rFonts w:cs="Arial"/>
        </w:rPr>
        <w:t>Title</w:t>
      </w:r>
    </w:p>
    <w:p w14:paraId="0D1C7825" w14:textId="5BF8E92D" w:rsidR="009E0FCC" w:rsidRPr="003942E5" w:rsidRDefault="009E0FCC" w:rsidP="003942E5">
      <w:pPr>
        <w:pStyle w:val="paragraph"/>
        <w:spacing w:before="0" w:beforeAutospacing="0" w:after="0" w:afterAutospacing="0"/>
        <w:textAlignment w:val="baseline"/>
        <w:rPr>
          <w:rFonts w:ascii="Arial" w:hAnsi="Arial" w:cs="Arial"/>
        </w:rPr>
      </w:pPr>
      <w:r w:rsidRPr="003942E5">
        <w:rPr>
          <w:rStyle w:val="normaltextrun"/>
          <w:rFonts w:ascii="Arial" w:eastAsiaTheme="majorEastAsia" w:hAnsi="Arial" w:cs="Arial"/>
        </w:rPr>
        <w:t>Honorary Fellowship of Cardiff Metropolitan University.  The recipient shall be called an Honorary Fellow.</w:t>
      </w:r>
      <w:r w:rsidRPr="003942E5">
        <w:rPr>
          <w:rStyle w:val="eop"/>
          <w:rFonts w:ascii="Arial" w:eastAsiaTheme="majorEastAsia" w:hAnsi="Arial" w:cs="Arial"/>
        </w:rPr>
        <w:t> </w:t>
      </w:r>
    </w:p>
    <w:p w14:paraId="1839CB02" w14:textId="77777777" w:rsidR="009E0FCC" w:rsidRPr="009812EF" w:rsidRDefault="009E0FCC" w:rsidP="009E0FCC">
      <w:pPr>
        <w:pStyle w:val="paragraph"/>
        <w:spacing w:before="0" w:beforeAutospacing="0" w:after="0" w:afterAutospacing="0"/>
        <w:jc w:val="both"/>
        <w:textAlignment w:val="baseline"/>
        <w:rPr>
          <w:rFonts w:ascii="Arial" w:hAnsi="Arial" w:cs="Arial"/>
        </w:rPr>
      </w:pPr>
      <w:r w:rsidRPr="009812EF">
        <w:rPr>
          <w:rStyle w:val="eop"/>
          <w:rFonts w:eastAsiaTheme="majorEastAsia" w:cs="Arial"/>
        </w:rPr>
        <w:t>  </w:t>
      </w:r>
    </w:p>
    <w:p w14:paraId="7C2DBB9A" w14:textId="5022E173" w:rsidR="009E0FCC" w:rsidRPr="009812EF" w:rsidRDefault="009E0FCC" w:rsidP="003942E5">
      <w:pPr>
        <w:pStyle w:val="Heading1"/>
        <w:rPr>
          <w:rFonts w:ascii="Arial" w:hAnsi="Arial"/>
        </w:rPr>
      </w:pPr>
      <w:r w:rsidRPr="003942E5">
        <w:rPr>
          <w:rStyle w:val="normaltextrun"/>
        </w:rPr>
        <w:t>Criteria</w:t>
      </w:r>
      <w:r w:rsidRPr="009812EF">
        <w:rPr>
          <w:rStyle w:val="eop"/>
          <w:rFonts w:cs="Arial"/>
        </w:rPr>
        <w:t> </w:t>
      </w:r>
    </w:p>
    <w:p w14:paraId="018305C6" w14:textId="77777777" w:rsidR="009E0FCC" w:rsidRPr="003942E5" w:rsidRDefault="009E0FCC" w:rsidP="003942E5">
      <w:pPr>
        <w:pStyle w:val="paragraph"/>
        <w:spacing w:before="0" w:beforeAutospacing="0" w:after="0" w:afterAutospacing="0"/>
        <w:textAlignment w:val="baseline"/>
        <w:rPr>
          <w:rFonts w:ascii="Arial" w:hAnsi="Arial" w:cs="Arial"/>
        </w:rPr>
      </w:pPr>
      <w:r w:rsidRPr="003942E5">
        <w:rPr>
          <w:rStyle w:val="eop"/>
          <w:rFonts w:ascii="Arial" w:eastAsiaTheme="majorEastAsia" w:hAnsi="Arial" w:cs="Arial"/>
        </w:rPr>
        <w:t> </w:t>
      </w:r>
    </w:p>
    <w:p w14:paraId="1A81361A" w14:textId="77777777" w:rsidR="009E0FCC" w:rsidRPr="003942E5" w:rsidRDefault="009E0FCC" w:rsidP="003942E5">
      <w:pPr>
        <w:pStyle w:val="paragraph"/>
        <w:spacing w:before="0" w:beforeAutospacing="0" w:after="0" w:afterAutospacing="0"/>
        <w:textAlignment w:val="baseline"/>
        <w:rPr>
          <w:rFonts w:ascii="Arial" w:hAnsi="Arial" w:cs="Arial"/>
        </w:rPr>
      </w:pPr>
      <w:r w:rsidRPr="003942E5">
        <w:rPr>
          <w:rStyle w:val="normaltextrun"/>
          <w:rFonts w:ascii="Arial" w:eastAsiaTheme="majorEastAsia" w:hAnsi="Arial" w:cs="Arial"/>
        </w:rPr>
        <w:t>The Honorary Fellowships shall be awarded as an indication of respect to persons who have given outstanding and distinguished service relevant to the activities of the University and/or to the community at large.</w:t>
      </w:r>
      <w:r w:rsidRPr="003942E5">
        <w:rPr>
          <w:rStyle w:val="eop"/>
          <w:rFonts w:ascii="Arial" w:eastAsiaTheme="majorEastAsia" w:hAnsi="Arial" w:cs="Arial"/>
        </w:rPr>
        <w:t> </w:t>
      </w:r>
    </w:p>
    <w:p w14:paraId="6A054DA0" w14:textId="77777777" w:rsidR="009E0FCC" w:rsidRPr="009812EF" w:rsidRDefault="009E0FCC" w:rsidP="009E0FCC">
      <w:pPr>
        <w:pStyle w:val="paragraph"/>
        <w:spacing w:before="0" w:beforeAutospacing="0" w:after="0" w:afterAutospacing="0"/>
        <w:jc w:val="both"/>
        <w:textAlignment w:val="baseline"/>
        <w:rPr>
          <w:rFonts w:ascii="Arial" w:hAnsi="Arial" w:cs="Arial"/>
        </w:rPr>
      </w:pPr>
      <w:r w:rsidRPr="009812EF">
        <w:rPr>
          <w:rStyle w:val="eop"/>
          <w:rFonts w:eastAsiaTheme="majorEastAsia" w:cs="Arial"/>
        </w:rPr>
        <w:t>  </w:t>
      </w:r>
    </w:p>
    <w:p w14:paraId="687FD1B8" w14:textId="352E64A7" w:rsidR="009E0FCC" w:rsidRPr="003942E5" w:rsidRDefault="003942E5" w:rsidP="003942E5">
      <w:pPr>
        <w:pStyle w:val="Heading1"/>
        <w:rPr>
          <w:rFonts w:ascii="Arial" w:hAnsi="Arial"/>
        </w:rPr>
      </w:pPr>
      <w:r w:rsidRPr="003942E5">
        <w:rPr>
          <w:rStyle w:val="normaltextrun"/>
          <w:rFonts w:cs="Arial"/>
          <w:bCs/>
        </w:rPr>
        <w:t>Ten</w:t>
      </w:r>
      <w:r w:rsidR="009E0FCC" w:rsidRPr="003942E5">
        <w:rPr>
          <w:rStyle w:val="normaltextrun"/>
          <w:rFonts w:cs="Arial"/>
          <w:bCs/>
        </w:rPr>
        <w:t>ure</w:t>
      </w:r>
      <w:r w:rsidR="009E0FCC" w:rsidRPr="003942E5">
        <w:rPr>
          <w:rStyle w:val="eop"/>
          <w:rFonts w:cs="Arial"/>
        </w:rPr>
        <w:t> </w:t>
      </w:r>
    </w:p>
    <w:p w14:paraId="0A9D793B" w14:textId="77777777" w:rsidR="009E0FCC" w:rsidRPr="003942E5" w:rsidRDefault="009E0FCC" w:rsidP="003942E5">
      <w:pPr>
        <w:pStyle w:val="paragraph"/>
        <w:spacing w:before="0" w:beforeAutospacing="0" w:after="0" w:afterAutospacing="0"/>
        <w:textAlignment w:val="baseline"/>
        <w:rPr>
          <w:rFonts w:ascii="Arial" w:hAnsi="Arial" w:cs="Arial"/>
        </w:rPr>
      </w:pPr>
      <w:r w:rsidRPr="009812EF">
        <w:rPr>
          <w:rStyle w:val="eop"/>
          <w:rFonts w:eastAsiaTheme="majorEastAsia" w:cs="Arial"/>
        </w:rPr>
        <w:t> </w:t>
      </w:r>
    </w:p>
    <w:p w14:paraId="564089CD" w14:textId="77777777" w:rsidR="009E0FCC" w:rsidRPr="003942E5" w:rsidRDefault="009E0FCC" w:rsidP="003942E5">
      <w:pPr>
        <w:pStyle w:val="paragraph"/>
        <w:spacing w:before="0" w:beforeAutospacing="0" w:after="0" w:afterAutospacing="0"/>
        <w:textAlignment w:val="baseline"/>
        <w:rPr>
          <w:rFonts w:ascii="Arial" w:hAnsi="Arial" w:cs="Arial"/>
        </w:rPr>
      </w:pPr>
      <w:r w:rsidRPr="003942E5">
        <w:rPr>
          <w:rStyle w:val="normaltextrun"/>
          <w:rFonts w:ascii="Arial" w:eastAsiaTheme="majorEastAsia" w:hAnsi="Arial" w:cs="Arial"/>
        </w:rPr>
        <w:t>Tenure shall normally be for life although the Governance and Nominations Committee will have the power to withdraw the award of an honorary fellowship where there is good reason to believe that its retention would cause more damage to the reputation of the University than its withdrawal - any decision to withdraw an honorary fellowship will be reported subsequently to Academic Board and the Board of Governors. </w:t>
      </w:r>
      <w:r w:rsidRPr="003942E5">
        <w:rPr>
          <w:rStyle w:val="eop"/>
          <w:rFonts w:ascii="Arial" w:eastAsiaTheme="majorEastAsia" w:hAnsi="Arial" w:cs="Arial"/>
        </w:rPr>
        <w:t> </w:t>
      </w:r>
    </w:p>
    <w:p w14:paraId="04F34E40" w14:textId="77777777" w:rsidR="009E0FCC" w:rsidRPr="009812EF" w:rsidRDefault="009E0FCC" w:rsidP="009E0FCC">
      <w:pPr>
        <w:pStyle w:val="paragraph"/>
        <w:spacing w:before="0" w:beforeAutospacing="0" w:after="0" w:afterAutospacing="0"/>
        <w:jc w:val="both"/>
        <w:textAlignment w:val="baseline"/>
        <w:rPr>
          <w:rFonts w:ascii="Arial" w:hAnsi="Arial" w:cs="Arial"/>
        </w:rPr>
      </w:pPr>
      <w:r w:rsidRPr="009812EF">
        <w:rPr>
          <w:rStyle w:val="eop"/>
          <w:rFonts w:eastAsiaTheme="majorEastAsia" w:cs="Arial"/>
        </w:rPr>
        <w:t> </w:t>
      </w:r>
    </w:p>
    <w:p w14:paraId="050D9963" w14:textId="3106977C" w:rsidR="009E0FCC" w:rsidRPr="009812EF" w:rsidRDefault="009E0FCC" w:rsidP="003942E5">
      <w:pPr>
        <w:pStyle w:val="Heading1"/>
        <w:rPr>
          <w:rFonts w:ascii="Arial" w:hAnsi="Arial" w:cs="Arial"/>
        </w:rPr>
      </w:pPr>
      <w:r w:rsidRPr="003942E5">
        <w:rPr>
          <w:rStyle w:val="Heading1Char"/>
        </w:rPr>
        <w:t>Benefits</w:t>
      </w:r>
      <w:r w:rsidRPr="009812EF">
        <w:rPr>
          <w:rStyle w:val="eop"/>
          <w:rFonts w:cs="Arial"/>
        </w:rPr>
        <w:t> </w:t>
      </w:r>
    </w:p>
    <w:p w14:paraId="75C21DEA" w14:textId="4D057B65" w:rsidR="009E0FCC" w:rsidRPr="003942E5" w:rsidRDefault="009E0FCC" w:rsidP="003942E5">
      <w:pPr>
        <w:pStyle w:val="paragraph"/>
        <w:spacing w:before="0" w:beforeAutospacing="0" w:after="0" w:afterAutospacing="0"/>
        <w:textAlignment w:val="baseline"/>
        <w:rPr>
          <w:rFonts w:ascii="Arial" w:hAnsi="Arial" w:cs="Arial"/>
        </w:rPr>
      </w:pPr>
    </w:p>
    <w:p w14:paraId="330287A1" w14:textId="77777777" w:rsidR="009E0FCC" w:rsidRPr="003942E5" w:rsidRDefault="009E0FCC" w:rsidP="003942E5">
      <w:pPr>
        <w:pStyle w:val="paragraph"/>
        <w:spacing w:before="0" w:beforeAutospacing="0" w:after="0" w:afterAutospacing="0"/>
        <w:textAlignment w:val="baseline"/>
        <w:rPr>
          <w:rFonts w:ascii="Arial" w:hAnsi="Arial" w:cs="Arial"/>
        </w:rPr>
      </w:pPr>
      <w:r w:rsidRPr="003942E5">
        <w:rPr>
          <w:rStyle w:val="normaltextrun"/>
          <w:rFonts w:ascii="Arial" w:eastAsiaTheme="majorEastAsia" w:hAnsi="Arial" w:cs="Arial"/>
        </w:rPr>
        <w:t>The recipient of the award shall be an honorary member of the University with the same rights to the use of University facilities as other members.</w:t>
      </w:r>
      <w:r w:rsidRPr="003942E5">
        <w:rPr>
          <w:rStyle w:val="eop"/>
          <w:rFonts w:ascii="Arial" w:eastAsiaTheme="majorEastAsia" w:hAnsi="Arial" w:cs="Arial"/>
        </w:rPr>
        <w:t> </w:t>
      </w:r>
    </w:p>
    <w:p w14:paraId="0319FB71" w14:textId="77777777" w:rsidR="009E0FCC" w:rsidRPr="009812EF" w:rsidRDefault="009E0FCC" w:rsidP="009E0FCC">
      <w:pPr>
        <w:pStyle w:val="paragraph"/>
        <w:spacing w:before="0" w:beforeAutospacing="0" w:after="0" w:afterAutospacing="0"/>
        <w:jc w:val="both"/>
        <w:textAlignment w:val="baseline"/>
        <w:rPr>
          <w:rFonts w:ascii="Arial" w:hAnsi="Arial" w:cs="Arial"/>
        </w:rPr>
      </w:pPr>
      <w:r w:rsidRPr="009812EF">
        <w:rPr>
          <w:rStyle w:val="eop"/>
          <w:rFonts w:eastAsiaTheme="majorEastAsia" w:cs="Arial"/>
        </w:rPr>
        <w:t> </w:t>
      </w:r>
    </w:p>
    <w:p w14:paraId="16CFCA43" w14:textId="68FA5FC3" w:rsidR="009E0FCC" w:rsidRPr="009812EF" w:rsidRDefault="009E0FCC" w:rsidP="003942E5">
      <w:pPr>
        <w:pStyle w:val="Heading1"/>
        <w:rPr>
          <w:rFonts w:ascii="Arial" w:hAnsi="Arial"/>
        </w:rPr>
      </w:pPr>
      <w:r w:rsidRPr="003942E5">
        <w:rPr>
          <w:rStyle w:val="normaltextrun"/>
          <w:rFonts w:cs="Arial"/>
          <w:bCs/>
        </w:rPr>
        <w:t>Procedure</w:t>
      </w:r>
      <w:r w:rsidRPr="009812EF">
        <w:rPr>
          <w:rStyle w:val="eop"/>
          <w:rFonts w:cs="Arial"/>
        </w:rPr>
        <w:t> </w:t>
      </w:r>
    </w:p>
    <w:p w14:paraId="3C8F2643" w14:textId="77777777" w:rsidR="009E0FCC" w:rsidRPr="003942E5" w:rsidRDefault="009E0FCC" w:rsidP="003942E5">
      <w:pPr>
        <w:pStyle w:val="paragraph"/>
        <w:spacing w:before="0" w:beforeAutospacing="0" w:after="0" w:afterAutospacing="0"/>
        <w:textAlignment w:val="baseline"/>
        <w:rPr>
          <w:rFonts w:ascii="Arial" w:hAnsi="Arial" w:cs="Arial"/>
        </w:rPr>
      </w:pPr>
      <w:r w:rsidRPr="009812EF">
        <w:rPr>
          <w:rStyle w:val="eop"/>
          <w:rFonts w:eastAsiaTheme="majorEastAsia" w:cs="Arial"/>
        </w:rPr>
        <w:t> </w:t>
      </w:r>
    </w:p>
    <w:p w14:paraId="5ABBB27A" w14:textId="77777777" w:rsidR="009E0FCC" w:rsidRPr="003942E5" w:rsidRDefault="009E0FCC" w:rsidP="003942E5">
      <w:pPr>
        <w:pStyle w:val="ListParagraph"/>
        <w:widowControl/>
        <w:numPr>
          <w:ilvl w:val="0"/>
          <w:numId w:val="11"/>
        </w:numPr>
        <w:autoSpaceDE/>
        <w:autoSpaceDN/>
        <w:contextualSpacing/>
        <w:jc w:val="left"/>
        <w:rPr>
          <w:bCs/>
          <w:sz w:val="24"/>
          <w:szCs w:val="24"/>
        </w:rPr>
      </w:pPr>
      <w:r w:rsidRPr="003942E5">
        <w:rPr>
          <w:bCs/>
          <w:sz w:val="24"/>
          <w:szCs w:val="24"/>
        </w:rPr>
        <w:t>The Academic Board, through the Chair, will call for nominations in August each year. All members of staff and members of the governing body can submit nominations. Proposed nominations at both stages will be submitted through the Secretariat using the approved template and must be received on the advertised dates. Any members of the governing body who wish to submit nominations can do so via the Governance Team in the Secretariat (governance@cardiffmet.ac.uk). All nominations will be treated in confidence.</w:t>
      </w:r>
    </w:p>
    <w:p w14:paraId="6DBADFDD" w14:textId="77777777" w:rsidR="009E0FCC" w:rsidRPr="003942E5" w:rsidRDefault="009E0FCC" w:rsidP="003942E5">
      <w:pPr>
        <w:rPr>
          <w:rFonts w:ascii="Arial" w:hAnsi="Arial" w:cs="Arial"/>
          <w:bCs/>
          <w:sz w:val="24"/>
          <w:szCs w:val="24"/>
        </w:rPr>
      </w:pPr>
    </w:p>
    <w:p w14:paraId="352B108E" w14:textId="77777777" w:rsidR="009E0FCC" w:rsidRPr="003942E5" w:rsidRDefault="009E0FCC" w:rsidP="003942E5">
      <w:pPr>
        <w:pStyle w:val="ListParagraph"/>
        <w:widowControl/>
        <w:numPr>
          <w:ilvl w:val="0"/>
          <w:numId w:val="11"/>
        </w:numPr>
        <w:autoSpaceDE/>
        <w:autoSpaceDN/>
        <w:contextualSpacing/>
        <w:jc w:val="left"/>
        <w:rPr>
          <w:bCs/>
          <w:sz w:val="24"/>
          <w:szCs w:val="24"/>
        </w:rPr>
      </w:pPr>
      <w:r w:rsidRPr="003942E5">
        <w:rPr>
          <w:bCs/>
          <w:sz w:val="24"/>
          <w:szCs w:val="24"/>
        </w:rPr>
        <w:t>There will be an initial sift to determine which nominations will go forward for further information and consideration. The Vice-Chancellor’s Executive Group will carry out the first sift in September each year, and will request further details on those nominees which will be taken forward for full consideration.</w:t>
      </w:r>
    </w:p>
    <w:p w14:paraId="5026E762" w14:textId="77777777" w:rsidR="009E0FCC" w:rsidRPr="003942E5" w:rsidRDefault="009E0FCC" w:rsidP="003942E5">
      <w:pPr>
        <w:rPr>
          <w:rFonts w:ascii="Arial" w:hAnsi="Arial" w:cs="Arial"/>
          <w:bCs/>
          <w:sz w:val="24"/>
          <w:szCs w:val="24"/>
        </w:rPr>
      </w:pPr>
    </w:p>
    <w:p w14:paraId="0D1D271C" w14:textId="23D6B4D0" w:rsidR="009E0FCC" w:rsidRPr="003942E5" w:rsidRDefault="009E0FCC" w:rsidP="003942E5">
      <w:pPr>
        <w:pStyle w:val="ListParagraph"/>
        <w:widowControl/>
        <w:numPr>
          <w:ilvl w:val="0"/>
          <w:numId w:val="11"/>
        </w:numPr>
        <w:autoSpaceDE/>
        <w:autoSpaceDN/>
        <w:contextualSpacing/>
        <w:jc w:val="left"/>
        <w:rPr>
          <w:bCs/>
          <w:sz w:val="24"/>
          <w:szCs w:val="24"/>
        </w:rPr>
      </w:pPr>
      <w:r w:rsidRPr="003942E5">
        <w:rPr>
          <w:bCs/>
          <w:sz w:val="24"/>
          <w:szCs w:val="24"/>
        </w:rPr>
        <w:t>A sub-group of the Academic Board will consider full nominations in October each year and make recommendations to the Governance and Nominations Committee. Prior to recommendations being made to the Committee the Governance Team will carry out a process of due diligence on nominees.</w:t>
      </w:r>
    </w:p>
    <w:p w14:paraId="32721FA2" w14:textId="77777777" w:rsidR="009E0FCC" w:rsidRPr="003942E5" w:rsidRDefault="009E0FCC" w:rsidP="003942E5">
      <w:pPr>
        <w:pStyle w:val="ListParagraph"/>
        <w:ind w:left="0"/>
        <w:jc w:val="left"/>
        <w:rPr>
          <w:bCs/>
          <w:sz w:val="24"/>
          <w:szCs w:val="24"/>
        </w:rPr>
      </w:pPr>
    </w:p>
    <w:p w14:paraId="788AE757" w14:textId="480CC2C8" w:rsidR="009E0FCC" w:rsidRPr="003942E5" w:rsidRDefault="009E0FCC" w:rsidP="003942E5">
      <w:pPr>
        <w:pStyle w:val="ListParagraph"/>
        <w:widowControl/>
        <w:numPr>
          <w:ilvl w:val="0"/>
          <w:numId w:val="11"/>
        </w:numPr>
        <w:autoSpaceDE/>
        <w:autoSpaceDN/>
        <w:contextualSpacing/>
        <w:jc w:val="left"/>
        <w:textAlignment w:val="baseline"/>
        <w:rPr>
          <w:sz w:val="24"/>
          <w:szCs w:val="24"/>
        </w:rPr>
      </w:pPr>
      <w:r w:rsidRPr="003942E5">
        <w:rPr>
          <w:bCs/>
          <w:sz w:val="24"/>
          <w:szCs w:val="24"/>
        </w:rPr>
        <w:t xml:space="preserve">The Governance and Nominations Committee will make decisions on the award of Honorary Fellowships in the autumn term. The Committee will make decisions on the award of Honorary Fellowships and will report these decisions to the Board of Governors and the Academic Board. </w:t>
      </w:r>
    </w:p>
    <w:p w14:paraId="2C99563D" w14:textId="77777777" w:rsidR="003942E5" w:rsidRPr="003942E5" w:rsidRDefault="003942E5" w:rsidP="003942E5">
      <w:pPr>
        <w:pStyle w:val="ListParagraph"/>
        <w:widowControl/>
        <w:autoSpaceDE/>
        <w:autoSpaceDN/>
        <w:ind w:left="720" w:firstLine="0"/>
        <w:contextualSpacing/>
        <w:jc w:val="left"/>
        <w:textAlignment w:val="baseline"/>
        <w:rPr>
          <w:sz w:val="24"/>
          <w:szCs w:val="24"/>
        </w:rPr>
      </w:pPr>
    </w:p>
    <w:p w14:paraId="03D9E766" w14:textId="77777777" w:rsidR="009E0FCC" w:rsidRPr="003942E5" w:rsidRDefault="009E0FCC" w:rsidP="003942E5">
      <w:pPr>
        <w:pStyle w:val="ListParagraph"/>
        <w:widowControl/>
        <w:numPr>
          <w:ilvl w:val="0"/>
          <w:numId w:val="11"/>
        </w:numPr>
        <w:autoSpaceDE/>
        <w:autoSpaceDN/>
        <w:contextualSpacing/>
        <w:jc w:val="left"/>
        <w:textAlignment w:val="baseline"/>
        <w:rPr>
          <w:rStyle w:val="eop"/>
          <w:szCs w:val="24"/>
        </w:rPr>
      </w:pPr>
      <w:r w:rsidRPr="003942E5">
        <w:rPr>
          <w:bCs/>
          <w:sz w:val="24"/>
          <w:szCs w:val="24"/>
        </w:rPr>
        <w:t>Further work to contact the approved nominees will be taken by the Governance Team in the Secretariat.</w:t>
      </w:r>
      <w:r w:rsidRPr="003942E5">
        <w:rPr>
          <w:rStyle w:val="eop"/>
          <w:szCs w:val="24"/>
        </w:rPr>
        <w:t> </w:t>
      </w:r>
    </w:p>
    <w:p w14:paraId="598EF205" w14:textId="77777777" w:rsidR="009E0FCC" w:rsidRPr="009812EF" w:rsidRDefault="009E0FCC" w:rsidP="009E0FCC">
      <w:pPr>
        <w:jc w:val="both"/>
        <w:textAlignment w:val="baseline"/>
        <w:rPr>
          <w:rFonts w:ascii="Arial" w:hAnsi="Arial" w:cs="Arial"/>
          <w:sz w:val="24"/>
          <w:szCs w:val="24"/>
        </w:rPr>
      </w:pPr>
    </w:p>
    <w:p w14:paraId="5BE78BF9" w14:textId="458503DE" w:rsidR="009E0FCC" w:rsidRPr="009812EF" w:rsidRDefault="009E0FCC" w:rsidP="003942E5">
      <w:pPr>
        <w:pStyle w:val="Heading1"/>
        <w:rPr>
          <w:rFonts w:ascii="Arial" w:hAnsi="Arial"/>
        </w:rPr>
      </w:pPr>
      <w:r w:rsidRPr="003942E5">
        <w:rPr>
          <w:rStyle w:val="normaltextrun"/>
          <w:rFonts w:cs="Arial"/>
          <w:bCs/>
        </w:rPr>
        <w:t>Presentation</w:t>
      </w:r>
      <w:r w:rsidRPr="009812EF">
        <w:rPr>
          <w:rStyle w:val="eop"/>
          <w:rFonts w:cs="Arial"/>
        </w:rPr>
        <w:t> </w:t>
      </w:r>
    </w:p>
    <w:p w14:paraId="5CF1A759" w14:textId="77777777" w:rsidR="009E0FCC" w:rsidRPr="003942E5" w:rsidRDefault="009E0FCC" w:rsidP="003942E5">
      <w:pPr>
        <w:pStyle w:val="paragraph"/>
        <w:spacing w:before="0" w:beforeAutospacing="0" w:after="0" w:afterAutospacing="0"/>
        <w:textAlignment w:val="baseline"/>
        <w:rPr>
          <w:rFonts w:ascii="Arial" w:hAnsi="Arial" w:cs="Arial"/>
        </w:rPr>
      </w:pPr>
      <w:r w:rsidRPr="003942E5">
        <w:rPr>
          <w:rStyle w:val="eop"/>
          <w:rFonts w:ascii="Arial" w:eastAsiaTheme="majorEastAsia" w:hAnsi="Arial" w:cs="Arial"/>
        </w:rPr>
        <w:t> </w:t>
      </w:r>
    </w:p>
    <w:p w14:paraId="3DADDDA5" w14:textId="77777777" w:rsidR="009E0FCC" w:rsidRPr="003942E5" w:rsidRDefault="009E0FCC" w:rsidP="003942E5">
      <w:pPr>
        <w:pStyle w:val="paragraph"/>
        <w:spacing w:before="0" w:beforeAutospacing="0" w:after="0" w:afterAutospacing="0"/>
        <w:textAlignment w:val="baseline"/>
        <w:rPr>
          <w:rFonts w:ascii="Arial" w:hAnsi="Arial" w:cs="Arial"/>
        </w:rPr>
      </w:pPr>
      <w:r w:rsidRPr="003942E5">
        <w:rPr>
          <w:rStyle w:val="normaltextrun"/>
          <w:rFonts w:ascii="Arial" w:eastAsiaTheme="majorEastAsia" w:hAnsi="Arial" w:cs="Arial"/>
        </w:rPr>
        <w:t>The award of the Honorary Fellowship shall be marked by a formal presentation, normally to be made at a degree ceremony.</w:t>
      </w:r>
      <w:r w:rsidRPr="003942E5">
        <w:rPr>
          <w:rStyle w:val="eop"/>
          <w:rFonts w:ascii="Arial" w:eastAsiaTheme="majorEastAsia" w:hAnsi="Arial" w:cs="Arial"/>
        </w:rPr>
        <w:t> </w:t>
      </w:r>
    </w:p>
    <w:p w14:paraId="521CD463" w14:textId="77777777" w:rsidR="009E0FCC" w:rsidRPr="003942E5" w:rsidRDefault="009E0FCC" w:rsidP="003942E5">
      <w:pPr>
        <w:pStyle w:val="paragraph"/>
        <w:spacing w:before="0" w:beforeAutospacing="0" w:after="0" w:afterAutospacing="0"/>
        <w:textAlignment w:val="baseline"/>
        <w:rPr>
          <w:rFonts w:ascii="Arial" w:hAnsi="Arial" w:cs="Arial"/>
        </w:rPr>
      </w:pPr>
      <w:r w:rsidRPr="003942E5">
        <w:rPr>
          <w:rStyle w:val="eop"/>
          <w:rFonts w:ascii="Arial" w:eastAsiaTheme="majorEastAsia" w:hAnsi="Arial" w:cs="Arial"/>
        </w:rPr>
        <w:t> </w:t>
      </w:r>
    </w:p>
    <w:p w14:paraId="370CC4D0" w14:textId="77777777" w:rsidR="009E0FCC" w:rsidRPr="009812EF" w:rsidRDefault="009E0FCC" w:rsidP="009E0FCC">
      <w:pPr>
        <w:pStyle w:val="paragraph"/>
        <w:spacing w:before="0" w:beforeAutospacing="0" w:after="0" w:afterAutospacing="0"/>
        <w:jc w:val="both"/>
        <w:textAlignment w:val="baseline"/>
        <w:rPr>
          <w:rFonts w:ascii="Arial" w:hAnsi="Arial" w:cs="Arial"/>
        </w:rPr>
      </w:pPr>
      <w:r w:rsidRPr="009812EF">
        <w:rPr>
          <w:rStyle w:val="eop"/>
          <w:rFonts w:eastAsiaTheme="majorEastAsia" w:cs="Arial"/>
        </w:rPr>
        <w:t> </w:t>
      </w:r>
    </w:p>
    <w:p w14:paraId="7FE73A26" w14:textId="77777777" w:rsidR="009E0FCC" w:rsidRPr="009812EF" w:rsidRDefault="009E0FCC" w:rsidP="009E0FCC">
      <w:pPr>
        <w:rPr>
          <w:rFonts w:ascii="Arial" w:hAnsi="Arial" w:cs="Arial"/>
          <w:b/>
          <w:sz w:val="24"/>
          <w:szCs w:val="24"/>
        </w:rPr>
      </w:pPr>
      <w:r w:rsidRPr="009812EF">
        <w:rPr>
          <w:rFonts w:ascii="Arial" w:hAnsi="Arial" w:cs="Arial"/>
          <w:b/>
          <w:sz w:val="24"/>
          <w:szCs w:val="24"/>
        </w:rPr>
        <w:br w:type="page"/>
      </w:r>
    </w:p>
    <w:p w14:paraId="64AEB4CB" w14:textId="7ADA4334" w:rsidR="009E0FCC" w:rsidRPr="003942E5" w:rsidRDefault="009E0FCC" w:rsidP="003942E5">
      <w:pPr>
        <w:pStyle w:val="Title"/>
        <w:rPr>
          <w:rFonts w:ascii="Arial" w:hAnsi="Arial"/>
        </w:rPr>
      </w:pPr>
      <w:r w:rsidRPr="003942E5">
        <w:rPr>
          <w:rStyle w:val="normaltextrun"/>
          <w:rFonts w:cs="Arial"/>
          <w:bCs/>
          <w:u w:val="single"/>
        </w:rPr>
        <w:lastRenderedPageBreak/>
        <w:t>Criteria and Procedures fo</w:t>
      </w:r>
      <w:r w:rsidR="003942E5" w:rsidRPr="003942E5">
        <w:rPr>
          <w:rStyle w:val="normaltextrun"/>
          <w:rFonts w:cs="Arial"/>
          <w:bCs/>
          <w:u w:val="single"/>
        </w:rPr>
        <w:t>r the Award of Honorary Degrees</w:t>
      </w:r>
    </w:p>
    <w:p w14:paraId="1D5ACCA7" w14:textId="77777777" w:rsidR="009E0FCC" w:rsidRPr="009812EF" w:rsidRDefault="009E0FCC" w:rsidP="009E0FCC">
      <w:pPr>
        <w:pStyle w:val="paragraph"/>
        <w:spacing w:before="0" w:beforeAutospacing="0" w:after="0" w:afterAutospacing="0"/>
        <w:jc w:val="both"/>
        <w:textAlignment w:val="baseline"/>
        <w:rPr>
          <w:rFonts w:ascii="Arial" w:hAnsi="Arial" w:cs="Arial"/>
        </w:rPr>
      </w:pPr>
      <w:r w:rsidRPr="009812EF">
        <w:rPr>
          <w:rStyle w:val="eop"/>
          <w:rFonts w:eastAsiaTheme="majorEastAsia" w:cs="Arial"/>
        </w:rPr>
        <w:t> </w:t>
      </w:r>
    </w:p>
    <w:p w14:paraId="3F69F4A4" w14:textId="77777777" w:rsidR="009E0FCC" w:rsidRPr="003942E5" w:rsidRDefault="009E0FCC" w:rsidP="009E0FCC">
      <w:pPr>
        <w:pStyle w:val="paragraph"/>
        <w:spacing w:before="0" w:beforeAutospacing="0" w:after="0" w:afterAutospacing="0"/>
        <w:textAlignment w:val="baseline"/>
        <w:rPr>
          <w:rFonts w:ascii="Arial" w:hAnsi="Arial" w:cs="Arial"/>
        </w:rPr>
      </w:pPr>
      <w:r w:rsidRPr="003942E5">
        <w:rPr>
          <w:rStyle w:val="normaltextrun"/>
          <w:rFonts w:ascii="Arial" w:eastAsiaTheme="majorEastAsia" w:hAnsi="Arial" w:cs="Arial"/>
          <w:b/>
          <w:bCs/>
        </w:rPr>
        <w:t>1.</w:t>
      </w:r>
      <w:r w:rsidRPr="003942E5">
        <w:rPr>
          <w:rStyle w:val="normaltextrun"/>
          <w:rFonts w:ascii="Arial" w:eastAsiaTheme="majorEastAsia" w:hAnsi="Arial" w:cs="Arial"/>
        </w:rPr>
        <w:t> </w:t>
      </w:r>
      <w:r w:rsidRPr="003942E5">
        <w:rPr>
          <w:rStyle w:val="tabchar"/>
          <w:rFonts w:ascii="Arial" w:eastAsiaTheme="majorEastAsia" w:hAnsi="Arial" w:cs="Arial"/>
        </w:rPr>
        <w:t xml:space="preserve"> </w:t>
      </w:r>
      <w:r w:rsidRPr="003942E5">
        <w:rPr>
          <w:rStyle w:val="normaltextrun"/>
          <w:rFonts w:ascii="Arial" w:eastAsiaTheme="majorEastAsia" w:hAnsi="Arial" w:cs="Arial"/>
        </w:rPr>
        <w:t>Honorary Degrees (masters degrees and doctorates) may be awarded to persons who have achieved international academic distinction or held major leadership roles nationally or globally in the areas of business and the professions served by the University and who are considered to be excellent role models for the University’s students.</w:t>
      </w:r>
      <w:r w:rsidRPr="003942E5">
        <w:rPr>
          <w:rStyle w:val="eop"/>
          <w:rFonts w:ascii="Arial" w:eastAsiaTheme="majorEastAsia" w:hAnsi="Arial" w:cs="Arial"/>
        </w:rPr>
        <w:t> </w:t>
      </w:r>
    </w:p>
    <w:p w14:paraId="5EDB067A" w14:textId="77777777" w:rsidR="009E0FCC" w:rsidRPr="003942E5" w:rsidRDefault="009E0FCC" w:rsidP="009E0FCC">
      <w:pPr>
        <w:pStyle w:val="paragraph"/>
        <w:spacing w:before="0" w:beforeAutospacing="0" w:after="0" w:afterAutospacing="0"/>
        <w:textAlignment w:val="baseline"/>
        <w:rPr>
          <w:rFonts w:ascii="Arial" w:hAnsi="Arial" w:cs="Arial"/>
        </w:rPr>
      </w:pPr>
      <w:r w:rsidRPr="003942E5">
        <w:rPr>
          <w:rStyle w:val="eop"/>
          <w:rFonts w:ascii="Arial" w:eastAsiaTheme="majorEastAsia" w:hAnsi="Arial" w:cs="Arial"/>
        </w:rPr>
        <w:t> </w:t>
      </w:r>
    </w:p>
    <w:p w14:paraId="13945A6D" w14:textId="77777777" w:rsidR="009E0FCC" w:rsidRPr="003942E5" w:rsidRDefault="009E0FCC" w:rsidP="009E0FCC">
      <w:pPr>
        <w:pStyle w:val="paragraph"/>
        <w:spacing w:before="0" w:beforeAutospacing="0" w:after="0" w:afterAutospacing="0"/>
        <w:textAlignment w:val="baseline"/>
        <w:rPr>
          <w:rStyle w:val="eop"/>
          <w:rFonts w:ascii="Arial" w:eastAsiaTheme="majorEastAsia" w:hAnsi="Arial" w:cs="Arial"/>
        </w:rPr>
      </w:pPr>
      <w:r w:rsidRPr="003942E5">
        <w:rPr>
          <w:rStyle w:val="normaltextrun"/>
          <w:rFonts w:ascii="Arial" w:eastAsiaTheme="majorEastAsia" w:hAnsi="Arial" w:cs="Arial"/>
          <w:b/>
          <w:bCs/>
        </w:rPr>
        <w:t>2.</w:t>
      </w:r>
      <w:r w:rsidRPr="003942E5">
        <w:rPr>
          <w:rStyle w:val="tabchar"/>
          <w:rFonts w:ascii="Arial" w:eastAsiaTheme="majorEastAsia" w:hAnsi="Arial" w:cs="Arial"/>
        </w:rPr>
        <w:t xml:space="preserve"> </w:t>
      </w:r>
      <w:r w:rsidRPr="003942E5">
        <w:rPr>
          <w:rStyle w:val="normaltextrun"/>
          <w:rFonts w:ascii="Arial" w:eastAsiaTheme="majorEastAsia" w:hAnsi="Arial" w:cs="Arial"/>
        </w:rPr>
        <w:t>The procedure for nominating persons for honorary degrees is as follows:</w:t>
      </w:r>
      <w:r w:rsidRPr="003942E5">
        <w:rPr>
          <w:rStyle w:val="eop"/>
          <w:rFonts w:ascii="Arial" w:eastAsiaTheme="majorEastAsia" w:hAnsi="Arial" w:cs="Arial"/>
        </w:rPr>
        <w:t> </w:t>
      </w:r>
    </w:p>
    <w:p w14:paraId="3D5DD4D9" w14:textId="77777777" w:rsidR="009E0FCC" w:rsidRPr="003942E5" w:rsidRDefault="009E0FCC" w:rsidP="009E0FCC">
      <w:pPr>
        <w:rPr>
          <w:rFonts w:ascii="Arial" w:hAnsi="Arial" w:cs="Arial"/>
          <w:bCs/>
          <w:sz w:val="24"/>
          <w:szCs w:val="24"/>
        </w:rPr>
      </w:pPr>
    </w:p>
    <w:p w14:paraId="53BB6D16" w14:textId="77777777" w:rsidR="009E0FCC" w:rsidRPr="003942E5" w:rsidRDefault="009E0FCC" w:rsidP="003942E5">
      <w:pPr>
        <w:pStyle w:val="ListParagraph"/>
        <w:widowControl/>
        <w:numPr>
          <w:ilvl w:val="0"/>
          <w:numId w:val="12"/>
        </w:numPr>
        <w:autoSpaceDE/>
        <w:autoSpaceDN/>
        <w:contextualSpacing/>
        <w:jc w:val="left"/>
        <w:rPr>
          <w:bCs/>
          <w:sz w:val="24"/>
          <w:szCs w:val="24"/>
        </w:rPr>
      </w:pPr>
      <w:r w:rsidRPr="003942E5">
        <w:rPr>
          <w:bCs/>
          <w:sz w:val="24"/>
          <w:szCs w:val="24"/>
        </w:rPr>
        <w:t>The Academic Board, through the Chair, will call for nominations in August each year. All members of staff and members of the governing body can submit nominations. Proposed nominations at both stages will be submitted through the Secretariat using the approved template and must be received on the advertised dates. Any members of the governing body who wish to submit nominations can do so via the Governance Team in the Secretariat (governance@cardiffmet.ac.uk). All nominations will be treated in confidence.</w:t>
      </w:r>
    </w:p>
    <w:p w14:paraId="5854C02E" w14:textId="77777777" w:rsidR="009E0FCC" w:rsidRPr="003942E5" w:rsidRDefault="009E0FCC" w:rsidP="009E0FCC">
      <w:pPr>
        <w:rPr>
          <w:rFonts w:ascii="Arial" w:hAnsi="Arial" w:cs="Arial"/>
          <w:bCs/>
          <w:sz w:val="24"/>
          <w:szCs w:val="24"/>
        </w:rPr>
      </w:pPr>
    </w:p>
    <w:p w14:paraId="465D80B9" w14:textId="77777777" w:rsidR="009E0FCC" w:rsidRPr="003942E5" w:rsidRDefault="009E0FCC" w:rsidP="003942E5">
      <w:pPr>
        <w:pStyle w:val="ListParagraph"/>
        <w:widowControl/>
        <w:numPr>
          <w:ilvl w:val="0"/>
          <w:numId w:val="12"/>
        </w:numPr>
        <w:autoSpaceDE/>
        <w:autoSpaceDN/>
        <w:contextualSpacing/>
        <w:jc w:val="left"/>
        <w:rPr>
          <w:bCs/>
          <w:sz w:val="24"/>
          <w:szCs w:val="24"/>
        </w:rPr>
      </w:pPr>
      <w:r w:rsidRPr="003942E5">
        <w:rPr>
          <w:bCs/>
          <w:sz w:val="24"/>
          <w:szCs w:val="24"/>
        </w:rPr>
        <w:t>There will be an initial sift to determine which nominations will go forward for further information and consideration. The Vice-Chancellor’s Executive Group will carry out the first sift in September each year, and will request further details on those nominees which will be taken forward for full consideration.</w:t>
      </w:r>
    </w:p>
    <w:p w14:paraId="0C201526" w14:textId="77777777" w:rsidR="009E0FCC" w:rsidRPr="003942E5" w:rsidRDefault="009E0FCC" w:rsidP="009E0FCC">
      <w:pPr>
        <w:rPr>
          <w:rFonts w:ascii="Arial" w:hAnsi="Arial" w:cs="Arial"/>
          <w:bCs/>
          <w:sz w:val="24"/>
          <w:szCs w:val="24"/>
        </w:rPr>
      </w:pPr>
    </w:p>
    <w:p w14:paraId="45D80169" w14:textId="77777777" w:rsidR="009E0FCC" w:rsidRPr="003942E5" w:rsidRDefault="009E0FCC" w:rsidP="003942E5">
      <w:pPr>
        <w:pStyle w:val="ListParagraph"/>
        <w:widowControl/>
        <w:numPr>
          <w:ilvl w:val="0"/>
          <w:numId w:val="12"/>
        </w:numPr>
        <w:autoSpaceDE/>
        <w:autoSpaceDN/>
        <w:contextualSpacing/>
        <w:jc w:val="left"/>
        <w:rPr>
          <w:bCs/>
          <w:sz w:val="24"/>
          <w:szCs w:val="24"/>
        </w:rPr>
      </w:pPr>
      <w:r w:rsidRPr="003942E5">
        <w:rPr>
          <w:bCs/>
          <w:sz w:val="24"/>
          <w:szCs w:val="24"/>
        </w:rPr>
        <w:t>A sub-group of the Academic Board will consider full nominations in October each year and make recommendations to the Academic Board. Prior to recommendations being made to the Board the Governance Team will carry out a process of due diligence on nominees.</w:t>
      </w:r>
    </w:p>
    <w:p w14:paraId="0ABAF23D" w14:textId="77777777" w:rsidR="009E0FCC" w:rsidRPr="003942E5" w:rsidRDefault="009E0FCC" w:rsidP="009E0FCC">
      <w:pPr>
        <w:rPr>
          <w:rFonts w:ascii="Arial" w:hAnsi="Arial" w:cs="Arial"/>
          <w:bCs/>
          <w:sz w:val="24"/>
          <w:szCs w:val="24"/>
        </w:rPr>
      </w:pPr>
    </w:p>
    <w:p w14:paraId="40EBC083" w14:textId="77777777" w:rsidR="009E0FCC" w:rsidRPr="003942E5" w:rsidRDefault="009E0FCC" w:rsidP="003942E5">
      <w:pPr>
        <w:pStyle w:val="ListParagraph"/>
        <w:widowControl/>
        <w:numPr>
          <w:ilvl w:val="0"/>
          <w:numId w:val="12"/>
        </w:numPr>
        <w:autoSpaceDE/>
        <w:autoSpaceDN/>
        <w:contextualSpacing/>
        <w:jc w:val="left"/>
        <w:rPr>
          <w:bCs/>
          <w:sz w:val="24"/>
          <w:szCs w:val="24"/>
        </w:rPr>
      </w:pPr>
      <w:r w:rsidRPr="003942E5">
        <w:rPr>
          <w:bCs/>
          <w:sz w:val="24"/>
          <w:szCs w:val="24"/>
        </w:rPr>
        <w:t>The Academic Board will consider recommendations in the autumn term. The Academic Board will make decisions on the award of Honorary Degrees and will report these decisions to the Board of Governors through the Governance and Nominations Committee.</w:t>
      </w:r>
    </w:p>
    <w:p w14:paraId="2F453DD4" w14:textId="77777777" w:rsidR="009E0FCC" w:rsidRPr="003942E5" w:rsidRDefault="009E0FCC" w:rsidP="009E0FCC">
      <w:pPr>
        <w:pStyle w:val="ListParagraph"/>
        <w:ind w:left="0"/>
        <w:rPr>
          <w:bCs/>
          <w:sz w:val="24"/>
          <w:szCs w:val="24"/>
        </w:rPr>
      </w:pPr>
    </w:p>
    <w:p w14:paraId="0E61B87F" w14:textId="77777777" w:rsidR="009E0FCC" w:rsidRPr="003942E5" w:rsidRDefault="009E0FCC" w:rsidP="003942E5">
      <w:pPr>
        <w:pStyle w:val="ListParagraph"/>
        <w:widowControl/>
        <w:numPr>
          <w:ilvl w:val="0"/>
          <w:numId w:val="12"/>
        </w:numPr>
        <w:autoSpaceDE/>
        <w:autoSpaceDN/>
        <w:contextualSpacing/>
        <w:jc w:val="left"/>
        <w:rPr>
          <w:bCs/>
          <w:sz w:val="24"/>
          <w:szCs w:val="24"/>
        </w:rPr>
      </w:pPr>
      <w:r w:rsidRPr="003942E5">
        <w:rPr>
          <w:bCs/>
          <w:sz w:val="24"/>
          <w:szCs w:val="24"/>
        </w:rPr>
        <w:t xml:space="preserve">Further work to contact the approved nominees will be taken by the Governance Team in the Secretariat. </w:t>
      </w:r>
    </w:p>
    <w:p w14:paraId="55EFA8BE" w14:textId="77777777" w:rsidR="009E0FCC" w:rsidRPr="003942E5" w:rsidRDefault="009E0FCC" w:rsidP="009E0FCC">
      <w:pPr>
        <w:pStyle w:val="paragraph"/>
        <w:spacing w:before="0" w:beforeAutospacing="0" w:after="0" w:afterAutospacing="0"/>
        <w:jc w:val="both"/>
        <w:textAlignment w:val="baseline"/>
        <w:rPr>
          <w:rFonts w:ascii="Arial" w:hAnsi="Arial" w:cs="Arial"/>
        </w:rPr>
      </w:pPr>
      <w:r w:rsidRPr="003942E5">
        <w:rPr>
          <w:rStyle w:val="eop"/>
          <w:rFonts w:ascii="Arial" w:eastAsiaTheme="majorEastAsia" w:hAnsi="Arial" w:cs="Arial"/>
        </w:rPr>
        <w:t> </w:t>
      </w:r>
    </w:p>
    <w:p w14:paraId="66295B3C" w14:textId="77777777" w:rsidR="009E0FCC" w:rsidRPr="003942E5" w:rsidRDefault="009E0FCC" w:rsidP="009E0FCC">
      <w:pPr>
        <w:pStyle w:val="paragraph"/>
        <w:spacing w:before="0" w:beforeAutospacing="0" w:after="0" w:afterAutospacing="0"/>
        <w:textAlignment w:val="baseline"/>
        <w:rPr>
          <w:rFonts w:ascii="Arial" w:hAnsi="Arial" w:cs="Arial"/>
        </w:rPr>
      </w:pPr>
      <w:r w:rsidRPr="003942E5">
        <w:rPr>
          <w:rStyle w:val="normaltextrun"/>
          <w:rFonts w:ascii="Arial" w:eastAsiaTheme="majorEastAsia" w:hAnsi="Arial" w:cs="Arial"/>
          <w:b/>
          <w:bCs/>
        </w:rPr>
        <w:t>3.</w:t>
      </w:r>
      <w:r w:rsidRPr="003942E5">
        <w:rPr>
          <w:rStyle w:val="tabchar"/>
          <w:rFonts w:ascii="Arial" w:eastAsiaTheme="majorEastAsia" w:hAnsi="Arial" w:cs="Arial"/>
        </w:rPr>
        <w:t xml:space="preserve"> </w:t>
      </w:r>
      <w:r w:rsidRPr="003942E5">
        <w:rPr>
          <w:rStyle w:val="normaltextrun"/>
          <w:rFonts w:ascii="Arial" w:eastAsiaTheme="majorEastAsia" w:hAnsi="Arial" w:cs="Arial"/>
        </w:rPr>
        <w:t>The awarding body will be the Academic Board.</w:t>
      </w:r>
      <w:r w:rsidRPr="003942E5">
        <w:rPr>
          <w:rStyle w:val="eop"/>
          <w:rFonts w:ascii="Arial" w:eastAsiaTheme="majorEastAsia" w:hAnsi="Arial" w:cs="Arial"/>
        </w:rPr>
        <w:t> </w:t>
      </w:r>
      <w:r w:rsidRPr="003942E5">
        <w:rPr>
          <w:rStyle w:val="normaltextrun"/>
          <w:rFonts w:ascii="Arial" w:eastAsiaTheme="majorEastAsia" w:hAnsi="Arial" w:cs="Arial"/>
        </w:rPr>
        <w:t>The Governance and Nominations Committee will be notified of the list of honorary degrees to be awarded annually.</w:t>
      </w:r>
      <w:r w:rsidRPr="003942E5">
        <w:rPr>
          <w:rStyle w:val="eop"/>
          <w:rFonts w:ascii="Arial" w:eastAsiaTheme="majorEastAsia" w:hAnsi="Arial" w:cs="Arial"/>
        </w:rPr>
        <w:t>  </w:t>
      </w:r>
    </w:p>
    <w:p w14:paraId="5B9E014F" w14:textId="77777777" w:rsidR="009E0FCC" w:rsidRPr="003942E5" w:rsidRDefault="009E0FCC" w:rsidP="009E0FCC">
      <w:pPr>
        <w:pStyle w:val="paragraph"/>
        <w:spacing w:before="0" w:beforeAutospacing="0" w:after="0" w:afterAutospacing="0"/>
        <w:textAlignment w:val="baseline"/>
        <w:rPr>
          <w:rFonts w:ascii="Arial" w:hAnsi="Arial" w:cs="Arial"/>
        </w:rPr>
      </w:pPr>
      <w:r w:rsidRPr="003942E5">
        <w:rPr>
          <w:rStyle w:val="eop"/>
          <w:rFonts w:ascii="Arial" w:eastAsiaTheme="majorEastAsia" w:hAnsi="Arial" w:cs="Arial"/>
        </w:rPr>
        <w:t> </w:t>
      </w:r>
    </w:p>
    <w:p w14:paraId="57A51ED8" w14:textId="77777777" w:rsidR="009E0FCC" w:rsidRPr="003942E5" w:rsidRDefault="009E0FCC" w:rsidP="009E0FCC">
      <w:pPr>
        <w:pStyle w:val="paragraph"/>
        <w:spacing w:before="0" w:beforeAutospacing="0" w:after="0" w:afterAutospacing="0"/>
        <w:textAlignment w:val="baseline"/>
        <w:rPr>
          <w:rFonts w:ascii="Arial" w:hAnsi="Arial" w:cs="Arial"/>
        </w:rPr>
      </w:pPr>
      <w:r w:rsidRPr="003942E5">
        <w:rPr>
          <w:rStyle w:val="normaltextrun"/>
          <w:rFonts w:ascii="Arial" w:eastAsiaTheme="majorEastAsia" w:hAnsi="Arial" w:cs="Arial"/>
          <w:b/>
          <w:bCs/>
        </w:rPr>
        <w:t>4.</w:t>
      </w:r>
      <w:r w:rsidRPr="003942E5">
        <w:rPr>
          <w:rStyle w:val="tabchar"/>
          <w:rFonts w:ascii="Arial" w:eastAsiaTheme="majorEastAsia" w:hAnsi="Arial" w:cs="Arial"/>
        </w:rPr>
        <w:t xml:space="preserve"> </w:t>
      </w:r>
      <w:r w:rsidRPr="003942E5">
        <w:rPr>
          <w:rFonts w:ascii="Arial" w:hAnsi="Arial" w:cs="Arial"/>
          <w:bCs/>
        </w:rPr>
        <w:t xml:space="preserve">A recipient of an Honorary Degree will be admitted to that degree at a degree ceremony (honorary degrees not normally being awarded in absentia). Normally not more than one Honorary Degree will be admitted in each degree ceremony </w:t>
      </w:r>
      <w:r w:rsidRPr="003942E5">
        <w:rPr>
          <w:rFonts w:ascii="Arial" w:hAnsi="Arial" w:cs="Arial"/>
          <w:bCs/>
        </w:rPr>
        <w:lastRenderedPageBreak/>
        <w:t>(excluding special congregations, and not more than six Honorary Degrees will be awarded in any academic year)</w:t>
      </w:r>
      <w:r w:rsidRPr="003942E5">
        <w:rPr>
          <w:rStyle w:val="normaltextrun"/>
          <w:rFonts w:ascii="Arial" w:eastAsiaTheme="majorEastAsia" w:hAnsi="Arial" w:cs="Arial"/>
        </w:rPr>
        <w:t>.</w:t>
      </w:r>
      <w:r w:rsidRPr="003942E5">
        <w:rPr>
          <w:rStyle w:val="eop"/>
          <w:rFonts w:ascii="Arial" w:eastAsiaTheme="majorEastAsia" w:hAnsi="Arial" w:cs="Arial"/>
        </w:rPr>
        <w:t> </w:t>
      </w:r>
    </w:p>
    <w:p w14:paraId="749D3AED" w14:textId="77777777" w:rsidR="009E0FCC" w:rsidRPr="003942E5" w:rsidRDefault="009E0FCC" w:rsidP="009E0FCC">
      <w:pPr>
        <w:pStyle w:val="paragraph"/>
        <w:spacing w:before="0" w:beforeAutospacing="0" w:after="0" w:afterAutospacing="0"/>
        <w:textAlignment w:val="baseline"/>
        <w:rPr>
          <w:rFonts w:ascii="Arial" w:hAnsi="Arial" w:cs="Arial"/>
        </w:rPr>
      </w:pPr>
      <w:r w:rsidRPr="003942E5">
        <w:rPr>
          <w:rStyle w:val="eop"/>
          <w:rFonts w:ascii="Arial" w:eastAsiaTheme="majorEastAsia" w:hAnsi="Arial" w:cs="Arial"/>
        </w:rPr>
        <w:t> </w:t>
      </w:r>
    </w:p>
    <w:p w14:paraId="4EEA9CF8" w14:textId="611292AD" w:rsidR="009E0FCC" w:rsidRPr="003942E5" w:rsidRDefault="009E0FCC" w:rsidP="009E0FCC">
      <w:pPr>
        <w:pStyle w:val="paragraph"/>
        <w:spacing w:before="0" w:beforeAutospacing="0" w:after="0" w:afterAutospacing="0"/>
        <w:textAlignment w:val="baseline"/>
        <w:rPr>
          <w:rStyle w:val="eop"/>
          <w:rFonts w:ascii="Arial" w:eastAsiaTheme="majorEastAsia" w:hAnsi="Arial" w:cs="Arial"/>
        </w:rPr>
      </w:pPr>
      <w:r w:rsidRPr="003942E5">
        <w:rPr>
          <w:rStyle w:val="normaltextrun"/>
          <w:rFonts w:ascii="Arial" w:eastAsiaTheme="majorEastAsia" w:hAnsi="Arial" w:cs="Arial"/>
          <w:b/>
          <w:bCs/>
        </w:rPr>
        <w:t>5.</w:t>
      </w:r>
      <w:r w:rsidRPr="003942E5">
        <w:rPr>
          <w:rStyle w:val="tabchar"/>
          <w:rFonts w:ascii="Arial" w:eastAsiaTheme="majorEastAsia" w:hAnsi="Arial" w:cs="Arial"/>
        </w:rPr>
        <w:t xml:space="preserve"> </w:t>
      </w:r>
      <w:r w:rsidRPr="003942E5">
        <w:rPr>
          <w:rStyle w:val="normaltextrun"/>
          <w:rFonts w:ascii="Arial" w:eastAsiaTheme="majorEastAsia" w:hAnsi="Arial" w:cs="Arial"/>
        </w:rPr>
        <w:t>The Academic Board will have the power to withdraw the award of an Honorary Degree where there is good reason to believe that its retention would cause more damage to the reputation of the University than its withdrawal – any decision to withdraw an Honorary Degree will be reported subsequently to the Governance and Nominations Committee. </w:t>
      </w:r>
    </w:p>
    <w:p w14:paraId="5B415D59" w14:textId="3DAAB7A4" w:rsidR="003942E5" w:rsidRPr="003942E5" w:rsidRDefault="003942E5" w:rsidP="003942E5">
      <w:pPr>
        <w:rPr>
          <w:rStyle w:val="eop"/>
          <w:rFonts w:ascii="Times New Roman" w:eastAsiaTheme="majorEastAsia" w:hAnsi="Times New Roman" w:cs="Arial"/>
          <w:sz w:val="24"/>
          <w:szCs w:val="24"/>
          <w:lang w:eastAsia="en-GB"/>
        </w:rPr>
      </w:pPr>
      <w:r>
        <w:rPr>
          <w:rStyle w:val="eop"/>
          <w:rFonts w:eastAsiaTheme="majorEastAsia" w:cs="Arial"/>
        </w:rPr>
        <w:br w:type="page"/>
      </w:r>
    </w:p>
    <w:p w14:paraId="1994AE23" w14:textId="77777777" w:rsidR="009E0FCC" w:rsidRPr="00FE759A" w:rsidRDefault="009E0FCC" w:rsidP="009E0FCC">
      <w:pPr>
        <w:jc w:val="center"/>
        <w:textAlignment w:val="baseline"/>
        <w:rPr>
          <w:rFonts w:ascii="Arial" w:hAnsi="Arial" w:cs="Arial"/>
          <w:lang w:eastAsia="en-GB"/>
        </w:rPr>
      </w:pPr>
      <w:r w:rsidRPr="00FE759A">
        <w:rPr>
          <w:rFonts w:ascii="Arial" w:hAnsi="Arial" w:cs="Arial"/>
          <w:b/>
          <w:bCs/>
          <w:u w:val="single"/>
          <w:lang w:eastAsia="en-GB"/>
        </w:rPr>
        <w:lastRenderedPageBreak/>
        <w:t>CARDIFF METROPOLITAN UNIVERSITY</w:t>
      </w:r>
      <w:r w:rsidRPr="00FE759A">
        <w:rPr>
          <w:rFonts w:ascii="Arial" w:hAnsi="Arial" w:cs="Arial"/>
          <w:lang w:eastAsia="en-GB"/>
        </w:rPr>
        <w:t> </w:t>
      </w:r>
    </w:p>
    <w:p w14:paraId="77E93899" w14:textId="77777777" w:rsidR="009E0FCC" w:rsidRPr="00FE759A" w:rsidRDefault="009E0FCC" w:rsidP="009E0FCC">
      <w:pPr>
        <w:jc w:val="center"/>
        <w:textAlignment w:val="baseline"/>
        <w:rPr>
          <w:rFonts w:ascii="Arial" w:hAnsi="Arial" w:cs="Arial"/>
          <w:lang w:eastAsia="en-GB"/>
        </w:rPr>
      </w:pPr>
      <w:r w:rsidRPr="00FE759A">
        <w:rPr>
          <w:rFonts w:ascii="Arial" w:hAnsi="Arial" w:cs="Arial"/>
          <w:b/>
          <w:bCs/>
          <w:u w:val="single"/>
          <w:lang w:eastAsia="en-GB"/>
        </w:rPr>
        <w:t>NOMINATION FOR THE AWARD OF HONORARY DEGREES</w:t>
      </w:r>
      <w:r w:rsidRPr="00FE759A">
        <w:rPr>
          <w:rFonts w:ascii="Arial" w:hAnsi="Arial" w:cs="Arial"/>
          <w:lang w:eastAsia="en-GB"/>
        </w:rPr>
        <w:t> </w:t>
      </w:r>
    </w:p>
    <w:p w14:paraId="13CFC8D6" w14:textId="4D882CE3" w:rsidR="009E0FCC" w:rsidRDefault="009E0FCC" w:rsidP="009E0FCC">
      <w:pPr>
        <w:textAlignment w:val="baseline"/>
        <w:rPr>
          <w:rFonts w:ascii="Arial" w:hAnsi="Arial" w:cs="Arial"/>
          <w:lang w:eastAsia="en-GB"/>
        </w:rPr>
      </w:pPr>
      <w:r w:rsidRPr="00FE759A">
        <w:rPr>
          <w:rFonts w:ascii="Arial" w:hAnsi="Arial" w:cs="Arial"/>
          <w:lang w:eastAsia="en-GB"/>
        </w:rPr>
        <w:t xml:space="preserve">(Please refer to the procedure for the award of Honorary Degrees – </w:t>
      </w:r>
      <w:r>
        <w:rPr>
          <w:rFonts w:ascii="Arial" w:hAnsi="Arial" w:cs="Arial"/>
          <w:lang w:eastAsia="en-GB"/>
        </w:rPr>
        <w:t xml:space="preserve">Part A of </w:t>
      </w:r>
      <w:r w:rsidRPr="00FE759A">
        <w:rPr>
          <w:rFonts w:ascii="Arial" w:hAnsi="Arial" w:cs="Arial"/>
          <w:lang w:eastAsia="en-GB"/>
        </w:rPr>
        <w:t>this form should only be used for the initial sift) </w:t>
      </w:r>
    </w:p>
    <w:p w14:paraId="25587D68" w14:textId="77777777" w:rsidR="009E0FCC" w:rsidRPr="00FE759A" w:rsidRDefault="009E0FCC" w:rsidP="009E0FCC">
      <w:pPr>
        <w:textAlignment w:val="baseline"/>
        <w:rPr>
          <w:rFonts w:ascii="Arial" w:hAnsi="Arial" w:cs="Arial"/>
          <w:b/>
          <w:bCs/>
          <w:lang w:eastAsia="en-GB"/>
        </w:rPr>
      </w:pPr>
      <w:r w:rsidRPr="00001B26">
        <w:rPr>
          <w:rFonts w:ascii="Arial" w:hAnsi="Arial" w:cs="Arial"/>
          <w:b/>
          <w:bCs/>
          <w:lang w:eastAsia="en-GB"/>
        </w:rPr>
        <w:t>PART A</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0"/>
      </w:tblGrid>
      <w:tr w:rsidR="009E0FCC" w:rsidRPr="00FE759A" w14:paraId="6A6DBD09" w14:textId="77777777" w:rsidTr="00FE7E00">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1115FE3B" w14:textId="76C7621A" w:rsidR="009E0FCC" w:rsidRPr="00FE759A" w:rsidRDefault="009E0FCC" w:rsidP="00FE7E00">
            <w:pPr>
              <w:textAlignment w:val="baseline"/>
              <w:rPr>
                <w:rFonts w:ascii="Arial" w:hAnsi="Arial" w:cs="Arial"/>
                <w:lang w:eastAsia="en-GB"/>
              </w:rPr>
            </w:pPr>
            <w:r w:rsidRPr="00FE759A">
              <w:rPr>
                <w:rFonts w:ascii="Arial" w:hAnsi="Arial" w:cs="Arial"/>
                <w:lang w:eastAsia="en-GB"/>
              </w:rPr>
              <w:t> </w:t>
            </w:r>
            <w:r w:rsidRPr="00FE759A">
              <w:rPr>
                <w:rFonts w:ascii="Arial" w:hAnsi="Arial" w:cs="Arial"/>
                <w:b/>
                <w:bCs/>
                <w:lang w:eastAsia="en-GB"/>
              </w:rPr>
              <w:t>A</w:t>
            </w:r>
            <w:r w:rsidRPr="00FE759A">
              <w:rPr>
                <w:rFonts w:ascii="Arial" w:hAnsi="Arial" w:cs="Arial"/>
                <w:lang w:eastAsia="en-GB"/>
              </w:rPr>
              <w:t xml:space="preserve"> </w:t>
            </w:r>
            <w:r w:rsidRPr="00FE759A">
              <w:rPr>
                <w:rFonts w:ascii="Arial" w:hAnsi="Arial" w:cs="Arial"/>
                <w:b/>
                <w:bCs/>
                <w:u w:val="single"/>
                <w:lang w:eastAsia="en-GB"/>
              </w:rPr>
              <w:t>Details of Nominee</w:t>
            </w:r>
            <w:r w:rsidRPr="00FE759A">
              <w:rPr>
                <w:rFonts w:ascii="Arial" w:hAnsi="Arial" w:cs="Arial"/>
                <w:b/>
                <w:bCs/>
                <w:lang w:eastAsia="en-GB"/>
              </w:rPr>
              <w:t>:</w:t>
            </w:r>
            <w:r w:rsidRPr="00FE759A">
              <w:rPr>
                <w:rFonts w:ascii="Arial" w:hAnsi="Arial" w:cs="Arial"/>
                <w:lang w:eastAsia="en-GB"/>
              </w:rPr>
              <w:t> </w:t>
            </w:r>
          </w:p>
          <w:p w14:paraId="13C6C97F" w14:textId="77777777" w:rsidR="009E0FCC" w:rsidRPr="00FE759A" w:rsidRDefault="009E0FCC" w:rsidP="003942E5">
            <w:pPr>
              <w:spacing w:after="0"/>
              <w:textAlignment w:val="baseline"/>
              <w:rPr>
                <w:rFonts w:ascii="Arial" w:hAnsi="Arial" w:cs="Arial"/>
                <w:lang w:eastAsia="en-GB"/>
              </w:rPr>
            </w:pPr>
            <w:r w:rsidRPr="00FE759A">
              <w:rPr>
                <w:rFonts w:ascii="Arial" w:hAnsi="Arial" w:cs="Arial"/>
                <w:lang w:eastAsia="en-GB"/>
              </w:rPr>
              <w:t> </w:t>
            </w:r>
          </w:p>
          <w:p w14:paraId="4C2CB91F" w14:textId="77777777" w:rsidR="009E0FCC" w:rsidRPr="00FE759A" w:rsidRDefault="009E0FCC" w:rsidP="003942E5">
            <w:pPr>
              <w:spacing w:after="0"/>
              <w:ind w:left="720"/>
              <w:textAlignment w:val="baseline"/>
              <w:rPr>
                <w:rFonts w:ascii="Arial" w:hAnsi="Arial" w:cs="Arial"/>
                <w:lang w:eastAsia="en-GB"/>
              </w:rPr>
            </w:pPr>
            <w:r w:rsidRPr="00FE759A">
              <w:rPr>
                <w:rFonts w:ascii="Arial" w:hAnsi="Arial" w:cs="Arial"/>
                <w:b/>
                <w:bCs/>
                <w:lang w:eastAsia="en-GB"/>
              </w:rPr>
              <w:t>Name:</w:t>
            </w:r>
            <w:r w:rsidRPr="00FE759A">
              <w:rPr>
                <w:rFonts w:ascii="Arial" w:hAnsi="Arial" w:cs="Arial"/>
                <w:lang w:eastAsia="en-GB"/>
              </w:rPr>
              <w:t xml:space="preserve">  </w:t>
            </w:r>
          </w:p>
          <w:p w14:paraId="6AC6A5A3" w14:textId="77777777" w:rsidR="009E0FCC" w:rsidRDefault="009E0FCC" w:rsidP="003942E5">
            <w:pPr>
              <w:spacing w:after="0"/>
              <w:ind w:left="720"/>
              <w:textAlignment w:val="baseline"/>
              <w:rPr>
                <w:rFonts w:ascii="Arial" w:hAnsi="Arial" w:cs="Arial"/>
                <w:lang w:eastAsia="en-GB"/>
              </w:rPr>
            </w:pPr>
            <w:r w:rsidRPr="00FE759A">
              <w:rPr>
                <w:rFonts w:ascii="Arial" w:hAnsi="Arial" w:cs="Arial"/>
                <w:lang w:eastAsia="en-GB"/>
              </w:rPr>
              <w:t> </w:t>
            </w:r>
          </w:p>
          <w:p w14:paraId="61CD5413" w14:textId="77777777" w:rsidR="009E0FCC" w:rsidRPr="00001B26" w:rsidRDefault="009E0FCC" w:rsidP="003942E5">
            <w:pPr>
              <w:spacing w:after="0"/>
              <w:ind w:left="720"/>
              <w:textAlignment w:val="baseline"/>
              <w:rPr>
                <w:rFonts w:ascii="Arial" w:hAnsi="Arial" w:cs="Arial"/>
                <w:b/>
                <w:bCs/>
                <w:lang w:eastAsia="en-GB"/>
              </w:rPr>
            </w:pPr>
            <w:r w:rsidRPr="00001B26">
              <w:rPr>
                <w:rFonts w:ascii="Arial" w:hAnsi="Arial" w:cs="Arial"/>
                <w:b/>
                <w:bCs/>
                <w:lang w:eastAsia="en-GB"/>
              </w:rPr>
              <w:t>E-mail:</w:t>
            </w:r>
          </w:p>
          <w:p w14:paraId="1D1F5278" w14:textId="77777777" w:rsidR="009E0FCC" w:rsidRPr="00FE759A" w:rsidRDefault="009E0FCC" w:rsidP="003942E5">
            <w:pPr>
              <w:spacing w:after="0"/>
              <w:ind w:left="720"/>
              <w:textAlignment w:val="baseline"/>
              <w:rPr>
                <w:rFonts w:ascii="Arial" w:hAnsi="Arial" w:cs="Arial"/>
                <w:lang w:eastAsia="en-GB"/>
              </w:rPr>
            </w:pPr>
          </w:p>
          <w:p w14:paraId="55AB78D8" w14:textId="77777777" w:rsidR="009E0FCC" w:rsidRPr="00FE759A" w:rsidRDefault="009E0FCC" w:rsidP="003942E5">
            <w:pPr>
              <w:spacing w:after="0"/>
              <w:ind w:left="720"/>
              <w:textAlignment w:val="baseline"/>
              <w:rPr>
                <w:rFonts w:ascii="Arial" w:hAnsi="Arial" w:cs="Arial"/>
                <w:lang w:eastAsia="en-GB"/>
              </w:rPr>
            </w:pPr>
            <w:r w:rsidRPr="00FE759A">
              <w:rPr>
                <w:rFonts w:ascii="Arial" w:hAnsi="Arial" w:cs="Arial"/>
                <w:b/>
                <w:bCs/>
                <w:lang w:eastAsia="en-GB"/>
              </w:rPr>
              <w:t>Current or most recent position held:</w:t>
            </w:r>
            <w:r w:rsidRPr="00FE759A">
              <w:rPr>
                <w:rFonts w:ascii="Arial" w:hAnsi="Arial" w:cs="Arial"/>
                <w:lang w:eastAsia="en-GB"/>
              </w:rPr>
              <w:t> </w:t>
            </w:r>
          </w:p>
          <w:p w14:paraId="2E47D99A" w14:textId="77777777" w:rsidR="009E0FCC" w:rsidRDefault="009E0FCC" w:rsidP="003942E5">
            <w:pPr>
              <w:spacing w:after="0"/>
              <w:ind w:left="720"/>
              <w:textAlignment w:val="baseline"/>
              <w:rPr>
                <w:rFonts w:ascii="Arial" w:hAnsi="Arial" w:cs="Arial"/>
                <w:lang w:eastAsia="en-GB"/>
              </w:rPr>
            </w:pPr>
            <w:r w:rsidRPr="00FE759A">
              <w:rPr>
                <w:rFonts w:ascii="Arial" w:hAnsi="Arial" w:cs="Arial"/>
                <w:lang w:eastAsia="en-GB"/>
              </w:rPr>
              <w:t> </w:t>
            </w:r>
          </w:p>
          <w:p w14:paraId="1573A856" w14:textId="77777777" w:rsidR="009E0FCC" w:rsidRPr="00FE759A" w:rsidRDefault="009E0FCC" w:rsidP="003942E5">
            <w:pPr>
              <w:spacing w:after="0"/>
              <w:ind w:left="720"/>
              <w:textAlignment w:val="baseline"/>
              <w:rPr>
                <w:rFonts w:ascii="Arial" w:hAnsi="Arial" w:cs="Arial"/>
                <w:lang w:eastAsia="en-GB"/>
              </w:rPr>
            </w:pPr>
            <w:r w:rsidRPr="00FE759A">
              <w:rPr>
                <w:rFonts w:ascii="Arial" w:hAnsi="Arial" w:cs="Arial"/>
                <w:lang w:eastAsia="en-GB"/>
              </w:rPr>
              <w:t> </w:t>
            </w:r>
          </w:p>
          <w:p w14:paraId="110DB859" w14:textId="77777777" w:rsidR="009E0FCC" w:rsidRPr="00FE759A" w:rsidRDefault="009E0FCC" w:rsidP="003942E5">
            <w:pPr>
              <w:spacing w:after="0"/>
              <w:ind w:left="720"/>
              <w:textAlignment w:val="baseline"/>
              <w:rPr>
                <w:rFonts w:ascii="Arial" w:hAnsi="Arial" w:cs="Arial"/>
                <w:lang w:eastAsia="en-GB"/>
              </w:rPr>
            </w:pPr>
            <w:r w:rsidRPr="00FE759A">
              <w:rPr>
                <w:rFonts w:ascii="Arial" w:hAnsi="Arial" w:cs="Arial"/>
                <w:b/>
                <w:bCs/>
                <w:lang w:eastAsia="en-GB"/>
              </w:rPr>
              <w:t>Qualifications, Honorary Awards and Distinction already held:</w:t>
            </w:r>
            <w:r w:rsidRPr="00FE759A">
              <w:rPr>
                <w:rFonts w:ascii="Arial" w:hAnsi="Arial" w:cs="Arial"/>
                <w:lang w:eastAsia="en-GB"/>
              </w:rPr>
              <w:t> </w:t>
            </w:r>
          </w:p>
          <w:p w14:paraId="5665DE49" w14:textId="77777777" w:rsidR="009E0FCC" w:rsidRPr="00FE759A" w:rsidRDefault="009E0FCC" w:rsidP="003942E5">
            <w:pPr>
              <w:spacing w:after="0"/>
              <w:textAlignment w:val="baseline"/>
              <w:rPr>
                <w:rFonts w:ascii="Arial" w:hAnsi="Arial" w:cs="Arial"/>
                <w:lang w:eastAsia="en-GB"/>
              </w:rPr>
            </w:pPr>
            <w:r w:rsidRPr="00FE759A">
              <w:rPr>
                <w:rFonts w:ascii="Arial" w:hAnsi="Arial" w:cs="Arial"/>
                <w:lang w:eastAsia="en-GB"/>
              </w:rPr>
              <w:t> </w:t>
            </w:r>
          </w:p>
          <w:p w14:paraId="1D0D79F4" w14:textId="77777777" w:rsidR="009E0FCC" w:rsidRDefault="009E0FCC" w:rsidP="00FE7E00">
            <w:pPr>
              <w:ind w:left="720"/>
              <w:textAlignment w:val="baseline"/>
              <w:rPr>
                <w:rFonts w:ascii="Arial" w:hAnsi="Arial" w:cs="Arial"/>
                <w:lang w:eastAsia="en-GB"/>
              </w:rPr>
            </w:pPr>
            <w:r w:rsidRPr="00FE759A">
              <w:rPr>
                <w:rFonts w:ascii="Arial" w:hAnsi="Arial" w:cs="Arial"/>
                <w:lang w:eastAsia="en-GB"/>
              </w:rPr>
              <w:t> </w:t>
            </w:r>
          </w:p>
          <w:p w14:paraId="290C3A8B" w14:textId="77777777" w:rsidR="009E0FCC" w:rsidRDefault="009E0FCC" w:rsidP="00FE7E00">
            <w:pPr>
              <w:ind w:left="720"/>
              <w:textAlignment w:val="baseline"/>
              <w:rPr>
                <w:rFonts w:ascii="Arial" w:hAnsi="Arial" w:cs="Arial"/>
                <w:lang w:eastAsia="en-GB"/>
              </w:rPr>
            </w:pPr>
          </w:p>
          <w:p w14:paraId="552EA31D" w14:textId="77777777" w:rsidR="009E0FCC" w:rsidRPr="00FE759A" w:rsidRDefault="009E0FCC" w:rsidP="00FE7E00">
            <w:pPr>
              <w:ind w:left="720"/>
              <w:textAlignment w:val="baseline"/>
              <w:rPr>
                <w:rFonts w:ascii="Arial" w:hAnsi="Arial" w:cs="Arial"/>
                <w:lang w:eastAsia="en-GB"/>
              </w:rPr>
            </w:pPr>
          </w:p>
          <w:p w14:paraId="79346759" w14:textId="77777777" w:rsidR="009E0FCC" w:rsidRPr="00FE759A" w:rsidRDefault="009E0FCC" w:rsidP="00FE7E00">
            <w:pPr>
              <w:ind w:left="720"/>
              <w:textAlignment w:val="baseline"/>
              <w:rPr>
                <w:rFonts w:ascii="Arial" w:hAnsi="Arial" w:cs="Arial"/>
                <w:lang w:eastAsia="en-GB"/>
              </w:rPr>
            </w:pPr>
            <w:r w:rsidRPr="00FE759A">
              <w:rPr>
                <w:rFonts w:ascii="Arial" w:hAnsi="Arial" w:cs="Arial"/>
                <w:lang w:eastAsia="en-GB"/>
              </w:rPr>
              <w:t> </w:t>
            </w:r>
          </w:p>
        </w:tc>
      </w:tr>
      <w:tr w:rsidR="009E0FCC" w:rsidRPr="00FE759A" w14:paraId="05287E82" w14:textId="77777777" w:rsidTr="00FE7E00">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41D3A900" w14:textId="43307DFB" w:rsidR="009E0FCC" w:rsidRPr="00FE759A" w:rsidRDefault="009E0FCC" w:rsidP="00FE7E00">
            <w:pPr>
              <w:textAlignment w:val="baseline"/>
              <w:rPr>
                <w:rFonts w:ascii="Arial" w:hAnsi="Arial" w:cs="Arial"/>
                <w:lang w:eastAsia="en-GB"/>
              </w:rPr>
            </w:pPr>
            <w:r w:rsidRPr="00FE759A">
              <w:rPr>
                <w:rFonts w:ascii="Arial" w:hAnsi="Arial" w:cs="Arial"/>
                <w:lang w:eastAsia="en-GB"/>
              </w:rPr>
              <w:t> </w:t>
            </w:r>
            <w:r w:rsidRPr="00FE759A">
              <w:rPr>
                <w:rFonts w:ascii="Arial" w:hAnsi="Arial" w:cs="Arial"/>
                <w:b/>
                <w:bCs/>
                <w:lang w:eastAsia="en-GB"/>
              </w:rPr>
              <w:t>B</w:t>
            </w:r>
            <w:r w:rsidRPr="00FE759A">
              <w:rPr>
                <w:rFonts w:ascii="Arial" w:hAnsi="Arial" w:cs="Arial"/>
                <w:lang w:eastAsia="en-GB"/>
              </w:rPr>
              <w:t xml:space="preserve"> </w:t>
            </w:r>
            <w:r w:rsidRPr="00FE759A">
              <w:rPr>
                <w:rFonts w:ascii="Arial" w:hAnsi="Arial" w:cs="Arial"/>
                <w:b/>
                <w:bCs/>
                <w:u w:val="single"/>
                <w:lang w:eastAsia="en-GB"/>
              </w:rPr>
              <w:t>Statement of nomination</w:t>
            </w:r>
            <w:r w:rsidRPr="00FE759A">
              <w:rPr>
                <w:rFonts w:ascii="Arial" w:hAnsi="Arial" w:cs="Arial"/>
                <w:lang w:eastAsia="en-GB"/>
              </w:rPr>
              <w:t> </w:t>
            </w:r>
          </w:p>
          <w:p w14:paraId="7007449B" w14:textId="77777777" w:rsidR="009E0FCC" w:rsidRPr="00FE759A" w:rsidRDefault="009E0FCC" w:rsidP="00FE7E00">
            <w:pPr>
              <w:ind w:left="720"/>
              <w:textAlignment w:val="baseline"/>
              <w:rPr>
                <w:rFonts w:ascii="Arial" w:hAnsi="Arial" w:cs="Arial"/>
                <w:lang w:eastAsia="en-GB"/>
              </w:rPr>
            </w:pPr>
            <w:r w:rsidRPr="00FE759A">
              <w:rPr>
                <w:rFonts w:ascii="Arial" w:hAnsi="Arial" w:cs="Arial"/>
                <w:lang w:eastAsia="en-GB"/>
              </w:rPr>
              <w:t>(This should provide a brief explanation of how the nomination meets the criteria for honorary degree and what contributions the candidate has made in the following areas: Academic; Professional; Industrial; Commercial; the Arts; Public Life; Wales; Local Community; Education) </w:t>
            </w:r>
          </w:p>
          <w:p w14:paraId="61DFE5D1" w14:textId="77777777" w:rsidR="009E0FCC" w:rsidRDefault="009E0FCC" w:rsidP="00FE7E00">
            <w:pPr>
              <w:ind w:left="720"/>
              <w:textAlignment w:val="baseline"/>
              <w:rPr>
                <w:rFonts w:ascii="Arial" w:hAnsi="Arial" w:cs="Arial"/>
                <w:lang w:eastAsia="en-GB"/>
              </w:rPr>
            </w:pPr>
            <w:r w:rsidRPr="00FE759A">
              <w:rPr>
                <w:rFonts w:ascii="Arial" w:hAnsi="Arial" w:cs="Arial"/>
                <w:lang w:eastAsia="en-GB"/>
              </w:rPr>
              <w:t>  </w:t>
            </w:r>
          </w:p>
          <w:p w14:paraId="65807856" w14:textId="77777777" w:rsidR="009E0FCC" w:rsidRDefault="009E0FCC" w:rsidP="00FE7E00">
            <w:pPr>
              <w:textAlignment w:val="baseline"/>
              <w:rPr>
                <w:rFonts w:ascii="Arial" w:hAnsi="Arial" w:cs="Arial"/>
                <w:lang w:eastAsia="en-GB"/>
              </w:rPr>
            </w:pPr>
          </w:p>
          <w:p w14:paraId="0C956D49" w14:textId="77777777" w:rsidR="009E0FCC" w:rsidRDefault="009E0FCC" w:rsidP="00FE7E00">
            <w:pPr>
              <w:textAlignment w:val="baseline"/>
              <w:rPr>
                <w:rFonts w:ascii="Arial" w:hAnsi="Arial" w:cs="Arial"/>
                <w:lang w:eastAsia="en-GB"/>
              </w:rPr>
            </w:pPr>
          </w:p>
          <w:p w14:paraId="5B8E4E87" w14:textId="77777777" w:rsidR="009E0FCC" w:rsidRPr="00FE759A" w:rsidRDefault="009E0FCC" w:rsidP="00FE7E00">
            <w:pPr>
              <w:textAlignment w:val="baseline"/>
              <w:rPr>
                <w:rFonts w:ascii="Arial" w:hAnsi="Arial" w:cs="Arial"/>
                <w:lang w:eastAsia="en-GB"/>
              </w:rPr>
            </w:pPr>
          </w:p>
          <w:p w14:paraId="7D67760B" w14:textId="77777777" w:rsidR="009E0FCC" w:rsidRPr="00FE759A" w:rsidRDefault="009E0FCC" w:rsidP="00FE7E00">
            <w:pPr>
              <w:textAlignment w:val="baseline"/>
              <w:rPr>
                <w:rFonts w:ascii="Arial" w:hAnsi="Arial" w:cs="Arial"/>
                <w:lang w:eastAsia="en-GB"/>
              </w:rPr>
            </w:pPr>
            <w:r w:rsidRPr="00FE759A">
              <w:rPr>
                <w:rFonts w:ascii="Arial" w:hAnsi="Arial" w:cs="Arial"/>
                <w:lang w:eastAsia="en-GB"/>
              </w:rPr>
              <w:t> </w:t>
            </w:r>
          </w:p>
        </w:tc>
      </w:tr>
      <w:tr w:rsidR="009E0FCC" w:rsidRPr="00FE759A" w14:paraId="4B3DDB53" w14:textId="77777777" w:rsidTr="00FE7E00">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30667019" w14:textId="2E273082" w:rsidR="009E0FCC" w:rsidRPr="00FE759A" w:rsidRDefault="009E0FCC" w:rsidP="00FE7E00">
            <w:pPr>
              <w:ind w:left="720" w:hanging="720"/>
              <w:textAlignment w:val="baseline"/>
              <w:rPr>
                <w:rFonts w:ascii="Arial" w:hAnsi="Arial" w:cs="Arial"/>
                <w:lang w:eastAsia="en-GB"/>
              </w:rPr>
            </w:pPr>
            <w:r w:rsidRPr="00FE759A">
              <w:rPr>
                <w:rFonts w:ascii="Arial" w:hAnsi="Arial" w:cs="Arial"/>
                <w:b/>
                <w:bCs/>
                <w:lang w:eastAsia="en-GB"/>
              </w:rPr>
              <w:t>C</w:t>
            </w:r>
            <w:r w:rsidRPr="00FE759A">
              <w:rPr>
                <w:rFonts w:ascii="Arial" w:hAnsi="Arial" w:cs="Arial"/>
                <w:lang w:eastAsia="en-GB"/>
              </w:rPr>
              <w:t xml:space="preserve"> </w:t>
            </w:r>
            <w:r w:rsidRPr="00FE759A">
              <w:rPr>
                <w:rFonts w:ascii="Arial" w:hAnsi="Arial" w:cs="Arial"/>
                <w:b/>
                <w:bCs/>
                <w:lang w:eastAsia="en-GB"/>
              </w:rPr>
              <w:t>Details of Proposer:</w:t>
            </w:r>
            <w:r w:rsidRPr="00FE759A">
              <w:rPr>
                <w:rFonts w:ascii="Arial" w:hAnsi="Arial" w:cs="Arial"/>
                <w:lang w:eastAsia="en-GB"/>
              </w:rPr>
              <w:t xml:space="preserve"> (Any member of University staff or of the Governing body may nominate a candidate for an honorary degree; for the initial sift only one person is required to nominate) </w:t>
            </w:r>
          </w:p>
          <w:p w14:paraId="64E74339" w14:textId="77777777" w:rsidR="009E0FCC" w:rsidRPr="00FE759A" w:rsidRDefault="009E0FCC" w:rsidP="00FE7E00">
            <w:pPr>
              <w:ind w:left="720"/>
              <w:textAlignment w:val="baseline"/>
              <w:rPr>
                <w:rFonts w:ascii="Arial" w:hAnsi="Arial" w:cs="Arial"/>
                <w:lang w:eastAsia="en-GB"/>
              </w:rPr>
            </w:pPr>
            <w:r w:rsidRPr="00FE759A">
              <w:rPr>
                <w:rFonts w:ascii="Arial" w:hAnsi="Arial" w:cs="Arial"/>
                <w:b/>
                <w:bCs/>
                <w:lang w:eastAsia="en-GB"/>
              </w:rPr>
              <w:t>Nominated by</w:t>
            </w:r>
            <w:r w:rsidRPr="00FE759A">
              <w:rPr>
                <w:rFonts w:ascii="Arial" w:hAnsi="Arial" w:cs="Arial"/>
                <w:lang w:eastAsia="en-GB"/>
              </w:rPr>
              <w:t>:  </w:t>
            </w:r>
          </w:p>
          <w:p w14:paraId="170AE13D" w14:textId="77777777" w:rsidR="009E0FCC" w:rsidRPr="00FE759A" w:rsidRDefault="009E0FCC" w:rsidP="00FE7E00">
            <w:pPr>
              <w:ind w:firstLine="2520"/>
              <w:textAlignment w:val="baseline"/>
              <w:rPr>
                <w:rFonts w:ascii="Arial" w:hAnsi="Arial" w:cs="Arial"/>
                <w:lang w:eastAsia="en-GB"/>
              </w:rPr>
            </w:pPr>
            <w:r w:rsidRPr="00FE759A">
              <w:rPr>
                <w:rFonts w:ascii="Arial" w:hAnsi="Arial" w:cs="Arial"/>
                <w:lang w:eastAsia="en-GB"/>
              </w:rPr>
              <w:t> </w:t>
            </w:r>
          </w:p>
          <w:p w14:paraId="2F8638CD" w14:textId="6BCAD6BF" w:rsidR="009E0FCC" w:rsidRPr="00FE759A" w:rsidRDefault="009E0FCC" w:rsidP="003942E5">
            <w:pPr>
              <w:ind w:left="2520" w:hanging="1800"/>
              <w:textAlignment w:val="baseline"/>
              <w:rPr>
                <w:rFonts w:ascii="Arial" w:hAnsi="Arial" w:cs="Arial"/>
                <w:lang w:eastAsia="en-GB"/>
              </w:rPr>
            </w:pPr>
            <w:r w:rsidRPr="00FE759A">
              <w:rPr>
                <w:rFonts w:ascii="Arial" w:hAnsi="Arial" w:cs="Arial"/>
                <w:b/>
                <w:bCs/>
                <w:lang w:eastAsia="en-GB"/>
              </w:rPr>
              <w:t>Date</w:t>
            </w:r>
            <w:r w:rsidRPr="00FE759A">
              <w:rPr>
                <w:rFonts w:ascii="Arial" w:hAnsi="Arial" w:cs="Arial"/>
                <w:lang w:eastAsia="en-GB"/>
              </w:rPr>
              <w:t>:  </w:t>
            </w:r>
          </w:p>
        </w:tc>
      </w:tr>
    </w:tbl>
    <w:p w14:paraId="1F13EA9A" w14:textId="77777777" w:rsidR="009E0FCC" w:rsidRDefault="009E0FCC" w:rsidP="009E0FCC">
      <w:pPr>
        <w:textAlignment w:val="baseline"/>
        <w:rPr>
          <w:rFonts w:ascii="Arial" w:hAnsi="Arial" w:cs="Arial"/>
          <w:lang w:eastAsia="en-GB"/>
        </w:rPr>
      </w:pPr>
    </w:p>
    <w:p w14:paraId="5A1BDB8D" w14:textId="77777777" w:rsidR="009E0FCC" w:rsidRPr="007039F5" w:rsidRDefault="009E0FCC" w:rsidP="009E0FCC">
      <w:pPr>
        <w:textAlignment w:val="baseline"/>
        <w:rPr>
          <w:rFonts w:ascii="Arial" w:hAnsi="Arial" w:cs="Arial"/>
          <w:lang w:eastAsia="en-GB"/>
        </w:rPr>
      </w:pPr>
      <w:r>
        <w:rPr>
          <w:rFonts w:ascii="Arial" w:hAnsi="Arial" w:cs="Arial"/>
          <w:lang w:eastAsia="en-GB"/>
        </w:rPr>
        <w:t xml:space="preserve">(Part B of this </w:t>
      </w:r>
      <w:r w:rsidRPr="007039F5">
        <w:rPr>
          <w:rFonts w:ascii="Arial" w:hAnsi="Arial" w:cs="Arial"/>
          <w:lang w:eastAsia="en-GB"/>
        </w:rPr>
        <w:t>form should only be used after the initial sift) </w:t>
      </w:r>
    </w:p>
    <w:p w14:paraId="3B7E8836" w14:textId="2898D1E8" w:rsidR="009E0FCC" w:rsidRPr="003942E5" w:rsidRDefault="009E0FCC" w:rsidP="009E0FCC">
      <w:pPr>
        <w:textAlignment w:val="baseline"/>
        <w:rPr>
          <w:rFonts w:ascii="Arial" w:hAnsi="Arial" w:cs="Arial"/>
          <w:lang w:eastAsia="en-GB"/>
        </w:rPr>
      </w:pPr>
      <w:r w:rsidRPr="00FE759A">
        <w:rPr>
          <w:rFonts w:ascii="Arial" w:hAnsi="Arial" w:cs="Arial"/>
          <w:lang w:eastAsia="en-GB"/>
        </w:rPr>
        <w:lastRenderedPageBreak/>
        <w:t> </w:t>
      </w:r>
      <w:r w:rsidRPr="001624FC">
        <w:rPr>
          <w:rFonts w:ascii="Arial" w:hAnsi="Arial" w:cs="Arial"/>
          <w:b/>
          <w:bCs/>
          <w:lang w:eastAsia="en-GB"/>
        </w:rPr>
        <w:t>PART B</w:t>
      </w:r>
    </w:p>
    <w:tbl>
      <w:tblPr>
        <w:tblW w:w="9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240"/>
      </w:tblGrid>
      <w:tr w:rsidR="009E0FCC" w:rsidRPr="00FE759A" w14:paraId="1C75A693" w14:textId="77777777" w:rsidTr="00FE7E00">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003C5BDC" w14:textId="77777777" w:rsidR="009E0FCC" w:rsidRPr="00FE759A" w:rsidRDefault="009E0FCC" w:rsidP="00FE7E00">
            <w:pPr>
              <w:textAlignment w:val="baseline"/>
              <w:rPr>
                <w:rFonts w:ascii="Arial" w:hAnsi="Arial" w:cs="Arial"/>
                <w:lang w:eastAsia="en-GB"/>
              </w:rPr>
            </w:pPr>
            <w:r w:rsidRPr="00FA1354">
              <w:rPr>
                <w:rFonts w:ascii="Arial" w:hAnsi="Arial" w:cs="Arial"/>
                <w:b/>
                <w:bCs/>
                <w:lang w:eastAsia="en-GB"/>
              </w:rPr>
              <w:t>D</w:t>
            </w:r>
            <w:r w:rsidRPr="00FE759A">
              <w:rPr>
                <w:rFonts w:ascii="Arial" w:hAnsi="Arial" w:cs="Arial"/>
                <w:lang w:eastAsia="en-GB"/>
              </w:rPr>
              <w:t xml:space="preserve"> </w:t>
            </w:r>
            <w:r w:rsidRPr="00FE759A">
              <w:rPr>
                <w:rFonts w:ascii="Arial" w:hAnsi="Arial" w:cs="Arial"/>
                <w:b/>
                <w:bCs/>
                <w:u w:val="single"/>
                <w:lang w:eastAsia="en-GB"/>
              </w:rPr>
              <w:t>Biographical Details of Nominee</w:t>
            </w:r>
            <w:r w:rsidRPr="00FE759A">
              <w:rPr>
                <w:rFonts w:ascii="Arial" w:hAnsi="Arial" w:cs="Arial"/>
                <w:b/>
                <w:bCs/>
                <w:lang w:eastAsia="en-GB"/>
              </w:rPr>
              <w:t>:</w:t>
            </w:r>
            <w:r w:rsidRPr="00FE759A">
              <w:rPr>
                <w:rFonts w:ascii="Arial" w:hAnsi="Arial" w:cs="Arial"/>
                <w:lang w:eastAsia="en-GB"/>
              </w:rPr>
              <w:t xml:space="preserve"> (please continue on separate sheet if required) </w:t>
            </w:r>
          </w:p>
          <w:p w14:paraId="269CAB0A" w14:textId="77777777" w:rsidR="009E0FCC" w:rsidRPr="00FE759A" w:rsidRDefault="009E0FCC" w:rsidP="00FE7E00">
            <w:pPr>
              <w:textAlignment w:val="baseline"/>
              <w:rPr>
                <w:rFonts w:ascii="Arial" w:hAnsi="Arial" w:cs="Arial"/>
                <w:lang w:eastAsia="en-GB"/>
              </w:rPr>
            </w:pPr>
            <w:r w:rsidRPr="00FE759A">
              <w:rPr>
                <w:rFonts w:ascii="Arial" w:hAnsi="Arial" w:cs="Arial"/>
                <w:lang w:eastAsia="en-GB"/>
              </w:rPr>
              <w:t> </w:t>
            </w:r>
          </w:p>
          <w:p w14:paraId="635A673D" w14:textId="77777777" w:rsidR="009E0FCC" w:rsidRPr="00FE759A" w:rsidRDefault="009E0FCC" w:rsidP="00FE7E00">
            <w:pPr>
              <w:textAlignment w:val="baseline"/>
              <w:rPr>
                <w:rFonts w:ascii="Arial" w:hAnsi="Arial" w:cs="Arial"/>
                <w:lang w:eastAsia="en-GB"/>
              </w:rPr>
            </w:pPr>
            <w:r w:rsidRPr="00FE759A">
              <w:rPr>
                <w:rFonts w:ascii="Arial" w:hAnsi="Arial" w:cs="Arial"/>
                <w:lang w:eastAsia="en-GB"/>
              </w:rPr>
              <w:t> </w:t>
            </w:r>
          </w:p>
          <w:p w14:paraId="1E3777C3" w14:textId="77777777" w:rsidR="009E0FCC" w:rsidRPr="00FE759A" w:rsidRDefault="009E0FCC" w:rsidP="00FE7E00">
            <w:pPr>
              <w:textAlignment w:val="baseline"/>
              <w:rPr>
                <w:rFonts w:ascii="Arial" w:hAnsi="Arial" w:cs="Arial"/>
                <w:lang w:eastAsia="en-GB"/>
              </w:rPr>
            </w:pPr>
            <w:r w:rsidRPr="00FE759A">
              <w:rPr>
                <w:rFonts w:ascii="Arial" w:hAnsi="Arial" w:cs="Arial"/>
                <w:lang w:eastAsia="en-GB"/>
              </w:rPr>
              <w:t> </w:t>
            </w:r>
          </w:p>
          <w:p w14:paraId="50FA3D32" w14:textId="77777777" w:rsidR="009E0FCC" w:rsidRDefault="009E0FCC" w:rsidP="00FE7E00">
            <w:pPr>
              <w:textAlignment w:val="baseline"/>
              <w:rPr>
                <w:rFonts w:ascii="Arial" w:hAnsi="Arial" w:cs="Arial"/>
                <w:lang w:eastAsia="en-GB"/>
              </w:rPr>
            </w:pPr>
            <w:r w:rsidRPr="00FE759A">
              <w:rPr>
                <w:rFonts w:ascii="Arial" w:hAnsi="Arial" w:cs="Arial"/>
                <w:lang w:eastAsia="en-GB"/>
              </w:rPr>
              <w:t> </w:t>
            </w:r>
          </w:p>
          <w:p w14:paraId="2B0A7A56" w14:textId="77777777" w:rsidR="009E0FCC" w:rsidRDefault="009E0FCC" w:rsidP="00FE7E00">
            <w:pPr>
              <w:textAlignment w:val="baseline"/>
              <w:rPr>
                <w:rFonts w:ascii="Arial" w:hAnsi="Arial" w:cs="Arial"/>
                <w:lang w:eastAsia="en-GB"/>
              </w:rPr>
            </w:pPr>
          </w:p>
          <w:p w14:paraId="4C04008B" w14:textId="77777777" w:rsidR="009E0FCC" w:rsidRPr="00FE759A" w:rsidRDefault="009E0FCC" w:rsidP="00FE7E00">
            <w:pPr>
              <w:textAlignment w:val="baseline"/>
              <w:rPr>
                <w:rFonts w:ascii="Arial" w:hAnsi="Arial" w:cs="Arial"/>
                <w:lang w:eastAsia="en-GB"/>
              </w:rPr>
            </w:pPr>
          </w:p>
          <w:p w14:paraId="5095C364" w14:textId="77777777" w:rsidR="009E0FCC" w:rsidRPr="00FE759A" w:rsidRDefault="009E0FCC" w:rsidP="00FE7E00">
            <w:pPr>
              <w:textAlignment w:val="baseline"/>
              <w:rPr>
                <w:rFonts w:ascii="Arial" w:hAnsi="Arial" w:cs="Arial"/>
                <w:lang w:eastAsia="en-GB"/>
              </w:rPr>
            </w:pPr>
            <w:r w:rsidRPr="00FE759A">
              <w:rPr>
                <w:rFonts w:ascii="Arial" w:hAnsi="Arial" w:cs="Arial"/>
                <w:lang w:eastAsia="en-GB"/>
              </w:rPr>
              <w:t> </w:t>
            </w:r>
          </w:p>
        </w:tc>
      </w:tr>
      <w:tr w:rsidR="009E0FCC" w:rsidRPr="00FE759A" w14:paraId="7C3BB3B8" w14:textId="77777777" w:rsidTr="00FE7E00">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688427AC" w14:textId="77777777" w:rsidR="009E0FCC" w:rsidRPr="00FE759A" w:rsidRDefault="009E0FCC" w:rsidP="00FE7E00">
            <w:pPr>
              <w:ind w:left="720" w:hanging="720"/>
              <w:textAlignment w:val="baseline"/>
              <w:rPr>
                <w:rFonts w:ascii="Arial" w:hAnsi="Arial" w:cs="Arial"/>
                <w:lang w:eastAsia="en-GB"/>
              </w:rPr>
            </w:pPr>
            <w:r w:rsidRPr="00FA1354">
              <w:rPr>
                <w:rFonts w:ascii="Arial" w:hAnsi="Arial" w:cs="Arial"/>
                <w:b/>
                <w:bCs/>
                <w:lang w:eastAsia="en-GB"/>
              </w:rPr>
              <w:t>E</w:t>
            </w:r>
            <w:r w:rsidRPr="00FE759A">
              <w:rPr>
                <w:rFonts w:ascii="Arial" w:hAnsi="Arial" w:cs="Arial"/>
                <w:lang w:eastAsia="en-GB"/>
              </w:rPr>
              <w:t xml:space="preserve"> </w:t>
            </w:r>
            <w:r w:rsidRPr="00FE759A">
              <w:rPr>
                <w:rFonts w:ascii="Arial" w:hAnsi="Arial" w:cs="Arial"/>
                <w:b/>
                <w:bCs/>
                <w:u w:val="single"/>
                <w:lang w:eastAsia="en-GB"/>
              </w:rPr>
              <w:t>Relationship</w:t>
            </w:r>
            <w:r w:rsidRPr="00FE759A">
              <w:rPr>
                <w:rFonts w:ascii="Arial" w:hAnsi="Arial" w:cs="Arial"/>
                <w:b/>
                <w:bCs/>
                <w:lang w:eastAsia="en-GB"/>
              </w:rPr>
              <w:t>: (</w:t>
            </w:r>
            <w:r w:rsidRPr="00FE759A">
              <w:rPr>
                <w:rFonts w:ascii="Arial" w:hAnsi="Arial" w:cs="Arial"/>
                <w:lang w:eastAsia="en-GB"/>
              </w:rPr>
              <w:t>Please outline briefly how you expect the relationship between the University and the Nominee to develop were an award to be conferred) </w:t>
            </w:r>
          </w:p>
          <w:p w14:paraId="30F2DC42" w14:textId="77777777" w:rsidR="009E0FCC" w:rsidRPr="00FE759A" w:rsidRDefault="009E0FCC" w:rsidP="00FE7E00">
            <w:pPr>
              <w:ind w:left="720" w:hanging="720"/>
              <w:textAlignment w:val="baseline"/>
              <w:rPr>
                <w:rFonts w:ascii="Arial" w:hAnsi="Arial" w:cs="Arial"/>
                <w:lang w:eastAsia="en-GB"/>
              </w:rPr>
            </w:pPr>
            <w:r w:rsidRPr="00FE759A">
              <w:rPr>
                <w:rFonts w:ascii="Arial" w:hAnsi="Arial" w:cs="Arial"/>
                <w:lang w:eastAsia="en-GB"/>
              </w:rPr>
              <w:t> </w:t>
            </w:r>
          </w:p>
          <w:p w14:paraId="6FF8A398" w14:textId="77777777" w:rsidR="009E0FCC" w:rsidRPr="00FE759A" w:rsidRDefault="009E0FCC" w:rsidP="00FE7E00">
            <w:pPr>
              <w:ind w:left="720" w:hanging="720"/>
              <w:textAlignment w:val="baseline"/>
              <w:rPr>
                <w:rFonts w:ascii="Arial" w:hAnsi="Arial" w:cs="Arial"/>
                <w:lang w:eastAsia="en-GB"/>
              </w:rPr>
            </w:pPr>
            <w:r w:rsidRPr="00FE759A">
              <w:rPr>
                <w:rFonts w:ascii="Arial" w:hAnsi="Arial" w:cs="Arial"/>
                <w:lang w:eastAsia="en-GB"/>
              </w:rPr>
              <w:t> </w:t>
            </w:r>
          </w:p>
          <w:p w14:paraId="30A8F355" w14:textId="77777777" w:rsidR="009E0FCC" w:rsidRPr="00FE759A" w:rsidRDefault="009E0FCC" w:rsidP="00FE7E00">
            <w:pPr>
              <w:textAlignment w:val="baseline"/>
              <w:rPr>
                <w:rFonts w:ascii="Arial" w:hAnsi="Arial" w:cs="Arial"/>
                <w:lang w:eastAsia="en-GB"/>
              </w:rPr>
            </w:pPr>
            <w:r w:rsidRPr="00FE759A">
              <w:rPr>
                <w:rFonts w:ascii="Arial" w:hAnsi="Arial" w:cs="Arial"/>
                <w:lang w:eastAsia="en-GB"/>
              </w:rPr>
              <w:t> </w:t>
            </w:r>
          </w:p>
          <w:p w14:paraId="5C8BDA1F" w14:textId="77777777" w:rsidR="009E0FCC" w:rsidRPr="00FE759A" w:rsidRDefault="009E0FCC" w:rsidP="00FE7E00">
            <w:pPr>
              <w:textAlignment w:val="baseline"/>
              <w:rPr>
                <w:rFonts w:ascii="Arial" w:hAnsi="Arial" w:cs="Arial"/>
                <w:lang w:eastAsia="en-GB"/>
              </w:rPr>
            </w:pPr>
          </w:p>
        </w:tc>
      </w:tr>
      <w:tr w:rsidR="009E0FCC" w:rsidRPr="00FE759A" w14:paraId="3425DFEF" w14:textId="77777777" w:rsidTr="00FE7E00">
        <w:tc>
          <w:tcPr>
            <w:tcW w:w="9240" w:type="dxa"/>
            <w:tcBorders>
              <w:top w:val="single" w:sz="6" w:space="0" w:color="auto"/>
              <w:left w:val="single" w:sz="6" w:space="0" w:color="auto"/>
              <w:bottom w:val="single" w:sz="6" w:space="0" w:color="auto"/>
              <w:right w:val="single" w:sz="6" w:space="0" w:color="auto"/>
            </w:tcBorders>
            <w:shd w:val="clear" w:color="auto" w:fill="auto"/>
            <w:hideMark/>
          </w:tcPr>
          <w:p w14:paraId="196A9F98" w14:textId="77777777" w:rsidR="009E0FCC" w:rsidRPr="00FE759A" w:rsidRDefault="009E0FCC" w:rsidP="00FE7E00">
            <w:pPr>
              <w:ind w:left="720" w:hanging="720"/>
              <w:textAlignment w:val="baseline"/>
              <w:rPr>
                <w:rFonts w:ascii="Arial" w:hAnsi="Arial" w:cs="Arial"/>
                <w:lang w:eastAsia="en-GB"/>
              </w:rPr>
            </w:pPr>
            <w:r w:rsidRPr="00FA1354">
              <w:rPr>
                <w:rFonts w:ascii="Arial" w:hAnsi="Arial" w:cs="Arial"/>
                <w:b/>
                <w:bCs/>
                <w:lang w:eastAsia="en-GB"/>
              </w:rPr>
              <w:t>F</w:t>
            </w:r>
            <w:r w:rsidRPr="00FE759A">
              <w:rPr>
                <w:rFonts w:ascii="Arial" w:hAnsi="Arial" w:cs="Arial"/>
                <w:lang w:eastAsia="en-GB"/>
              </w:rPr>
              <w:t xml:space="preserve"> </w:t>
            </w:r>
            <w:r w:rsidRPr="00FE759A">
              <w:rPr>
                <w:rFonts w:ascii="Arial" w:hAnsi="Arial" w:cs="Arial"/>
                <w:b/>
                <w:bCs/>
                <w:lang w:eastAsia="en-GB"/>
              </w:rPr>
              <w:t xml:space="preserve">Details of </w:t>
            </w:r>
            <w:r>
              <w:rPr>
                <w:rFonts w:ascii="Arial" w:hAnsi="Arial" w:cs="Arial"/>
                <w:b/>
                <w:bCs/>
                <w:lang w:eastAsia="en-GB"/>
              </w:rPr>
              <w:t>Seconder</w:t>
            </w:r>
            <w:r w:rsidRPr="00FE759A">
              <w:rPr>
                <w:rFonts w:ascii="Arial" w:hAnsi="Arial" w:cs="Arial"/>
                <w:b/>
                <w:bCs/>
                <w:lang w:eastAsia="en-GB"/>
              </w:rPr>
              <w:t>:</w:t>
            </w:r>
            <w:r w:rsidRPr="00FE759A">
              <w:rPr>
                <w:rFonts w:ascii="Arial" w:hAnsi="Arial" w:cs="Arial"/>
                <w:lang w:eastAsia="en-GB"/>
              </w:rPr>
              <w:t xml:space="preserve">  </w:t>
            </w:r>
          </w:p>
          <w:p w14:paraId="2A79468A" w14:textId="77777777" w:rsidR="009E0FCC" w:rsidRPr="00FE759A" w:rsidRDefault="009E0FCC" w:rsidP="00FE7E00">
            <w:pPr>
              <w:textAlignment w:val="baseline"/>
              <w:rPr>
                <w:rFonts w:ascii="Arial" w:hAnsi="Arial" w:cs="Arial"/>
                <w:lang w:eastAsia="en-GB"/>
              </w:rPr>
            </w:pPr>
            <w:r w:rsidRPr="00FE759A">
              <w:rPr>
                <w:rFonts w:ascii="Arial" w:hAnsi="Arial" w:cs="Arial"/>
                <w:lang w:eastAsia="en-GB"/>
              </w:rPr>
              <w:t> </w:t>
            </w:r>
          </w:p>
          <w:p w14:paraId="0993D814" w14:textId="77777777" w:rsidR="009E0FCC" w:rsidRPr="00FE759A" w:rsidRDefault="009E0FCC" w:rsidP="00FE7E00">
            <w:pPr>
              <w:ind w:left="720" w:hanging="720"/>
              <w:textAlignment w:val="baseline"/>
              <w:rPr>
                <w:rFonts w:ascii="Arial" w:hAnsi="Arial" w:cs="Arial"/>
                <w:lang w:eastAsia="en-GB"/>
              </w:rPr>
            </w:pPr>
            <w:r w:rsidRPr="00FE759A">
              <w:rPr>
                <w:rFonts w:ascii="Arial" w:hAnsi="Arial" w:cs="Arial"/>
                <w:lang w:eastAsia="en-GB"/>
              </w:rPr>
              <w:t> </w:t>
            </w:r>
          </w:p>
          <w:p w14:paraId="07D536BC" w14:textId="77777777" w:rsidR="009E0FCC" w:rsidRPr="00FE759A" w:rsidRDefault="009E0FCC" w:rsidP="00FE7E00">
            <w:pPr>
              <w:ind w:left="720"/>
              <w:textAlignment w:val="baseline"/>
              <w:rPr>
                <w:rFonts w:ascii="Arial" w:hAnsi="Arial" w:cs="Arial"/>
                <w:lang w:eastAsia="en-GB"/>
              </w:rPr>
            </w:pPr>
            <w:r w:rsidRPr="00FE759A">
              <w:rPr>
                <w:rFonts w:ascii="Arial" w:hAnsi="Arial" w:cs="Arial"/>
                <w:b/>
                <w:bCs/>
                <w:lang w:eastAsia="en-GB"/>
              </w:rPr>
              <w:t>Seconded by</w:t>
            </w:r>
            <w:r w:rsidRPr="00FE759A">
              <w:rPr>
                <w:rFonts w:ascii="Arial" w:hAnsi="Arial" w:cs="Arial"/>
                <w:lang w:eastAsia="en-GB"/>
              </w:rPr>
              <w:t>:  </w:t>
            </w:r>
          </w:p>
          <w:p w14:paraId="19A17801" w14:textId="77777777" w:rsidR="009E0FCC" w:rsidRPr="00FE759A" w:rsidRDefault="009E0FCC" w:rsidP="00FE7E00">
            <w:pPr>
              <w:ind w:left="720" w:hanging="720"/>
              <w:textAlignment w:val="baseline"/>
              <w:rPr>
                <w:rFonts w:ascii="Arial" w:hAnsi="Arial" w:cs="Arial"/>
                <w:lang w:eastAsia="en-GB"/>
              </w:rPr>
            </w:pPr>
            <w:r w:rsidRPr="00FE759A">
              <w:rPr>
                <w:rFonts w:ascii="Arial" w:hAnsi="Arial" w:cs="Arial"/>
                <w:lang w:eastAsia="en-GB"/>
              </w:rPr>
              <w:t> </w:t>
            </w:r>
          </w:p>
          <w:p w14:paraId="6285908F" w14:textId="77777777" w:rsidR="009E0FCC" w:rsidRPr="00FE759A" w:rsidRDefault="009E0FCC" w:rsidP="00FE7E00">
            <w:pPr>
              <w:ind w:left="720"/>
              <w:textAlignment w:val="baseline"/>
              <w:rPr>
                <w:rFonts w:ascii="Arial" w:hAnsi="Arial" w:cs="Arial"/>
                <w:lang w:eastAsia="en-GB"/>
              </w:rPr>
            </w:pPr>
            <w:r w:rsidRPr="00FE759A">
              <w:rPr>
                <w:rFonts w:ascii="Arial" w:hAnsi="Arial" w:cs="Arial"/>
                <w:b/>
                <w:bCs/>
                <w:lang w:eastAsia="en-GB"/>
              </w:rPr>
              <w:t>Date</w:t>
            </w:r>
            <w:r w:rsidRPr="00FE759A">
              <w:rPr>
                <w:rFonts w:ascii="Arial" w:hAnsi="Arial" w:cs="Arial"/>
                <w:lang w:eastAsia="en-GB"/>
              </w:rPr>
              <w:t>:  </w:t>
            </w:r>
          </w:p>
          <w:p w14:paraId="3907A1C1" w14:textId="77777777" w:rsidR="009E0FCC" w:rsidRPr="00FE759A" w:rsidRDefault="009E0FCC" w:rsidP="00FE7E00">
            <w:pPr>
              <w:ind w:left="720" w:hanging="720"/>
              <w:textAlignment w:val="baseline"/>
              <w:rPr>
                <w:rFonts w:ascii="Arial" w:hAnsi="Arial" w:cs="Arial"/>
                <w:lang w:eastAsia="en-GB"/>
              </w:rPr>
            </w:pPr>
            <w:r w:rsidRPr="00FE759A">
              <w:rPr>
                <w:rFonts w:ascii="Arial" w:hAnsi="Arial" w:cs="Arial"/>
                <w:lang w:eastAsia="en-GB"/>
              </w:rPr>
              <w:t> </w:t>
            </w:r>
          </w:p>
          <w:p w14:paraId="74D540DA" w14:textId="77777777" w:rsidR="009E0FCC" w:rsidRPr="00FE759A" w:rsidRDefault="009E0FCC" w:rsidP="00FE7E00">
            <w:pPr>
              <w:ind w:left="720" w:hanging="720"/>
              <w:textAlignment w:val="baseline"/>
              <w:rPr>
                <w:rFonts w:ascii="Arial" w:hAnsi="Arial" w:cs="Arial"/>
                <w:lang w:eastAsia="en-GB"/>
              </w:rPr>
            </w:pPr>
            <w:r w:rsidRPr="00FE759A">
              <w:rPr>
                <w:rFonts w:ascii="Arial" w:hAnsi="Arial" w:cs="Arial"/>
                <w:lang w:eastAsia="en-GB"/>
              </w:rPr>
              <w:t> </w:t>
            </w:r>
          </w:p>
        </w:tc>
      </w:tr>
    </w:tbl>
    <w:p w14:paraId="2C0CADAA" w14:textId="77777777" w:rsidR="009E0FCC" w:rsidRPr="00FE759A" w:rsidRDefault="009E0FCC" w:rsidP="009E0FCC">
      <w:pPr>
        <w:textAlignment w:val="baseline"/>
        <w:rPr>
          <w:rFonts w:ascii="Arial" w:hAnsi="Arial" w:cs="Arial"/>
          <w:lang w:eastAsia="en-GB"/>
        </w:rPr>
      </w:pPr>
      <w:r w:rsidRPr="00FE759A">
        <w:rPr>
          <w:rFonts w:ascii="Arial" w:hAnsi="Arial" w:cs="Arial"/>
          <w:lang w:eastAsia="en-GB"/>
        </w:rPr>
        <w:t> </w:t>
      </w:r>
    </w:p>
    <w:p w14:paraId="7D6F246D" w14:textId="77777777" w:rsidR="009E0FCC" w:rsidRPr="00FE759A" w:rsidRDefault="009E0FCC" w:rsidP="009E0FCC">
      <w:pPr>
        <w:textAlignment w:val="baseline"/>
        <w:rPr>
          <w:rFonts w:ascii="Arial" w:hAnsi="Arial" w:cs="Arial"/>
          <w:lang w:eastAsia="en-GB"/>
        </w:rPr>
      </w:pPr>
      <w:r w:rsidRPr="00FE759A">
        <w:rPr>
          <w:rFonts w:ascii="Arial" w:hAnsi="Arial" w:cs="Arial"/>
          <w:b/>
          <w:bCs/>
          <w:u w:val="single"/>
          <w:lang w:eastAsia="en-GB"/>
        </w:rPr>
        <w:t>NOTES:</w:t>
      </w:r>
      <w:r w:rsidRPr="00FE759A">
        <w:rPr>
          <w:rFonts w:ascii="Arial" w:hAnsi="Arial" w:cs="Arial"/>
          <w:lang w:eastAsia="en-GB"/>
        </w:rPr>
        <w:t> </w:t>
      </w:r>
    </w:p>
    <w:p w14:paraId="2BD5695A" w14:textId="77777777" w:rsidR="009E0FCC" w:rsidRPr="00FE759A" w:rsidRDefault="009E0FCC" w:rsidP="009E0FCC">
      <w:pPr>
        <w:textAlignment w:val="baseline"/>
        <w:rPr>
          <w:rFonts w:ascii="Arial" w:hAnsi="Arial" w:cs="Arial"/>
          <w:lang w:eastAsia="en-GB"/>
        </w:rPr>
      </w:pPr>
      <w:r w:rsidRPr="00FE759A">
        <w:rPr>
          <w:rFonts w:ascii="Arial" w:hAnsi="Arial" w:cs="Arial"/>
          <w:lang w:eastAsia="en-GB"/>
        </w:rPr>
        <w:t> </w:t>
      </w:r>
    </w:p>
    <w:p w14:paraId="35376FFF" w14:textId="77777777" w:rsidR="009E0FCC" w:rsidRPr="00FE759A" w:rsidRDefault="009E0FCC" w:rsidP="009E0FCC">
      <w:pPr>
        <w:textAlignment w:val="baseline"/>
        <w:rPr>
          <w:rFonts w:ascii="Arial" w:hAnsi="Arial" w:cs="Arial"/>
          <w:lang w:eastAsia="en-GB"/>
        </w:rPr>
      </w:pPr>
      <w:r w:rsidRPr="00FE759A">
        <w:rPr>
          <w:rFonts w:ascii="Arial" w:hAnsi="Arial" w:cs="Arial"/>
          <w:lang w:eastAsia="en-GB"/>
        </w:rPr>
        <w:t xml:space="preserve">The closing date for receipt of nominations is </w:t>
      </w:r>
      <w:r w:rsidRPr="00FE759A">
        <w:rPr>
          <w:rFonts w:ascii="Arial" w:hAnsi="Arial" w:cs="Arial"/>
          <w:b/>
          <w:bCs/>
          <w:color w:val="FF0000"/>
          <w:lang w:eastAsia="en-GB"/>
        </w:rPr>
        <w:t xml:space="preserve">DATE. </w:t>
      </w:r>
      <w:r w:rsidRPr="00FE759A">
        <w:rPr>
          <w:rFonts w:ascii="Arial" w:hAnsi="Arial" w:cs="Arial"/>
          <w:lang w:eastAsia="en-GB"/>
        </w:rPr>
        <w:t xml:space="preserve">The form should be e-mailed to </w:t>
      </w:r>
      <w:r w:rsidRPr="001C7800">
        <w:rPr>
          <w:rFonts w:ascii="Arial" w:hAnsi="Arial" w:cs="Arial"/>
        </w:rPr>
        <w:t>governance@cardiffmet.ac.uk</w:t>
      </w:r>
      <w:r w:rsidRPr="001C7800">
        <w:rPr>
          <w:rFonts w:ascii="Arial" w:hAnsi="Arial" w:cs="Arial"/>
          <w:lang w:eastAsia="en-GB"/>
        </w:rPr>
        <w:t>. Proposers should provide as much information as possible in relation</w:t>
      </w:r>
      <w:r w:rsidRPr="00FE759A">
        <w:rPr>
          <w:rFonts w:ascii="Arial" w:hAnsi="Arial" w:cs="Arial"/>
          <w:lang w:eastAsia="en-GB"/>
        </w:rPr>
        <w:t xml:space="preserve"> to the nominee to assist with the process.</w:t>
      </w:r>
      <w:r w:rsidRPr="00E65740">
        <w:rPr>
          <w:rFonts w:ascii="Arial" w:hAnsi="Arial" w:cs="Arial"/>
          <w:lang w:eastAsia="en-GB"/>
        </w:rPr>
        <w:t xml:space="preserve"> </w:t>
      </w:r>
      <w:r w:rsidRPr="00FE759A">
        <w:rPr>
          <w:rFonts w:ascii="Arial" w:hAnsi="Arial" w:cs="Arial"/>
          <w:b/>
          <w:bCs/>
          <w:lang w:eastAsia="en-GB"/>
        </w:rPr>
        <w:t xml:space="preserve">Under no circumstances </w:t>
      </w:r>
      <w:r w:rsidRPr="00FE759A">
        <w:rPr>
          <w:rFonts w:ascii="Arial" w:hAnsi="Arial" w:cs="Arial"/>
          <w:lang w:eastAsia="en-GB"/>
        </w:rPr>
        <w:t>should the nominee be approached before a case is agreed and formally noted. </w:t>
      </w:r>
    </w:p>
    <w:p w14:paraId="2AD05C5C" w14:textId="77777777" w:rsidR="009E0FCC" w:rsidRPr="00E65740" w:rsidRDefault="009E0FCC" w:rsidP="009E0FCC">
      <w:pPr>
        <w:rPr>
          <w:rFonts w:ascii="Arial" w:hAnsi="Arial" w:cs="Arial"/>
          <w:lang w:eastAsia="en-GB"/>
        </w:rPr>
      </w:pPr>
      <w:r w:rsidRPr="00E65740">
        <w:rPr>
          <w:rFonts w:ascii="Arial" w:hAnsi="Arial" w:cs="Arial"/>
        </w:rPr>
        <w:br w:type="page"/>
      </w:r>
    </w:p>
    <w:p w14:paraId="1673FD48" w14:textId="77777777" w:rsidR="009E0FCC" w:rsidRPr="007039F5" w:rsidRDefault="009E0FCC" w:rsidP="009E0FCC">
      <w:pPr>
        <w:jc w:val="center"/>
        <w:textAlignment w:val="baseline"/>
        <w:rPr>
          <w:rFonts w:ascii="Arial" w:hAnsi="Arial" w:cs="Arial"/>
          <w:lang w:eastAsia="en-GB"/>
        </w:rPr>
      </w:pPr>
      <w:r w:rsidRPr="007039F5">
        <w:rPr>
          <w:rFonts w:ascii="Arial" w:hAnsi="Arial" w:cs="Arial"/>
          <w:b/>
          <w:bCs/>
          <w:u w:val="single"/>
          <w:lang w:eastAsia="en-GB"/>
        </w:rPr>
        <w:lastRenderedPageBreak/>
        <w:t>CARDIFF METROPOLITAN UNIVERSITY</w:t>
      </w:r>
      <w:r w:rsidRPr="007039F5">
        <w:rPr>
          <w:rFonts w:ascii="Arial" w:hAnsi="Arial" w:cs="Arial"/>
          <w:lang w:eastAsia="en-GB"/>
        </w:rPr>
        <w:t> </w:t>
      </w:r>
    </w:p>
    <w:p w14:paraId="7632B9B8" w14:textId="196F29D3" w:rsidR="009E0FCC" w:rsidRDefault="009E0FCC" w:rsidP="003942E5">
      <w:pPr>
        <w:jc w:val="center"/>
        <w:textAlignment w:val="baseline"/>
        <w:rPr>
          <w:rFonts w:ascii="Arial" w:hAnsi="Arial" w:cs="Arial"/>
          <w:lang w:eastAsia="en-GB"/>
        </w:rPr>
      </w:pPr>
      <w:r w:rsidRPr="007039F5">
        <w:rPr>
          <w:rFonts w:ascii="Arial" w:hAnsi="Arial" w:cs="Arial"/>
          <w:b/>
          <w:bCs/>
          <w:u w:val="single"/>
          <w:lang w:eastAsia="en-GB"/>
        </w:rPr>
        <w:t>NOMINATION FOR THE AWARD OF HONORARY FELLOWSHIP</w:t>
      </w:r>
      <w:r w:rsidRPr="007039F5">
        <w:rPr>
          <w:rFonts w:ascii="Arial" w:hAnsi="Arial" w:cs="Arial"/>
          <w:lang w:eastAsia="en-GB"/>
        </w:rPr>
        <w:t> </w:t>
      </w:r>
    </w:p>
    <w:p w14:paraId="4251B0C9" w14:textId="07586ABD" w:rsidR="009E0FCC" w:rsidRDefault="009E0FCC" w:rsidP="009E0FCC">
      <w:pPr>
        <w:textAlignment w:val="baseline"/>
        <w:rPr>
          <w:rFonts w:ascii="Arial" w:hAnsi="Arial" w:cs="Arial"/>
          <w:lang w:eastAsia="en-GB"/>
        </w:rPr>
      </w:pPr>
      <w:r w:rsidRPr="00FE759A">
        <w:rPr>
          <w:rFonts w:ascii="Arial" w:hAnsi="Arial" w:cs="Arial"/>
          <w:lang w:eastAsia="en-GB"/>
        </w:rPr>
        <w:t xml:space="preserve">(Please refer to the procedure for the award of Honorary Degrees – </w:t>
      </w:r>
      <w:r>
        <w:rPr>
          <w:rFonts w:ascii="Arial" w:hAnsi="Arial" w:cs="Arial"/>
          <w:lang w:eastAsia="en-GB"/>
        </w:rPr>
        <w:t xml:space="preserve">Part A of </w:t>
      </w:r>
      <w:r w:rsidRPr="00FE759A">
        <w:rPr>
          <w:rFonts w:ascii="Arial" w:hAnsi="Arial" w:cs="Arial"/>
          <w:lang w:eastAsia="en-GB"/>
        </w:rPr>
        <w:t>this form should only be used for the initial sift) </w:t>
      </w:r>
    </w:p>
    <w:p w14:paraId="52F7DA3F" w14:textId="77777777" w:rsidR="009E0FCC" w:rsidRPr="00FE759A" w:rsidRDefault="009E0FCC" w:rsidP="009E0FCC">
      <w:pPr>
        <w:textAlignment w:val="baseline"/>
        <w:rPr>
          <w:rFonts w:ascii="Arial" w:hAnsi="Arial" w:cs="Arial"/>
          <w:b/>
          <w:bCs/>
          <w:lang w:eastAsia="en-GB"/>
        </w:rPr>
      </w:pPr>
      <w:r w:rsidRPr="00001B26">
        <w:rPr>
          <w:rFonts w:ascii="Arial" w:hAnsi="Arial" w:cs="Arial"/>
          <w:b/>
          <w:bCs/>
          <w:lang w:eastAsia="en-GB"/>
        </w:rPr>
        <w:t>PART A</w:t>
      </w:r>
    </w:p>
    <w:tbl>
      <w:tblPr>
        <w:tblW w:w="9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gridCol w:w="225"/>
      </w:tblGrid>
      <w:tr w:rsidR="009E0FCC" w:rsidRPr="00FE759A" w14:paraId="60163E11" w14:textId="77777777" w:rsidTr="00FE7E00">
        <w:tc>
          <w:tcPr>
            <w:tcW w:w="9240" w:type="dxa"/>
            <w:gridSpan w:val="2"/>
            <w:tcBorders>
              <w:top w:val="single" w:sz="6" w:space="0" w:color="auto"/>
              <w:left w:val="single" w:sz="6" w:space="0" w:color="auto"/>
              <w:bottom w:val="single" w:sz="6" w:space="0" w:color="auto"/>
              <w:right w:val="single" w:sz="6" w:space="0" w:color="auto"/>
            </w:tcBorders>
            <w:shd w:val="clear" w:color="auto" w:fill="auto"/>
            <w:hideMark/>
          </w:tcPr>
          <w:p w14:paraId="09E624EF" w14:textId="66C5F9BF" w:rsidR="009E0FCC" w:rsidRPr="00FE759A" w:rsidRDefault="009E0FCC" w:rsidP="00FE7E00">
            <w:pPr>
              <w:textAlignment w:val="baseline"/>
              <w:rPr>
                <w:rFonts w:ascii="Arial" w:hAnsi="Arial" w:cs="Arial"/>
                <w:lang w:eastAsia="en-GB"/>
              </w:rPr>
            </w:pPr>
            <w:r w:rsidRPr="00FE759A">
              <w:rPr>
                <w:rFonts w:ascii="Arial" w:hAnsi="Arial" w:cs="Arial"/>
                <w:lang w:eastAsia="en-GB"/>
              </w:rPr>
              <w:t> </w:t>
            </w:r>
            <w:r w:rsidRPr="00FE759A">
              <w:rPr>
                <w:rFonts w:ascii="Arial" w:hAnsi="Arial" w:cs="Arial"/>
                <w:b/>
                <w:bCs/>
                <w:lang w:eastAsia="en-GB"/>
              </w:rPr>
              <w:t>A</w:t>
            </w:r>
            <w:r w:rsidRPr="00FE759A">
              <w:rPr>
                <w:rFonts w:ascii="Arial" w:hAnsi="Arial" w:cs="Arial"/>
                <w:lang w:eastAsia="en-GB"/>
              </w:rPr>
              <w:t xml:space="preserve"> </w:t>
            </w:r>
            <w:r w:rsidRPr="00FE759A">
              <w:rPr>
                <w:rFonts w:ascii="Arial" w:hAnsi="Arial" w:cs="Arial"/>
                <w:b/>
                <w:bCs/>
                <w:u w:val="single"/>
                <w:lang w:eastAsia="en-GB"/>
              </w:rPr>
              <w:t>Details of Nominee</w:t>
            </w:r>
            <w:r w:rsidRPr="00FE759A">
              <w:rPr>
                <w:rFonts w:ascii="Arial" w:hAnsi="Arial" w:cs="Arial"/>
                <w:b/>
                <w:bCs/>
                <w:lang w:eastAsia="en-GB"/>
              </w:rPr>
              <w:t>:</w:t>
            </w:r>
            <w:r w:rsidRPr="00FE759A">
              <w:rPr>
                <w:rFonts w:ascii="Arial" w:hAnsi="Arial" w:cs="Arial"/>
                <w:lang w:eastAsia="en-GB"/>
              </w:rPr>
              <w:t> </w:t>
            </w:r>
          </w:p>
          <w:p w14:paraId="5D23905B" w14:textId="77777777" w:rsidR="009E0FCC" w:rsidRPr="00FE759A" w:rsidRDefault="009E0FCC" w:rsidP="003942E5">
            <w:pPr>
              <w:spacing w:after="0"/>
              <w:textAlignment w:val="baseline"/>
              <w:rPr>
                <w:rFonts w:ascii="Arial" w:hAnsi="Arial" w:cs="Arial"/>
                <w:lang w:eastAsia="en-GB"/>
              </w:rPr>
            </w:pPr>
            <w:r w:rsidRPr="00FE759A">
              <w:rPr>
                <w:rFonts w:ascii="Arial" w:hAnsi="Arial" w:cs="Arial"/>
                <w:lang w:eastAsia="en-GB"/>
              </w:rPr>
              <w:t> </w:t>
            </w:r>
          </w:p>
          <w:p w14:paraId="3865E15B" w14:textId="77777777" w:rsidR="009E0FCC" w:rsidRPr="00FE759A" w:rsidRDefault="009E0FCC" w:rsidP="003942E5">
            <w:pPr>
              <w:spacing w:after="0"/>
              <w:ind w:left="720"/>
              <w:textAlignment w:val="baseline"/>
              <w:rPr>
                <w:rFonts w:ascii="Arial" w:hAnsi="Arial" w:cs="Arial"/>
                <w:lang w:eastAsia="en-GB"/>
              </w:rPr>
            </w:pPr>
            <w:r w:rsidRPr="00FE759A">
              <w:rPr>
                <w:rFonts w:ascii="Arial" w:hAnsi="Arial" w:cs="Arial"/>
                <w:b/>
                <w:bCs/>
                <w:lang w:eastAsia="en-GB"/>
              </w:rPr>
              <w:t>Name:</w:t>
            </w:r>
            <w:r w:rsidRPr="00FE759A">
              <w:rPr>
                <w:rFonts w:ascii="Arial" w:hAnsi="Arial" w:cs="Arial"/>
                <w:lang w:eastAsia="en-GB"/>
              </w:rPr>
              <w:t xml:space="preserve">  </w:t>
            </w:r>
          </w:p>
          <w:p w14:paraId="378321EC" w14:textId="77777777" w:rsidR="009E0FCC" w:rsidRDefault="009E0FCC" w:rsidP="003942E5">
            <w:pPr>
              <w:spacing w:after="0"/>
              <w:ind w:left="720"/>
              <w:textAlignment w:val="baseline"/>
              <w:rPr>
                <w:rFonts w:ascii="Arial" w:hAnsi="Arial" w:cs="Arial"/>
                <w:lang w:eastAsia="en-GB"/>
              </w:rPr>
            </w:pPr>
            <w:r w:rsidRPr="00FE759A">
              <w:rPr>
                <w:rFonts w:ascii="Arial" w:hAnsi="Arial" w:cs="Arial"/>
                <w:lang w:eastAsia="en-GB"/>
              </w:rPr>
              <w:t> </w:t>
            </w:r>
          </w:p>
          <w:p w14:paraId="3CB9279D" w14:textId="77777777" w:rsidR="009E0FCC" w:rsidRPr="00001B26" w:rsidRDefault="009E0FCC" w:rsidP="003942E5">
            <w:pPr>
              <w:spacing w:after="0"/>
              <w:ind w:left="720"/>
              <w:textAlignment w:val="baseline"/>
              <w:rPr>
                <w:rFonts w:ascii="Arial" w:hAnsi="Arial" w:cs="Arial"/>
                <w:b/>
                <w:bCs/>
                <w:lang w:eastAsia="en-GB"/>
              </w:rPr>
            </w:pPr>
            <w:r w:rsidRPr="00001B26">
              <w:rPr>
                <w:rFonts w:ascii="Arial" w:hAnsi="Arial" w:cs="Arial"/>
                <w:b/>
                <w:bCs/>
                <w:lang w:eastAsia="en-GB"/>
              </w:rPr>
              <w:t>E-mail:</w:t>
            </w:r>
          </w:p>
          <w:p w14:paraId="26317373" w14:textId="77777777" w:rsidR="009E0FCC" w:rsidRPr="00FE759A" w:rsidRDefault="009E0FCC" w:rsidP="003942E5">
            <w:pPr>
              <w:spacing w:after="0"/>
              <w:ind w:left="720"/>
              <w:textAlignment w:val="baseline"/>
              <w:rPr>
                <w:rFonts w:ascii="Arial" w:hAnsi="Arial" w:cs="Arial"/>
                <w:lang w:eastAsia="en-GB"/>
              </w:rPr>
            </w:pPr>
          </w:p>
          <w:p w14:paraId="5226CC35" w14:textId="77777777" w:rsidR="009E0FCC" w:rsidRPr="00FE759A" w:rsidRDefault="009E0FCC" w:rsidP="003942E5">
            <w:pPr>
              <w:spacing w:after="0"/>
              <w:ind w:left="720"/>
              <w:textAlignment w:val="baseline"/>
              <w:rPr>
                <w:rFonts w:ascii="Arial" w:hAnsi="Arial" w:cs="Arial"/>
                <w:lang w:eastAsia="en-GB"/>
              </w:rPr>
            </w:pPr>
            <w:r w:rsidRPr="00FE759A">
              <w:rPr>
                <w:rFonts w:ascii="Arial" w:hAnsi="Arial" w:cs="Arial"/>
                <w:b/>
                <w:bCs/>
                <w:lang w:eastAsia="en-GB"/>
              </w:rPr>
              <w:t>Current or most recent position held:</w:t>
            </w:r>
            <w:r w:rsidRPr="00FE759A">
              <w:rPr>
                <w:rFonts w:ascii="Arial" w:hAnsi="Arial" w:cs="Arial"/>
                <w:lang w:eastAsia="en-GB"/>
              </w:rPr>
              <w:t> </w:t>
            </w:r>
          </w:p>
          <w:p w14:paraId="3574E765" w14:textId="77777777" w:rsidR="009E0FCC" w:rsidRDefault="009E0FCC" w:rsidP="003942E5">
            <w:pPr>
              <w:spacing w:after="0"/>
              <w:ind w:left="720"/>
              <w:textAlignment w:val="baseline"/>
              <w:rPr>
                <w:rFonts w:ascii="Arial" w:hAnsi="Arial" w:cs="Arial"/>
                <w:lang w:eastAsia="en-GB"/>
              </w:rPr>
            </w:pPr>
            <w:r w:rsidRPr="00FE759A">
              <w:rPr>
                <w:rFonts w:ascii="Arial" w:hAnsi="Arial" w:cs="Arial"/>
                <w:lang w:eastAsia="en-GB"/>
              </w:rPr>
              <w:t> </w:t>
            </w:r>
          </w:p>
          <w:p w14:paraId="60DDD4DF" w14:textId="77777777" w:rsidR="009E0FCC" w:rsidRPr="00FE759A" w:rsidRDefault="009E0FCC" w:rsidP="003942E5">
            <w:pPr>
              <w:spacing w:after="0"/>
              <w:ind w:left="720"/>
              <w:textAlignment w:val="baseline"/>
              <w:rPr>
                <w:rFonts w:ascii="Arial" w:hAnsi="Arial" w:cs="Arial"/>
                <w:lang w:eastAsia="en-GB"/>
              </w:rPr>
            </w:pPr>
            <w:r w:rsidRPr="00FE759A">
              <w:rPr>
                <w:rFonts w:ascii="Arial" w:hAnsi="Arial" w:cs="Arial"/>
                <w:lang w:eastAsia="en-GB"/>
              </w:rPr>
              <w:t> </w:t>
            </w:r>
          </w:p>
          <w:p w14:paraId="393C5E48" w14:textId="77777777" w:rsidR="009E0FCC" w:rsidRPr="00FE759A" w:rsidRDefault="009E0FCC" w:rsidP="003942E5">
            <w:pPr>
              <w:spacing w:after="0"/>
              <w:ind w:left="720"/>
              <w:textAlignment w:val="baseline"/>
              <w:rPr>
                <w:rFonts w:ascii="Arial" w:hAnsi="Arial" w:cs="Arial"/>
                <w:lang w:eastAsia="en-GB"/>
              </w:rPr>
            </w:pPr>
            <w:r w:rsidRPr="00FE759A">
              <w:rPr>
                <w:rFonts w:ascii="Arial" w:hAnsi="Arial" w:cs="Arial"/>
                <w:b/>
                <w:bCs/>
                <w:lang w:eastAsia="en-GB"/>
              </w:rPr>
              <w:t>Qualifications, Honorary Awards and Distinction already held:</w:t>
            </w:r>
            <w:r w:rsidRPr="00FE759A">
              <w:rPr>
                <w:rFonts w:ascii="Arial" w:hAnsi="Arial" w:cs="Arial"/>
                <w:lang w:eastAsia="en-GB"/>
              </w:rPr>
              <w:t> </w:t>
            </w:r>
          </w:p>
          <w:p w14:paraId="5BF9BFE1" w14:textId="77777777" w:rsidR="009E0FCC" w:rsidRDefault="009E0FCC" w:rsidP="003942E5">
            <w:pPr>
              <w:spacing w:after="0"/>
              <w:textAlignment w:val="baseline"/>
              <w:rPr>
                <w:rFonts w:ascii="Arial" w:hAnsi="Arial" w:cs="Arial"/>
                <w:lang w:eastAsia="en-GB"/>
              </w:rPr>
            </w:pPr>
            <w:r w:rsidRPr="00FE759A">
              <w:rPr>
                <w:rFonts w:ascii="Arial" w:hAnsi="Arial" w:cs="Arial"/>
                <w:lang w:eastAsia="en-GB"/>
              </w:rPr>
              <w:t> </w:t>
            </w:r>
          </w:p>
          <w:p w14:paraId="1742FEC5" w14:textId="77777777" w:rsidR="009E0FCC" w:rsidRDefault="009E0FCC" w:rsidP="003942E5">
            <w:pPr>
              <w:spacing w:after="0"/>
              <w:textAlignment w:val="baseline"/>
              <w:rPr>
                <w:rFonts w:ascii="Arial" w:hAnsi="Arial" w:cs="Arial"/>
                <w:lang w:eastAsia="en-GB"/>
              </w:rPr>
            </w:pPr>
          </w:p>
          <w:p w14:paraId="003491DA" w14:textId="77777777" w:rsidR="009E0FCC" w:rsidRPr="00FE759A" w:rsidRDefault="009E0FCC" w:rsidP="003942E5">
            <w:pPr>
              <w:spacing w:after="0"/>
              <w:textAlignment w:val="baseline"/>
              <w:rPr>
                <w:rFonts w:ascii="Arial" w:hAnsi="Arial" w:cs="Arial"/>
                <w:lang w:eastAsia="en-GB"/>
              </w:rPr>
            </w:pPr>
          </w:p>
          <w:p w14:paraId="7BCC1A34" w14:textId="77777777" w:rsidR="009E0FCC" w:rsidRPr="00FE759A" w:rsidRDefault="009E0FCC" w:rsidP="00FE7E00">
            <w:pPr>
              <w:ind w:left="720"/>
              <w:textAlignment w:val="baseline"/>
              <w:rPr>
                <w:rFonts w:ascii="Arial" w:hAnsi="Arial" w:cs="Arial"/>
                <w:lang w:eastAsia="en-GB"/>
              </w:rPr>
            </w:pPr>
            <w:r w:rsidRPr="00FE759A">
              <w:rPr>
                <w:rFonts w:ascii="Arial" w:hAnsi="Arial" w:cs="Arial"/>
                <w:lang w:eastAsia="en-GB"/>
              </w:rPr>
              <w:t> </w:t>
            </w:r>
          </w:p>
        </w:tc>
      </w:tr>
      <w:tr w:rsidR="009E0FCC" w:rsidRPr="007039F5" w14:paraId="1F7CA2C6" w14:textId="77777777" w:rsidTr="00FE7E00">
        <w:trPr>
          <w:gridAfter w:val="1"/>
          <w:wAfter w:w="225" w:type="dxa"/>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5B088477" w14:textId="49952D55" w:rsidR="009E0FCC" w:rsidRPr="007039F5" w:rsidRDefault="009E0FCC" w:rsidP="00FE7E00">
            <w:pPr>
              <w:textAlignment w:val="baseline"/>
              <w:rPr>
                <w:rFonts w:ascii="Arial" w:hAnsi="Arial" w:cs="Arial"/>
                <w:lang w:eastAsia="en-GB"/>
              </w:rPr>
            </w:pPr>
            <w:r w:rsidRPr="007039F5">
              <w:rPr>
                <w:rFonts w:ascii="Arial" w:hAnsi="Arial" w:cs="Arial"/>
                <w:lang w:eastAsia="en-GB"/>
              </w:rPr>
              <w:t> </w:t>
            </w:r>
            <w:r w:rsidRPr="007039F5">
              <w:rPr>
                <w:rFonts w:ascii="Arial" w:hAnsi="Arial" w:cs="Arial"/>
                <w:b/>
                <w:bCs/>
                <w:lang w:eastAsia="en-GB"/>
              </w:rPr>
              <w:t>B</w:t>
            </w:r>
            <w:r w:rsidRPr="007039F5">
              <w:rPr>
                <w:rFonts w:ascii="Arial" w:hAnsi="Arial" w:cs="Arial"/>
                <w:lang w:eastAsia="en-GB"/>
              </w:rPr>
              <w:t xml:space="preserve"> </w:t>
            </w:r>
            <w:r w:rsidRPr="007039F5">
              <w:rPr>
                <w:rFonts w:ascii="Arial" w:hAnsi="Arial" w:cs="Arial"/>
                <w:b/>
                <w:bCs/>
                <w:u w:val="single"/>
                <w:lang w:eastAsia="en-GB"/>
              </w:rPr>
              <w:t>Statement of nomination</w:t>
            </w:r>
            <w:r w:rsidRPr="007039F5">
              <w:rPr>
                <w:rFonts w:ascii="Arial" w:hAnsi="Arial" w:cs="Arial"/>
                <w:lang w:eastAsia="en-GB"/>
              </w:rPr>
              <w:t> </w:t>
            </w:r>
          </w:p>
          <w:p w14:paraId="4377EE05" w14:textId="5D244CCE" w:rsidR="009E0FCC" w:rsidRPr="007039F5" w:rsidRDefault="009E0FCC" w:rsidP="003942E5">
            <w:pPr>
              <w:textAlignment w:val="baseline"/>
              <w:rPr>
                <w:rFonts w:ascii="Arial" w:hAnsi="Arial" w:cs="Arial"/>
                <w:lang w:eastAsia="en-GB"/>
              </w:rPr>
            </w:pPr>
            <w:r w:rsidRPr="007039F5">
              <w:rPr>
                <w:rFonts w:ascii="Arial" w:hAnsi="Arial" w:cs="Arial"/>
                <w:lang w:eastAsia="en-GB"/>
              </w:rPr>
              <w:t> (This should provide a brief explanation of how the nomination meets the criteria for honorary fellowships and what contributions the candidate has made in the following areas: Academic; Professional; Industrial; Commercial; the Arts; Public Life; Wales; Local Community; Education) </w:t>
            </w:r>
          </w:p>
          <w:p w14:paraId="6AF310DA" w14:textId="77777777" w:rsidR="009E0FCC" w:rsidRPr="007039F5" w:rsidRDefault="009E0FCC" w:rsidP="00FE7E00">
            <w:pPr>
              <w:ind w:left="720"/>
              <w:textAlignment w:val="baseline"/>
              <w:rPr>
                <w:rFonts w:ascii="Arial" w:hAnsi="Arial" w:cs="Arial"/>
                <w:lang w:eastAsia="en-GB"/>
              </w:rPr>
            </w:pPr>
            <w:r w:rsidRPr="007039F5">
              <w:rPr>
                <w:rFonts w:ascii="Arial" w:hAnsi="Arial" w:cs="Arial"/>
                <w:lang w:eastAsia="en-GB"/>
              </w:rPr>
              <w:t> </w:t>
            </w:r>
          </w:p>
          <w:p w14:paraId="09DA6FA3" w14:textId="77777777" w:rsidR="009E0FCC" w:rsidRDefault="009E0FCC" w:rsidP="00FE7E00">
            <w:pPr>
              <w:textAlignment w:val="baseline"/>
              <w:rPr>
                <w:rFonts w:ascii="Arial" w:hAnsi="Arial" w:cs="Arial"/>
                <w:lang w:eastAsia="en-GB"/>
              </w:rPr>
            </w:pPr>
            <w:r w:rsidRPr="007039F5">
              <w:rPr>
                <w:rFonts w:ascii="Arial" w:hAnsi="Arial" w:cs="Arial"/>
                <w:lang w:eastAsia="en-GB"/>
              </w:rPr>
              <w:t> </w:t>
            </w:r>
          </w:p>
          <w:p w14:paraId="4D6A8CDE" w14:textId="05681F95" w:rsidR="009E0FCC" w:rsidRDefault="009E0FCC" w:rsidP="00FE7E00">
            <w:pPr>
              <w:tabs>
                <w:tab w:val="left" w:pos="1188"/>
              </w:tabs>
              <w:textAlignment w:val="baseline"/>
              <w:rPr>
                <w:rFonts w:ascii="Arial" w:hAnsi="Arial" w:cs="Arial"/>
                <w:lang w:eastAsia="en-GB"/>
              </w:rPr>
            </w:pPr>
            <w:r>
              <w:rPr>
                <w:rFonts w:ascii="Arial" w:hAnsi="Arial" w:cs="Arial"/>
                <w:lang w:eastAsia="en-GB"/>
              </w:rPr>
              <w:tab/>
            </w:r>
          </w:p>
          <w:p w14:paraId="0BAAF88B" w14:textId="77777777" w:rsidR="009E0FCC" w:rsidRDefault="009E0FCC" w:rsidP="00FE7E00">
            <w:pPr>
              <w:tabs>
                <w:tab w:val="left" w:pos="1188"/>
              </w:tabs>
              <w:textAlignment w:val="baseline"/>
              <w:rPr>
                <w:rFonts w:ascii="Arial" w:hAnsi="Arial" w:cs="Arial"/>
                <w:lang w:eastAsia="en-GB"/>
              </w:rPr>
            </w:pPr>
          </w:p>
          <w:p w14:paraId="390DA272" w14:textId="77777777" w:rsidR="009E0FCC" w:rsidRDefault="009E0FCC" w:rsidP="00FE7E00">
            <w:pPr>
              <w:textAlignment w:val="baseline"/>
              <w:rPr>
                <w:rFonts w:ascii="Arial" w:hAnsi="Arial" w:cs="Arial"/>
                <w:lang w:eastAsia="en-GB"/>
              </w:rPr>
            </w:pPr>
          </w:p>
          <w:p w14:paraId="5B1DC0DC" w14:textId="77777777" w:rsidR="009E0FCC" w:rsidRPr="007039F5" w:rsidRDefault="009E0FCC" w:rsidP="00FE7E00">
            <w:pPr>
              <w:textAlignment w:val="baseline"/>
              <w:rPr>
                <w:rFonts w:ascii="Arial" w:hAnsi="Arial" w:cs="Arial"/>
                <w:lang w:eastAsia="en-GB"/>
              </w:rPr>
            </w:pPr>
          </w:p>
        </w:tc>
      </w:tr>
      <w:tr w:rsidR="009E0FCC" w:rsidRPr="007039F5" w14:paraId="681678BA" w14:textId="77777777" w:rsidTr="00FE7E00">
        <w:trPr>
          <w:gridAfter w:val="1"/>
          <w:wAfter w:w="225" w:type="dxa"/>
        </w:trPr>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0B7D3A29" w14:textId="77777777" w:rsidR="009E0FCC" w:rsidRPr="007039F5" w:rsidRDefault="009E0FCC" w:rsidP="00FE7E00">
            <w:pPr>
              <w:ind w:left="720" w:hanging="720"/>
              <w:textAlignment w:val="baseline"/>
              <w:rPr>
                <w:rFonts w:ascii="Arial" w:hAnsi="Arial" w:cs="Arial"/>
                <w:lang w:eastAsia="en-GB"/>
              </w:rPr>
            </w:pPr>
            <w:r w:rsidRPr="007039F5">
              <w:rPr>
                <w:rFonts w:ascii="Arial" w:hAnsi="Arial" w:cs="Arial"/>
                <w:b/>
                <w:bCs/>
                <w:lang w:eastAsia="en-GB"/>
              </w:rPr>
              <w:t>C</w:t>
            </w:r>
            <w:r w:rsidRPr="007039F5">
              <w:rPr>
                <w:rFonts w:ascii="Arial" w:hAnsi="Arial" w:cs="Arial"/>
                <w:lang w:eastAsia="en-GB"/>
              </w:rPr>
              <w:t xml:space="preserve"> </w:t>
            </w:r>
            <w:r w:rsidRPr="007039F5">
              <w:rPr>
                <w:rFonts w:ascii="Arial" w:hAnsi="Arial" w:cs="Arial"/>
                <w:b/>
                <w:bCs/>
                <w:lang w:eastAsia="en-GB"/>
              </w:rPr>
              <w:t>Details of Proposer:</w:t>
            </w:r>
            <w:r w:rsidRPr="007039F5">
              <w:rPr>
                <w:rFonts w:ascii="Arial" w:hAnsi="Arial" w:cs="Arial"/>
                <w:lang w:eastAsia="en-GB"/>
              </w:rPr>
              <w:t xml:space="preserve"> (Any member of University staff or of the Governing body may nominate a candidate for an honorary fellowship; for the initial sift only one person is required to nominate) </w:t>
            </w:r>
          </w:p>
          <w:p w14:paraId="5E2CDB29" w14:textId="77777777" w:rsidR="009E0FCC" w:rsidRPr="007039F5" w:rsidRDefault="009E0FCC" w:rsidP="00FE7E00">
            <w:pPr>
              <w:ind w:left="720" w:hanging="720"/>
              <w:textAlignment w:val="baseline"/>
              <w:rPr>
                <w:rFonts w:ascii="Arial" w:hAnsi="Arial" w:cs="Arial"/>
                <w:lang w:eastAsia="en-GB"/>
              </w:rPr>
            </w:pPr>
            <w:r w:rsidRPr="007039F5">
              <w:rPr>
                <w:rFonts w:ascii="Arial" w:hAnsi="Arial" w:cs="Arial"/>
                <w:lang w:eastAsia="en-GB"/>
              </w:rPr>
              <w:t> </w:t>
            </w:r>
          </w:p>
          <w:p w14:paraId="362BBCA9" w14:textId="04966B64" w:rsidR="009E0FCC" w:rsidRPr="007039F5" w:rsidRDefault="009E0FCC" w:rsidP="003942E5">
            <w:pPr>
              <w:ind w:left="720"/>
              <w:textAlignment w:val="baseline"/>
              <w:rPr>
                <w:rFonts w:ascii="Arial" w:hAnsi="Arial" w:cs="Arial"/>
                <w:lang w:eastAsia="en-GB"/>
              </w:rPr>
            </w:pPr>
            <w:r w:rsidRPr="007039F5">
              <w:rPr>
                <w:rFonts w:ascii="Arial" w:hAnsi="Arial" w:cs="Arial"/>
                <w:b/>
                <w:bCs/>
                <w:lang w:eastAsia="en-GB"/>
              </w:rPr>
              <w:t>Nominated by</w:t>
            </w:r>
            <w:r w:rsidRPr="007039F5">
              <w:rPr>
                <w:rFonts w:ascii="Arial" w:hAnsi="Arial" w:cs="Arial"/>
                <w:lang w:eastAsia="en-GB"/>
              </w:rPr>
              <w:t>:   </w:t>
            </w:r>
          </w:p>
          <w:p w14:paraId="3726D718" w14:textId="3B34CE0E" w:rsidR="009E0FCC" w:rsidRPr="007039F5" w:rsidRDefault="009E0FCC" w:rsidP="003942E5">
            <w:pPr>
              <w:ind w:left="2520" w:hanging="1800"/>
              <w:textAlignment w:val="baseline"/>
              <w:rPr>
                <w:rFonts w:ascii="Arial" w:hAnsi="Arial" w:cs="Arial"/>
                <w:lang w:eastAsia="en-GB"/>
              </w:rPr>
            </w:pPr>
            <w:r w:rsidRPr="007039F5">
              <w:rPr>
                <w:rFonts w:ascii="Arial" w:hAnsi="Arial" w:cs="Arial"/>
                <w:b/>
                <w:bCs/>
                <w:lang w:eastAsia="en-GB"/>
              </w:rPr>
              <w:t>Date</w:t>
            </w:r>
            <w:r w:rsidRPr="007039F5">
              <w:rPr>
                <w:rFonts w:ascii="Arial" w:hAnsi="Arial" w:cs="Arial"/>
                <w:lang w:eastAsia="en-GB"/>
              </w:rPr>
              <w:t>:  </w:t>
            </w:r>
          </w:p>
        </w:tc>
      </w:tr>
    </w:tbl>
    <w:p w14:paraId="41225C93" w14:textId="77777777" w:rsidR="009E0FCC" w:rsidRDefault="009E0FCC" w:rsidP="009E0FCC">
      <w:pPr>
        <w:textAlignment w:val="baseline"/>
        <w:rPr>
          <w:rFonts w:ascii="Arial" w:hAnsi="Arial" w:cs="Arial"/>
          <w:lang w:eastAsia="en-GB"/>
        </w:rPr>
      </w:pPr>
    </w:p>
    <w:p w14:paraId="5E46478C" w14:textId="77777777" w:rsidR="009E0FCC" w:rsidRPr="007039F5" w:rsidRDefault="009E0FCC" w:rsidP="009E0FCC">
      <w:pPr>
        <w:textAlignment w:val="baseline"/>
        <w:rPr>
          <w:rFonts w:ascii="Arial" w:hAnsi="Arial" w:cs="Arial"/>
          <w:lang w:eastAsia="en-GB"/>
        </w:rPr>
      </w:pPr>
      <w:r>
        <w:rPr>
          <w:rFonts w:ascii="Arial" w:hAnsi="Arial" w:cs="Arial"/>
          <w:lang w:eastAsia="en-GB"/>
        </w:rPr>
        <w:t xml:space="preserve">(Part B of this </w:t>
      </w:r>
      <w:r w:rsidRPr="007039F5">
        <w:rPr>
          <w:rFonts w:ascii="Arial" w:hAnsi="Arial" w:cs="Arial"/>
          <w:lang w:eastAsia="en-GB"/>
        </w:rPr>
        <w:t>form should only be used after the initial sift) </w:t>
      </w:r>
    </w:p>
    <w:p w14:paraId="49339F06" w14:textId="77777777" w:rsidR="009E0FCC" w:rsidRDefault="009E0FCC" w:rsidP="009E0FCC">
      <w:pPr>
        <w:textAlignment w:val="baseline"/>
        <w:rPr>
          <w:rFonts w:ascii="Arial" w:hAnsi="Arial" w:cs="Arial"/>
          <w:lang w:eastAsia="en-GB"/>
        </w:rPr>
      </w:pPr>
      <w:r w:rsidRPr="00FE759A">
        <w:rPr>
          <w:rFonts w:ascii="Arial" w:hAnsi="Arial" w:cs="Arial"/>
          <w:lang w:eastAsia="en-GB"/>
        </w:rPr>
        <w:t> </w:t>
      </w:r>
    </w:p>
    <w:p w14:paraId="5C6888DD" w14:textId="77777777" w:rsidR="009E0FCC" w:rsidRPr="007039F5" w:rsidRDefault="009E0FCC" w:rsidP="009E0FCC">
      <w:pPr>
        <w:textAlignment w:val="baseline"/>
        <w:rPr>
          <w:rFonts w:ascii="Arial" w:hAnsi="Arial" w:cs="Arial"/>
          <w:b/>
          <w:bCs/>
          <w:lang w:eastAsia="en-GB"/>
        </w:rPr>
      </w:pPr>
      <w:r w:rsidRPr="001624FC">
        <w:rPr>
          <w:rFonts w:ascii="Arial" w:hAnsi="Arial" w:cs="Arial"/>
          <w:b/>
          <w:bCs/>
          <w:lang w:eastAsia="en-GB"/>
        </w:rPr>
        <w:lastRenderedPageBreak/>
        <w:t>PART B</w:t>
      </w:r>
      <w:r w:rsidRPr="007039F5">
        <w:rPr>
          <w:rFonts w:ascii="Arial" w:hAnsi="Arial" w:cs="Arial"/>
          <w:lang w:eastAsia="en-GB"/>
        </w:rPr>
        <w:t> </w:t>
      </w:r>
    </w:p>
    <w:tbl>
      <w:tblPr>
        <w:tblW w:w="90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015"/>
      </w:tblGrid>
      <w:tr w:rsidR="009E0FCC" w:rsidRPr="007039F5" w14:paraId="6145B96A" w14:textId="77777777" w:rsidTr="00FE7E00">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31575E67" w14:textId="77777777" w:rsidR="009E0FCC" w:rsidRPr="007039F5" w:rsidRDefault="009E0FCC" w:rsidP="00FE7E00">
            <w:pPr>
              <w:textAlignment w:val="baseline"/>
              <w:rPr>
                <w:rFonts w:ascii="Arial" w:hAnsi="Arial" w:cs="Arial"/>
                <w:lang w:eastAsia="en-GB"/>
              </w:rPr>
            </w:pPr>
            <w:r w:rsidRPr="00FA1354">
              <w:rPr>
                <w:rFonts w:ascii="Arial" w:hAnsi="Arial" w:cs="Arial"/>
                <w:b/>
                <w:bCs/>
                <w:lang w:eastAsia="en-GB"/>
              </w:rPr>
              <w:t>D</w:t>
            </w:r>
            <w:r w:rsidRPr="007039F5">
              <w:rPr>
                <w:rFonts w:ascii="Arial" w:hAnsi="Arial" w:cs="Arial"/>
                <w:b/>
                <w:bCs/>
                <w:lang w:eastAsia="en-GB"/>
              </w:rPr>
              <w:t xml:space="preserve"> </w:t>
            </w:r>
            <w:r w:rsidRPr="007039F5">
              <w:rPr>
                <w:rFonts w:ascii="Arial" w:hAnsi="Arial" w:cs="Arial"/>
                <w:b/>
                <w:bCs/>
                <w:u w:val="single"/>
                <w:lang w:eastAsia="en-GB"/>
              </w:rPr>
              <w:t>Biographical Details of Nominee</w:t>
            </w:r>
            <w:r w:rsidRPr="007039F5">
              <w:rPr>
                <w:rFonts w:ascii="Arial" w:hAnsi="Arial" w:cs="Arial"/>
                <w:lang w:eastAsia="en-GB"/>
              </w:rPr>
              <w:t>: (please continue on separate sheet if required) </w:t>
            </w:r>
          </w:p>
          <w:p w14:paraId="7FCD6045" w14:textId="77777777" w:rsidR="009E0FCC" w:rsidRPr="007039F5" w:rsidRDefault="009E0FCC" w:rsidP="00FE7E00">
            <w:pPr>
              <w:textAlignment w:val="baseline"/>
              <w:rPr>
                <w:rFonts w:ascii="Arial" w:hAnsi="Arial" w:cs="Arial"/>
                <w:lang w:eastAsia="en-GB"/>
              </w:rPr>
            </w:pPr>
            <w:r w:rsidRPr="007039F5">
              <w:rPr>
                <w:rFonts w:ascii="Arial" w:hAnsi="Arial" w:cs="Arial"/>
                <w:lang w:eastAsia="en-GB"/>
              </w:rPr>
              <w:t> </w:t>
            </w:r>
          </w:p>
          <w:p w14:paraId="04F32284" w14:textId="77777777" w:rsidR="009E0FCC" w:rsidRPr="007039F5" w:rsidRDefault="009E0FCC" w:rsidP="00FE7E00">
            <w:pPr>
              <w:textAlignment w:val="baseline"/>
              <w:rPr>
                <w:rFonts w:ascii="Arial" w:hAnsi="Arial" w:cs="Arial"/>
                <w:lang w:eastAsia="en-GB"/>
              </w:rPr>
            </w:pPr>
            <w:r w:rsidRPr="007039F5">
              <w:rPr>
                <w:rFonts w:ascii="Arial" w:hAnsi="Arial" w:cs="Arial"/>
                <w:lang w:eastAsia="en-GB"/>
              </w:rPr>
              <w:t> </w:t>
            </w:r>
          </w:p>
          <w:p w14:paraId="7E7FE7B5" w14:textId="77777777" w:rsidR="009E0FCC" w:rsidRDefault="009E0FCC" w:rsidP="00FE7E00">
            <w:pPr>
              <w:textAlignment w:val="baseline"/>
              <w:rPr>
                <w:rFonts w:ascii="Arial" w:hAnsi="Arial" w:cs="Arial"/>
                <w:lang w:eastAsia="en-GB"/>
              </w:rPr>
            </w:pPr>
            <w:r w:rsidRPr="007039F5">
              <w:rPr>
                <w:rFonts w:ascii="Arial" w:hAnsi="Arial" w:cs="Arial"/>
                <w:lang w:eastAsia="en-GB"/>
              </w:rPr>
              <w:t> </w:t>
            </w:r>
          </w:p>
          <w:p w14:paraId="0BE90F15" w14:textId="77777777" w:rsidR="009E0FCC" w:rsidRDefault="009E0FCC" w:rsidP="00FE7E00">
            <w:pPr>
              <w:textAlignment w:val="baseline"/>
              <w:rPr>
                <w:rFonts w:ascii="Arial" w:hAnsi="Arial" w:cs="Arial"/>
                <w:lang w:eastAsia="en-GB"/>
              </w:rPr>
            </w:pPr>
          </w:p>
          <w:p w14:paraId="06F443B7" w14:textId="77777777" w:rsidR="009E0FCC" w:rsidRPr="007039F5" w:rsidRDefault="009E0FCC" w:rsidP="00FE7E00">
            <w:pPr>
              <w:textAlignment w:val="baseline"/>
              <w:rPr>
                <w:rFonts w:ascii="Arial" w:hAnsi="Arial" w:cs="Arial"/>
                <w:lang w:eastAsia="en-GB"/>
              </w:rPr>
            </w:pPr>
          </w:p>
          <w:p w14:paraId="63D687F7" w14:textId="77777777" w:rsidR="009E0FCC" w:rsidRPr="007039F5" w:rsidRDefault="009E0FCC" w:rsidP="00FE7E00">
            <w:pPr>
              <w:textAlignment w:val="baseline"/>
              <w:rPr>
                <w:rFonts w:ascii="Arial" w:hAnsi="Arial" w:cs="Arial"/>
                <w:lang w:eastAsia="en-GB"/>
              </w:rPr>
            </w:pPr>
            <w:r w:rsidRPr="007039F5">
              <w:rPr>
                <w:rFonts w:ascii="Arial" w:hAnsi="Arial" w:cs="Arial"/>
                <w:lang w:eastAsia="en-GB"/>
              </w:rPr>
              <w:t> </w:t>
            </w:r>
          </w:p>
          <w:p w14:paraId="382AE952" w14:textId="77777777" w:rsidR="009E0FCC" w:rsidRPr="007039F5" w:rsidRDefault="009E0FCC" w:rsidP="00FE7E00">
            <w:pPr>
              <w:textAlignment w:val="baseline"/>
              <w:rPr>
                <w:rFonts w:ascii="Arial" w:hAnsi="Arial" w:cs="Arial"/>
                <w:lang w:eastAsia="en-GB"/>
              </w:rPr>
            </w:pPr>
            <w:r w:rsidRPr="007039F5">
              <w:rPr>
                <w:rFonts w:ascii="Arial" w:hAnsi="Arial" w:cs="Arial"/>
                <w:lang w:eastAsia="en-GB"/>
              </w:rPr>
              <w:t> </w:t>
            </w:r>
          </w:p>
        </w:tc>
      </w:tr>
      <w:tr w:rsidR="009E0FCC" w:rsidRPr="007039F5" w14:paraId="7FA3E00B" w14:textId="77777777" w:rsidTr="00FE7E00">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4AE7146A" w14:textId="77777777" w:rsidR="009E0FCC" w:rsidRPr="007039F5" w:rsidRDefault="009E0FCC" w:rsidP="00FE7E00">
            <w:pPr>
              <w:ind w:left="720" w:hanging="720"/>
              <w:textAlignment w:val="baseline"/>
              <w:rPr>
                <w:rFonts w:ascii="Arial" w:hAnsi="Arial" w:cs="Arial"/>
                <w:lang w:eastAsia="en-GB"/>
              </w:rPr>
            </w:pPr>
            <w:r w:rsidRPr="00FA1354">
              <w:rPr>
                <w:rFonts w:ascii="Arial" w:hAnsi="Arial" w:cs="Arial"/>
                <w:b/>
                <w:bCs/>
                <w:lang w:eastAsia="en-GB"/>
              </w:rPr>
              <w:t>E</w:t>
            </w:r>
            <w:r w:rsidRPr="007039F5">
              <w:rPr>
                <w:rFonts w:ascii="Arial" w:hAnsi="Arial" w:cs="Arial"/>
                <w:b/>
                <w:bCs/>
                <w:lang w:eastAsia="en-GB"/>
              </w:rPr>
              <w:t xml:space="preserve"> </w:t>
            </w:r>
            <w:r w:rsidRPr="007039F5">
              <w:rPr>
                <w:rFonts w:ascii="Arial" w:hAnsi="Arial" w:cs="Arial"/>
                <w:b/>
                <w:bCs/>
                <w:u w:val="single"/>
                <w:lang w:eastAsia="en-GB"/>
              </w:rPr>
              <w:t>Relationship</w:t>
            </w:r>
            <w:r w:rsidRPr="007039F5">
              <w:rPr>
                <w:rFonts w:ascii="Arial" w:hAnsi="Arial" w:cs="Arial"/>
                <w:b/>
                <w:bCs/>
                <w:lang w:eastAsia="en-GB"/>
              </w:rPr>
              <w:t>: (</w:t>
            </w:r>
            <w:r w:rsidRPr="007039F5">
              <w:rPr>
                <w:rFonts w:ascii="Arial" w:hAnsi="Arial" w:cs="Arial"/>
                <w:lang w:eastAsia="en-GB"/>
              </w:rPr>
              <w:t>Please outline briefly how you expect the relationship between the University and the Nominee to develop were an award to be conferred) </w:t>
            </w:r>
          </w:p>
          <w:p w14:paraId="1E06F87B" w14:textId="77777777" w:rsidR="009E0FCC" w:rsidRPr="007039F5" w:rsidRDefault="009E0FCC" w:rsidP="00FE7E00">
            <w:pPr>
              <w:ind w:left="720" w:hanging="720"/>
              <w:textAlignment w:val="baseline"/>
              <w:rPr>
                <w:rFonts w:ascii="Arial" w:hAnsi="Arial" w:cs="Arial"/>
                <w:lang w:eastAsia="en-GB"/>
              </w:rPr>
            </w:pPr>
            <w:r w:rsidRPr="007039F5">
              <w:rPr>
                <w:rFonts w:ascii="Arial" w:hAnsi="Arial" w:cs="Arial"/>
                <w:lang w:eastAsia="en-GB"/>
              </w:rPr>
              <w:t> </w:t>
            </w:r>
          </w:p>
          <w:p w14:paraId="0C775596" w14:textId="77777777" w:rsidR="009E0FCC" w:rsidRPr="007039F5" w:rsidRDefault="009E0FCC" w:rsidP="00FE7E00">
            <w:pPr>
              <w:ind w:left="720" w:hanging="720"/>
              <w:textAlignment w:val="baseline"/>
              <w:rPr>
                <w:rFonts w:ascii="Arial" w:hAnsi="Arial" w:cs="Arial"/>
                <w:lang w:eastAsia="en-GB"/>
              </w:rPr>
            </w:pPr>
            <w:r w:rsidRPr="007039F5">
              <w:rPr>
                <w:rFonts w:ascii="Arial" w:hAnsi="Arial" w:cs="Arial"/>
                <w:lang w:eastAsia="en-GB"/>
              </w:rPr>
              <w:t>  </w:t>
            </w:r>
          </w:p>
          <w:p w14:paraId="591B193B" w14:textId="77777777" w:rsidR="009E0FCC" w:rsidRPr="007039F5" w:rsidRDefault="009E0FCC" w:rsidP="00FE7E00">
            <w:pPr>
              <w:textAlignment w:val="baseline"/>
              <w:rPr>
                <w:rFonts w:ascii="Arial" w:hAnsi="Arial" w:cs="Arial"/>
                <w:lang w:eastAsia="en-GB"/>
              </w:rPr>
            </w:pPr>
            <w:r w:rsidRPr="007039F5">
              <w:rPr>
                <w:rFonts w:ascii="Arial" w:hAnsi="Arial" w:cs="Arial"/>
                <w:lang w:eastAsia="en-GB"/>
              </w:rPr>
              <w:t> </w:t>
            </w:r>
          </w:p>
        </w:tc>
      </w:tr>
      <w:tr w:rsidR="009E0FCC" w:rsidRPr="007039F5" w14:paraId="56840B4B" w14:textId="77777777" w:rsidTr="00FE7E00">
        <w:tc>
          <w:tcPr>
            <w:tcW w:w="9015" w:type="dxa"/>
            <w:tcBorders>
              <w:top w:val="single" w:sz="6" w:space="0" w:color="auto"/>
              <w:left w:val="single" w:sz="6" w:space="0" w:color="auto"/>
              <w:bottom w:val="single" w:sz="6" w:space="0" w:color="auto"/>
              <w:right w:val="single" w:sz="6" w:space="0" w:color="auto"/>
            </w:tcBorders>
            <w:shd w:val="clear" w:color="auto" w:fill="auto"/>
            <w:hideMark/>
          </w:tcPr>
          <w:p w14:paraId="71A5325F" w14:textId="0D2AE931" w:rsidR="009E0FCC" w:rsidRPr="007039F5" w:rsidRDefault="009E0FCC" w:rsidP="00FE7E00">
            <w:pPr>
              <w:ind w:left="690" w:hanging="630"/>
              <w:textAlignment w:val="baseline"/>
              <w:rPr>
                <w:rFonts w:ascii="Arial" w:hAnsi="Arial" w:cs="Arial"/>
                <w:lang w:eastAsia="en-GB"/>
              </w:rPr>
            </w:pPr>
            <w:r w:rsidRPr="007039F5">
              <w:rPr>
                <w:rFonts w:ascii="Arial" w:hAnsi="Arial" w:cs="Arial"/>
                <w:lang w:eastAsia="en-GB"/>
              </w:rPr>
              <w:t> </w:t>
            </w:r>
            <w:r w:rsidRPr="00FA1354">
              <w:rPr>
                <w:rFonts w:ascii="Arial" w:hAnsi="Arial" w:cs="Arial"/>
                <w:b/>
                <w:bCs/>
                <w:lang w:eastAsia="en-GB"/>
              </w:rPr>
              <w:t>F</w:t>
            </w:r>
            <w:r w:rsidRPr="007039F5">
              <w:rPr>
                <w:rFonts w:ascii="Arial" w:hAnsi="Arial" w:cs="Arial"/>
                <w:b/>
                <w:bCs/>
                <w:lang w:eastAsia="en-GB"/>
              </w:rPr>
              <w:t xml:space="preserve"> </w:t>
            </w:r>
            <w:r w:rsidRPr="007039F5">
              <w:rPr>
                <w:rFonts w:ascii="Arial" w:hAnsi="Arial" w:cs="Arial"/>
                <w:b/>
                <w:bCs/>
                <w:u w:val="single"/>
                <w:lang w:eastAsia="en-GB"/>
              </w:rPr>
              <w:t xml:space="preserve">Details of </w:t>
            </w:r>
            <w:r>
              <w:rPr>
                <w:rFonts w:ascii="Arial" w:hAnsi="Arial" w:cs="Arial"/>
                <w:b/>
                <w:bCs/>
                <w:u w:val="single"/>
                <w:lang w:eastAsia="en-GB"/>
              </w:rPr>
              <w:t>Seconder</w:t>
            </w:r>
            <w:r w:rsidRPr="007039F5">
              <w:rPr>
                <w:rFonts w:ascii="Arial" w:hAnsi="Arial" w:cs="Arial"/>
                <w:lang w:eastAsia="en-GB"/>
              </w:rPr>
              <w:t>:  </w:t>
            </w:r>
          </w:p>
          <w:p w14:paraId="698A5075" w14:textId="77777777" w:rsidR="009E0FCC" w:rsidRPr="007039F5" w:rsidRDefault="009E0FCC" w:rsidP="00FE7E00">
            <w:pPr>
              <w:ind w:left="720" w:hanging="720"/>
              <w:textAlignment w:val="baseline"/>
              <w:rPr>
                <w:rFonts w:ascii="Arial" w:hAnsi="Arial" w:cs="Arial"/>
                <w:lang w:eastAsia="en-GB"/>
              </w:rPr>
            </w:pPr>
            <w:r w:rsidRPr="007039F5">
              <w:rPr>
                <w:rFonts w:ascii="Arial" w:hAnsi="Arial" w:cs="Arial"/>
                <w:lang w:eastAsia="en-GB"/>
              </w:rPr>
              <w:t> </w:t>
            </w:r>
          </w:p>
          <w:p w14:paraId="7A3D92B5" w14:textId="77777777" w:rsidR="009E0FCC" w:rsidRPr="007039F5" w:rsidRDefault="009E0FCC" w:rsidP="00FE7E00">
            <w:pPr>
              <w:ind w:left="720" w:hanging="720"/>
              <w:textAlignment w:val="baseline"/>
              <w:rPr>
                <w:rFonts w:ascii="Arial" w:hAnsi="Arial" w:cs="Arial"/>
                <w:lang w:eastAsia="en-GB"/>
              </w:rPr>
            </w:pPr>
            <w:r w:rsidRPr="007039F5">
              <w:rPr>
                <w:rFonts w:ascii="Arial" w:hAnsi="Arial" w:cs="Arial"/>
                <w:lang w:eastAsia="en-GB"/>
              </w:rPr>
              <w:t> </w:t>
            </w:r>
          </w:p>
          <w:p w14:paraId="273233C6" w14:textId="77777777" w:rsidR="009E0FCC" w:rsidRPr="007039F5" w:rsidRDefault="009E0FCC" w:rsidP="00FE7E00">
            <w:pPr>
              <w:ind w:left="720" w:hanging="720"/>
              <w:textAlignment w:val="baseline"/>
              <w:rPr>
                <w:rFonts w:ascii="Arial" w:hAnsi="Arial" w:cs="Arial"/>
                <w:lang w:eastAsia="en-GB"/>
              </w:rPr>
            </w:pPr>
            <w:r w:rsidRPr="007039F5">
              <w:rPr>
                <w:rFonts w:ascii="Arial" w:hAnsi="Arial" w:cs="Arial"/>
                <w:lang w:eastAsia="en-GB"/>
              </w:rPr>
              <w:t> </w:t>
            </w:r>
          </w:p>
          <w:p w14:paraId="4BF8FCE2" w14:textId="77777777" w:rsidR="009E0FCC" w:rsidRPr="007039F5" w:rsidRDefault="009E0FCC" w:rsidP="00FE7E00">
            <w:pPr>
              <w:ind w:left="720"/>
              <w:textAlignment w:val="baseline"/>
              <w:rPr>
                <w:rFonts w:ascii="Arial" w:hAnsi="Arial" w:cs="Arial"/>
                <w:lang w:eastAsia="en-GB"/>
              </w:rPr>
            </w:pPr>
            <w:r w:rsidRPr="007039F5">
              <w:rPr>
                <w:rFonts w:ascii="Arial" w:hAnsi="Arial" w:cs="Arial"/>
                <w:b/>
                <w:bCs/>
                <w:u w:val="single"/>
                <w:lang w:eastAsia="en-GB"/>
              </w:rPr>
              <w:t>Seconded b</w:t>
            </w:r>
            <w:r w:rsidRPr="007039F5">
              <w:rPr>
                <w:rFonts w:ascii="Arial" w:hAnsi="Arial" w:cs="Arial"/>
                <w:b/>
                <w:bCs/>
                <w:lang w:eastAsia="en-GB"/>
              </w:rPr>
              <w:t>y</w:t>
            </w:r>
            <w:r w:rsidRPr="007039F5">
              <w:rPr>
                <w:rFonts w:ascii="Arial" w:hAnsi="Arial" w:cs="Arial"/>
                <w:lang w:eastAsia="en-GB"/>
              </w:rPr>
              <w:t>:  </w:t>
            </w:r>
          </w:p>
          <w:p w14:paraId="2A0A4EA8" w14:textId="77777777" w:rsidR="009E0FCC" w:rsidRPr="007039F5" w:rsidRDefault="009E0FCC" w:rsidP="00FE7E00">
            <w:pPr>
              <w:ind w:left="720" w:hanging="720"/>
              <w:textAlignment w:val="baseline"/>
              <w:rPr>
                <w:rFonts w:ascii="Arial" w:hAnsi="Arial" w:cs="Arial"/>
                <w:lang w:eastAsia="en-GB"/>
              </w:rPr>
            </w:pPr>
            <w:r w:rsidRPr="007039F5">
              <w:rPr>
                <w:rFonts w:ascii="Arial" w:hAnsi="Arial" w:cs="Arial"/>
                <w:lang w:eastAsia="en-GB"/>
              </w:rPr>
              <w:t> </w:t>
            </w:r>
          </w:p>
          <w:p w14:paraId="687853BA" w14:textId="77777777" w:rsidR="009E0FCC" w:rsidRPr="007039F5" w:rsidRDefault="009E0FCC" w:rsidP="00FE7E00">
            <w:pPr>
              <w:ind w:left="720"/>
              <w:textAlignment w:val="baseline"/>
              <w:rPr>
                <w:rFonts w:ascii="Arial" w:hAnsi="Arial" w:cs="Arial"/>
                <w:lang w:eastAsia="en-GB"/>
              </w:rPr>
            </w:pPr>
            <w:r w:rsidRPr="007039F5">
              <w:rPr>
                <w:rFonts w:ascii="Arial" w:hAnsi="Arial" w:cs="Arial"/>
                <w:b/>
                <w:bCs/>
                <w:lang w:eastAsia="en-GB"/>
              </w:rPr>
              <w:t>Date</w:t>
            </w:r>
            <w:r w:rsidRPr="007039F5">
              <w:rPr>
                <w:rFonts w:ascii="Arial" w:hAnsi="Arial" w:cs="Arial"/>
                <w:lang w:eastAsia="en-GB"/>
              </w:rPr>
              <w:t>:  </w:t>
            </w:r>
          </w:p>
          <w:p w14:paraId="6B30F876" w14:textId="77777777" w:rsidR="009E0FCC" w:rsidRPr="007039F5" w:rsidRDefault="009E0FCC" w:rsidP="00FE7E00">
            <w:pPr>
              <w:ind w:left="720" w:hanging="720"/>
              <w:textAlignment w:val="baseline"/>
              <w:rPr>
                <w:rFonts w:ascii="Arial" w:hAnsi="Arial" w:cs="Arial"/>
                <w:lang w:eastAsia="en-GB"/>
              </w:rPr>
            </w:pPr>
            <w:r w:rsidRPr="007039F5">
              <w:rPr>
                <w:rFonts w:ascii="Arial" w:hAnsi="Arial" w:cs="Arial"/>
                <w:lang w:eastAsia="en-GB"/>
              </w:rPr>
              <w:t> </w:t>
            </w:r>
          </w:p>
          <w:p w14:paraId="50B8A44D" w14:textId="77777777" w:rsidR="009E0FCC" w:rsidRPr="007039F5" w:rsidRDefault="009E0FCC" w:rsidP="00FE7E00">
            <w:pPr>
              <w:ind w:left="720" w:hanging="720"/>
              <w:textAlignment w:val="baseline"/>
              <w:rPr>
                <w:rFonts w:ascii="Arial" w:hAnsi="Arial" w:cs="Arial"/>
                <w:lang w:eastAsia="en-GB"/>
              </w:rPr>
            </w:pPr>
            <w:r w:rsidRPr="007039F5">
              <w:rPr>
                <w:rFonts w:ascii="Arial" w:hAnsi="Arial" w:cs="Arial"/>
                <w:lang w:eastAsia="en-GB"/>
              </w:rPr>
              <w:t> </w:t>
            </w:r>
          </w:p>
        </w:tc>
      </w:tr>
    </w:tbl>
    <w:p w14:paraId="22B2169D" w14:textId="77777777" w:rsidR="009E0FCC" w:rsidRPr="007039F5" w:rsidRDefault="009E0FCC" w:rsidP="009E0FCC">
      <w:pPr>
        <w:textAlignment w:val="baseline"/>
        <w:rPr>
          <w:rFonts w:ascii="Arial" w:hAnsi="Arial" w:cs="Arial"/>
          <w:lang w:eastAsia="en-GB"/>
        </w:rPr>
      </w:pPr>
      <w:r w:rsidRPr="007039F5">
        <w:rPr>
          <w:rFonts w:ascii="Arial" w:hAnsi="Arial" w:cs="Arial"/>
          <w:lang w:eastAsia="en-GB"/>
        </w:rPr>
        <w:t> </w:t>
      </w:r>
    </w:p>
    <w:p w14:paraId="251A3AC3" w14:textId="77777777" w:rsidR="009E0FCC" w:rsidRPr="007039F5" w:rsidRDefault="009E0FCC" w:rsidP="009E0FCC">
      <w:pPr>
        <w:textAlignment w:val="baseline"/>
        <w:rPr>
          <w:rFonts w:ascii="Arial" w:hAnsi="Arial" w:cs="Arial"/>
          <w:lang w:eastAsia="en-GB"/>
        </w:rPr>
      </w:pPr>
      <w:r w:rsidRPr="007039F5">
        <w:rPr>
          <w:rFonts w:ascii="Arial" w:hAnsi="Arial" w:cs="Arial"/>
          <w:b/>
          <w:bCs/>
          <w:u w:val="single"/>
          <w:lang w:eastAsia="en-GB"/>
        </w:rPr>
        <w:t>NOTES</w:t>
      </w:r>
      <w:r w:rsidRPr="007039F5">
        <w:rPr>
          <w:rFonts w:ascii="Arial" w:hAnsi="Arial" w:cs="Arial"/>
          <w:b/>
          <w:bCs/>
          <w:lang w:eastAsia="en-GB"/>
        </w:rPr>
        <w:t>:</w:t>
      </w:r>
      <w:r w:rsidRPr="007039F5">
        <w:rPr>
          <w:rFonts w:ascii="Arial" w:hAnsi="Arial" w:cs="Arial"/>
          <w:lang w:eastAsia="en-GB"/>
        </w:rPr>
        <w:t> </w:t>
      </w:r>
    </w:p>
    <w:p w14:paraId="7A4D0761" w14:textId="77777777" w:rsidR="009E0FCC" w:rsidRPr="007039F5" w:rsidRDefault="009E0FCC" w:rsidP="009E0FCC">
      <w:pPr>
        <w:textAlignment w:val="baseline"/>
        <w:rPr>
          <w:rFonts w:ascii="Arial" w:hAnsi="Arial" w:cs="Arial"/>
          <w:lang w:eastAsia="en-GB"/>
        </w:rPr>
      </w:pPr>
      <w:r w:rsidRPr="007039F5">
        <w:rPr>
          <w:rFonts w:ascii="Arial" w:hAnsi="Arial" w:cs="Arial"/>
          <w:lang w:eastAsia="en-GB"/>
        </w:rPr>
        <w:t> </w:t>
      </w:r>
    </w:p>
    <w:p w14:paraId="78210B72" w14:textId="77777777" w:rsidR="009E0FCC" w:rsidRPr="00FE759A" w:rsidRDefault="009E0FCC" w:rsidP="009E0FCC">
      <w:pPr>
        <w:textAlignment w:val="baseline"/>
        <w:rPr>
          <w:rFonts w:ascii="Arial" w:hAnsi="Arial" w:cs="Arial"/>
          <w:lang w:eastAsia="en-GB"/>
        </w:rPr>
      </w:pPr>
      <w:r w:rsidRPr="00FE759A">
        <w:rPr>
          <w:rFonts w:ascii="Arial" w:hAnsi="Arial" w:cs="Arial"/>
          <w:lang w:eastAsia="en-GB"/>
        </w:rPr>
        <w:t xml:space="preserve">The closing date for receipt of nominations is </w:t>
      </w:r>
      <w:r w:rsidRPr="00FE759A">
        <w:rPr>
          <w:rFonts w:ascii="Arial" w:hAnsi="Arial" w:cs="Arial"/>
          <w:b/>
          <w:bCs/>
          <w:color w:val="FF0000"/>
          <w:lang w:eastAsia="en-GB"/>
        </w:rPr>
        <w:t xml:space="preserve">DATE. </w:t>
      </w:r>
      <w:r w:rsidRPr="00FE759A">
        <w:rPr>
          <w:rFonts w:ascii="Arial" w:hAnsi="Arial" w:cs="Arial"/>
          <w:lang w:eastAsia="en-GB"/>
        </w:rPr>
        <w:t xml:space="preserve">The form should be e-mailed to </w:t>
      </w:r>
      <w:r w:rsidRPr="001C7800">
        <w:rPr>
          <w:rFonts w:ascii="Arial" w:hAnsi="Arial" w:cs="Arial"/>
        </w:rPr>
        <w:t>governance@cardiffmet.ac.uk</w:t>
      </w:r>
      <w:r w:rsidRPr="001C7800">
        <w:rPr>
          <w:rFonts w:ascii="Arial" w:hAnsi="Arial" w:cs="Arial"/>
          <w:lang w:eastAsia="en-GB"/>
        </w:rPr>
        <w:t>. Proposers should provide as much information as possible in relation</w:t>
      </w:r>
      <w:r w:rsidRPr="00FE759A">
        <w:rPr>
          <w:rFonts w:ascii="Arial" w:hAnsi="Arial" w:cs="Arial"/>
          <w:lang w:eastAsia="en-GB"/>
        </w:rPr>
        <w:t xml:space="preserve"> to the nominee to assist with the process.</w:t>
      </w:r>
      <w:r w:rsidRPr="00E65740">
        <w:rPr>
          <w:rFonts w:ascii="Arial" w:hAnsi="Arial" w:cs="Arial"/>
          <w:lang w:eastAsia="en-GB"/>
        </w:rPr>
        <w:t xml:space="preserve"> </w:t>
      </w:r>
      <w:r w:rsidRPr="00FE759A">
        <w:rPr>
          <w:rFonts w:ascii="Arial" w:hAnsi="Arial" w:cs="Arial"/>
          <w:b/>
          <w:bCs/>
          <w:lang w:eastAsia="en-GB"/>
        </w:rPr>
        <w:t xml:space="preserve">Under no circumstances </w:t>
      </w:r>
      <w:r w:rsidRPr="00FE759A">
        <w:rPr>
          <w:rFonts w:ascii="Arial" w:hAnsi="Arial" w:cs="Arial"/>
          <w:lang w:eastAsia="en-GB"/>
        </w:rPr>
        <w:t>should the nominee be approached before a case is agreed and formally noted. </w:t>
      </w:r>
    </w:p>
    <w:p w14:paraId="26C11452" w14:textId="77777777" w:rsidR="009E0FCC" w:rsidRPr="007039F5" w:rsidRDefault="009E0FCC" w:rsidP="009E0FCC">
      <w:pPr>
        <w:ind w:left="720" w:hanging="720"/>
        <w:textAlignment w:val="baseline"/>
        <w:rPr>
          <w:rFonts w:ascii="Arial" w:hAnsi="Arial" w:cs="Arial"/>
          <w:lang w:eastAsia="en-GB"/>
        </w:rPr>
      </w:pPr>
      <w:r w:rsidRPr="007039F5">
        <w:rPr>
          <w:rFonts w:ascii="Arial" w:hAnsi="Arial" w:cs="Arial"/>
          <w:lang w:eastAsia="en-GB"/>
        </w:rPr>
        <w:t> </w:t>
      </w:r>
    </w:p>
    <w:p w14:paraId="583543A9" w14:textId="77777777" w:rsidR="009E0FCC" w:rsidRPr="00E65740" w:rsidRDefault="009E0FCC" w:rsidP="009E0FCC">
      <w:pPr>
        <w:pStyle w:val="paragraph"/>
        <w:spacing w:before="0" w:beforeAutospacing="0" w:after="0" w:afterAutospacing="0"/>
        <w:jc w:val="both"/>
        <w:textAlignment w:val="baseline"/>
        <w:rPr>
          <w:rFonts w:ascii="Arial" w:hAnsi="Arial" w:cs="Arial"/>
          <w:sz w:val="22"/>
          <w:szCs w:val="22"/>
        </w:rPr>
      </w:pPr>
    </w:p>
    <w:p w14:paraId="4C2F412B" w14:textId="77777777" w:rsidR="008C01F1" w:rsidRDefault="008C01F1"/>
    <w:sectPr w:rsidR="008C01F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9867052"/>
      <w:docPartObj>
        <w:docPartGallery w:val="Page Numbers (Bottom of Page)"/>
        <w:docPartUnique/>
      </w:docPartObj>
    </w:sdtPr>
    <w:sdtEndPr>
      <w:rPr>
        <w:noProof/>
      </w:rPr>
    </w:sdtEndPr>
    <w:sdtContent>
      <w:p w14:paraId="76A73D11" w14:textId="4579E771" w:rsidR="007D4A31" w:rsidRDefault="007D4A31">
        <w:pPr>
          <w:pStyle w:val="Footer"/>
          <w:jc w:val="center"/>
        </w:pPr>
        <w:r>
          <w:fldChar w:fldCharType="begin"/>
        </w:r>
        <w:r>
          <w:instrText xml:space="preserve"> PAGE   \* MERGEFORMAT </w:instrText>
        </w:r>
        <w:r>
          <w:fldChar w:fldCharType="separate"/>
        </w:r>
        <w:r w:rsidR="00E26F89">
          <w:rPr>
            <w:noProof/>
          </w:rPr>
          <w:t>2</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9C2018"/>
    <w:multiLevelType w:val="hybridMultilevel"/>
    <w:tmpl w:val="D2BC2686"/>
    <w:lvl w:ilvl="0" w:tplc="3C4223E8">
      <w:start w:val="1"/>
      <w:numFmt w:val="decimal"/>
      <w:lvlText w:val="%1."/>
      <w:lvlJc w:val="left"/>
      <w:pPr>
        <w:ind w:left="840" w:hanging="721"/>
      </w:pPr>
      <w:rPr>
        <w:rFonts w:ascii="Arial" w:eastAsia="Arial" w:hAnsi="Arial" w:cs="Arial" w:hint="default"/>
        <w:w w:val="98"/>
        <w:sz w:val="24"/>
        <w:szCs w:val="24"/>
      </w:rPr>
    </w:lvl>
    <w:lvl w:ilvl="1" w:tplc="F2C28822">
      <w:start w:val="1"/>
      <w:numFmt w:val="decimal"/>
      <w:lvlText w:val=".%2"/>
      <w:lvlJc w:val="left"/>
      <w:pPr>
        <w:ind w:left="1560" w:hanging="720"/>
      </w:pPr>
      <w:rPr>
        <w:rFonts w:ascii="Arial" w:eastAsia="Arial" w:hAnsi="Arial" w:cs="Arial" w:hint="default"/>
        <w:spacing w:val="-4"/>
        <w:w w:val="98"/>
        <w:sz w:val="24"/>
        <w:szCs w:val="24"/>
      </w:rPr>
    </w:lvl>
    <w:lvl w:ilvl="2" w:tplc="EAF42D0A">
      <w:numFmt w:val="bullet"/>
      <w:lvlText w:val="•"/>
      <w:lvlJc w:val="left"/>
      <w:pPr>
        <w:ind w:left="2336" w:hanging="720"/>
      </w:pPr>
      <w:rPr>
        <w:rFonts w:hint="default"/>
      </w:rPr>
    </w:lvl>
    <w:lvl w:ilvl="3" w:tplc="2ECE12F0">
      <w:numFmt w:val="bullet"/>
      <w:lvlText w:val="•"/>
      <w:lvlJc w:val="left"/>
      <w:pPr>
        <w:ind w:left="3113" w:hanging="720"/>
      </w:pPr>
      <w:rPr>
        <w:rFonts w:hint="default"/>
      </w:rPr>
    </w:lvl>
    <w:lvl w:ilvl="4" w:tplc="CCF20762">
      <w:numFmt w:val="bullet"/>
      <w:lvlText w:val="•"/>
      <w:lvlJc w:val="left"/>
      <w:pPr>
        <w:ind w:left="3890" w:hanging="720"/>
      </w:pPr>
      <w:rPr>
        <w:rFonts w:hint="default"/>
      </w:rPr>
    </w:lvl>
    <w:lvl w:ilvl="5" w:tplc="B22E18F6">
      <w:numFmt w:val="bullet"/>
      <w:lvlText w:val="•"/>
      <w:lvlJc w:val="left"/>
      <w:pPr>
        <w:ind w:left="4666" w:hanging="720"/>
      </w:pPr>
      <w:rPr>
        <w:rFonts w:hint="default"/>
      </w:rPr>
    </w:lvl>
    <w:lvl w:ilvl="6" w:tplc="D736CAC4">
      <w:numFmt w:val="bullet"/>
      <w:lvlText w:val="•"/>
      <w:lvlJc w:val="left"/>
      <w:pPr>
        <w:ind w:left="5443" w:hanging="720"/>
      </w:pPr>
      <w:rPr>
        <w:rFonts w:hint="default"/>
      </w:rPr>
    </w:lvl>
    <w:lvl w:ilvl="7" w:tplc="42F65D9C">
      <w:numFmt w:val="bullet"/>
      <w:lvlText w:val="•"/>
      <w:lvlJc w:val="left"/>
      <w:pPr>
        <w:ind w:left="6220" w:hanging="720"/>
      </w:pPr>
      <w:rPr>
        <w:rFonts w:hint="default"/>
      </w:rPr>
    </w:lvl>
    <w:lvl w:ilvl="8" w:tplc="9AF2C3FC">
      <w:numFmt w:val="bullet"/>
      <w:lvlText w:val="•"/>
      <w:lvlJc w:val="left"/>
      <w:pPr>
        <w:ind w:left="6996" w:hanging="720"/>
      </w:pPr>
      <w:rPr>
        <w:rFonts w:hint="default"/>
      </w:rPr>
    </w:lvl>
  </w:abstractNum>
  <w:abstractNum w:abstractNumId="1" w15:restartNumberingAfterBreak="0">
    <w:nsid w:val="30AF7758"/>
    <w:multiLevelType w:val="hybridMultilevel"/>
    <w:tmpl w:val="C7B0380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486419"/>
    <w:multiLevelType w:val="hybridMultilevel"/>
    <w:tmpl w:val="CDDE4B98"/>
    <w:lvl w:ilvl="0" w:tplc="08090019">
      <w:start w:val="1"/>
      <w:numFmt w:val="lowerLetter"/>
      <w:lvlText w:val="%1."/>
      <w:lvlJc w:val="left"/>
      <w:pPr>
        <w:ind w:left="1298" w:hanging="360"/>
      </w:pPr>
    </w:lvl>
    <w:lvl w:ilvl="1" w:tplc="08090019" w:tentative="1">
      <w:start w:val="1"/>
      <w:numFmt w:val="lowerLetter"/>
      <w:lvlText w:val="%2."/>
      <w:lvlJc w:val="left"/>
      <w:pPr>
        <w:ind w:left="2018" w:hanging="360"/>
      </w:pPr>
    </w:lvl>
    <w:lvl w:ilvl="2" w:tplc="0809001B" w:tentative="1">
      <w:start w:val="1"/>
      <w:numFmt w:val="lowerRoman"/>
      <w:lvlText w:val="%3."/>
      <w:lvlJc w:val="right"/>
      <w:pPr>
        <w:ind w:left="2738" w:hanging="180"/>
      </w:pPr>
    </w:lvl>
    <w:lvl w:ilvl="3" w:tplc="0809000F" w:tentative="1">
      <w:start w:val="1"/>
      <w:numFmt w:val="decimal"/>
      <w:lvlText w:val="%4."/>
      <w:lvlJc w:val="left"/>
      <w:pPr>
        <w:ind w:left="3458" w:hanging="360"/>
      </w:pPr>
    </w:lvl>
    <w:lvl w:ilvl="4" w:tplc="08090019" w:tentative="1">
      <w:start w:val="1"/>
      <w:numFmt w:val="lowerLetter"/>
      <w:lvlText w:val="%5."/>
      <w:lvlJc w:val="left"/>
      <w:pPr>
        <w:ind w:left="4178" w:hanging="360"/>
      </w:pPr>
    </w:lvl>
    <w:lvl w:ilvl="5" w:tplc="0809001B" w:tentative="1">
      <w:start w:val="1"/>
      <w:numFmt w:val="lowerRoman"/>
      <w:lvlText w:val="%6."/>
      <w:lvlJc w:val="right"/>
      <w:pPr>
        <w:ind w:left="4898" w:hanging="180"/>
      </w:pPr>
    </w:lvl>
    <w:lvl w:ilvl="6" w:tplc="0809000F" w:tentative="1">
      <w:start w:val="1"/>
      <w:numFmt w:val="decimal"/>
      <w:lvlText w:val="%7."/>
      <w:lvlJc w:val="left"/>
      <w:pPr>
        <w:ind w:left="5618" w:hanging="360"/>
      </w:pPr>
    </w:lvl>
    <w:lvl w:ilvl="7" w:tplc="08090019" w:tentative="1">
      <w:start w:val="1"/>
      <w:numFmt w:val="lowerLetter"/>
      <w:lvlText w:val="%8."/>
      <w:lvlJc w:val="left"/>
      <w:pPr>
        <w:ind w:left="6338" w:hanging="360"/>
      </w:pPr>
    </w:lvl>
    <w:lvl w:ilvl="8" w:tplc="0809001B" w:tentative="1">
      <w:start w:val="1"/>
      <w:numFmt w:val="lowerRoman"/>
      <w:lvlText w:val="%9."/>
      <w:lvlJc w:val="right"/>
      <w:pPr>
        <w:ind w:left="7058" w:hanging="180"/>
      </w:pPr>
    </w:lvl>
  </w:abstractNum>
  <w:abstractNum w:abstractNumId="3" w15:restartNumberingAfterBreak="0">
    <w:nsid w:val="4AC35908"/>
    <w:multiLevelType w:val="hybridMultilevel"/>
    <w:tmpl w:val="8A1CBC2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C7A2321"/>
    <w:multiLevelType w:val="hybridMultilevel"/>
    <w:tmpl w:val="23A82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3B7E73"/>
    <w:multiLevelType w:val="hybridMultilevel"/>
    <w:tmpl w:val="A6D6F9B2"/>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5A855F4E"/>
    <w:multiLevelType w:val="hybridMultilevel"/>
    <w:tmpl w:val="DF34575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02E1E05"/>
    <w:multiLevelType w:val="multilevel"/>
    <w:tmpl w:val="9D9254A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609F6BCD"/>
    <w:multiLevelType w:val="hybridMultilevel"/>
    <w:tmpl w:val="23A8294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7910468"/>
    <w:multiLevelType w:val="hybridMultilevel"/>
    <w:tmpl w:val="58D2C726"/>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7F885BDC"/>
    <w:multiLevelType w:val="hybridMultilevel"/>
    <w:tmpl w:val="C222253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0"/>
  </w:num>
  <w:num w:numId="3">
    <w:abstractNumId w:val="6"/>
  </w:num>
  <w:num w:numId="4">
    <w:abstractNumId w:val="9"/>
  </w:num>
  <w:num w:numId="5">
    <w:abstractNumId w:val="5"/>
  </w:num>
  <w:num w:numId="6">
    <w:abstractNumId w:val="7"/>
  </w:num>
  <w:num w:numId="7">
    <w:abstractNumId w:val="1"/>
  </w:num>
  <w:num w:numId="8">
    <w:abstractNumId w:val="4"/>
  </w:num>
  <w:num w:numId="9">
    <w:abstractNumId w:val="8"/>
  </w:num>
  <w:num w:numId="10">
    <w:abstractNumId w:val="2"/>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01F1"/>
    <w:rsid w:val="00050BC1"/>
    <w:rsid w:val="003942E5"/>
    <w:rsid w:val="004E359C"/>
    <w:rsid w:val="00651260"/>
    <w:rsid w:val="006E5DBF"/>
    <w:rsid w:val="007022D6"/>
    <w:rsid w:val="00744300"/>
    <w:rsid w:val="007A71AA"/>
    <w:rsid w:val="007D4A31"/>
    <w:rsid w:val="008C01F1"/>
    <w:rsid w:val="00917AE3"/>
    <w:rsid w:val="009E0FCC"/>
    <w:rsid w:val="009F6391"/>
    <w:rsid w:val="00BA387B"/>
    <w:rsid w:val="00CA2FB5"/>
    <w:rsid w:val="00CC59FB"/>
    <w:rsid w:val="00E26F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paragraph" w:styleId="BodyText">
    <w:name w:val="Body Text"/>
    <w:basedOn w:val="Normal"/>
    <w:link w:val="BodyTextChar"/>
    <w:uiPriority w:val="1"/>
    <w:qFormat/>
    <w:rsid w:val="00917AE3"/>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917AE3"/>
    <w:rPr>
      <w:rFonts w:ascii="Arial" w:eastAsia="Arial" w:hAnsi="Arial" w:cs="Arial"/>
      <w:sz w:val="24"/>
      <w:szCs w:val="24"/>
      <w:lang w:val="en-US"/>
    </w:rPr>
  </w:style>
  <w:style w:type="paragraph" w:styleId="ListParagraph">
    <w:name w:val="List Paragraph"/>
    <w:basedOn w:val="Normal"/>
    <w:uiPriority w:val="34"/>
    <w:qFormat/>
    <w:rsid w:val="00917AE3"/>
    <w:pPr>
      <w:widowControl w:val="0"/>
      <w:autoSpaceDE w:val="0"/>
      <w:autoSpaceDN w:val="0"/>
      <w:spacing w:after="0" w:line="240" w:lineRule="auto"/>
      <w:ind w:left="840" w:hanging="720"/>
      <w:jc w:val="both"/>
    </w:pPr>
    <w:rPr>
      <w:rFonts w:ascii="Arial" w:eastAsia="Arial" w:hAnsi="Arial" w:cs="Arial"/>
      <w:lang w:val="en-US"/>
    </w:rPr>
  </w:style>
  <w:style w:type="character" w:styleId="Hyperlink">
    <w:name w:val="Hyperlink"/>
    <w:basedOn w:val="DefaultParagraphFont"/>
    <w:uiPriority w:val="99"/>
    <w:unhideWhenUsed/>
    <w:rsid w:val="00651260"/>
    <w:rPr>
      <w:color w:val="0563C1" w:themeColor="hyperlink"/>
      <w:u w:val="single"/>
    </w:rPr>
  </w:style>
  <w:style w:type="character" w:customStyle="1" w:styleId="normaltextrun">
    <w:name w:val="normaltextrun"/>
    <w:basedOn w:val="DefaultParagraphFont"/>
    <w:rsid w:val="009E0FCC"/>
  </w:style>
  <w:style w:type="paragraph" w:customStyle="1" w:styleId="paragraph">
    <w:name w:val="paragraph"/>
    <w:basedOn w:val="Normal"/>
    <w:rsid w:val="009E0FC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tabchar">
    <w:name w:val="tabchar"/>
    <w:basedOn w:val="DefaultParagraphFont"/>
    <w:rsid w:val="009E0FCC"/>
  </w:style>
  <w:style w:type="character" w:customStyle="1" w:styleId="eop">
    <w:name w:val="eop"/>
    <w:basedOn w:val="DefaultParagraphFont"/>
    <w:rsid w:val="009E0FC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14.aspx" TargetMode="Externa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9D185956-26C4-4455-A750-5E108D7ED223}"/>
</file>

<file path=customXml/itemProps3.xml><?xml version="1.0" encoding="utf-8"?>
<ds:datastoreItem xmlns:ds="http://schemas.openxmlformats.org/officeDocument/2006/customXml" ds:itemID="{1ECB6B94-DC01-4F70-90E6-38475C5F971B}">
  <ds:schemaRefs>
    <ds:schemaRef ds:uri="http://purl.org/dc/elements/1.1/"/>
    <ds:schemaRef ds:uri="286e2e22-220c-4086-bbb8-16929b336d9d"/>
    <ds:schemaRef ds:uri="http://schemas.openxmlformats.org/package/2006/metadata/core-properties"/>
    <ds:schemaRef ds:uri="http://purl.org/dc/dcmitype/"/>
    <ds:schemaRef ds:uri="http://purl.org/dc/terms/"/>
    <ds:schemaRef ds:uri="http://schemas.microsoft.com/office/2006/documentManagement/types"/>
    <ds:schemaRef ds:uri="http://www.w3.org/XML/1998/namespace"/>
    <ds:schemaRef ds:uri="http://schemas.microsoft.com/office/infopath/2007/PartnerControls"/>
    <ds:schemaRef ds:uri="655c9394-2770-4d42-b33a-97094cd46204"/>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10</Pages>
  <Words>1706</Words>
  <Characters>9728</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4</cp:revision>
  <dcterms:created xsi:type="dcterms:W3CDTF">2022-09-14T10:48:00Z</dcterms:created>
  <dcterms:modified xsi:type="dcterms:W3CDTF">2022-09-14T11:01:00Z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