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146D" w14:textId="772776DB" w:rsidR="001A5A8A" w:rsidRPr="0099106E" w:rsidRDefault="001A5A8A" w:rsidP="00054FD4">
      <w:pPr>
        <w:pStyle w:val="NormalWeb"/>
        <w:jc w:val="center"/>
        <w:rPr>
          <w:rFonts w:ascii="Arial" w:hAnsi="Arial" w:cs="Arial"/>
          <w:b/>
          <w:bCs/>
          <w:color w:val="000000"/>
          <w:u w:val="single"/>
        </w:rPr>
      </w:pPr>
      <w:r w:rsidRPr="0099106E">
        <w:rPr>
          <w:rFonts w:ascii="Arial" w:hAnsi="Arial" w:cs="Arial"/>
          <w:b/>
          <w:bCs/>
          <w:color w:val="000000"/>
          <w:u w:val="single"/>
        </w:rPr>
        <w:t>Annual Pay Report 202</w:t>
      </w:r>
      <w:r w:rsidR="00355BC4">
        <w:rPr>
          <w:rFonts w:ascii="Arial" w:hAnsi="Arial" w:cs="Arial"/>
          <w:b/>
          <w:bCs/>
          <w:color w:val="000000"/>
          <w:u w:val="single"/>
        </w:rPr>
        <w:t>1-2022</w:t>
      </w:r>
    </w:p>
    <w:p w14:paraId="05A31E65" w14:textId="3B0C36E2" w:rsidR="00545CC6" w:rsidRPr="00D305E2" w:rsidRDefault="001A5A8A" w:rsidP="00545CC6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355BC4">
        <w:rPr>
          <w:rFonts w:ascii="Arial" w:hAnsi="Arial" w:cs="Arial"/>
          <w:b/>
          <w:bCs/>
          <w:color w:val="000000"/>
        </w:rPr>
        <w:t>Senior Staff Pay for 202</w:t>
      </w:r>
      <w:r w:rsidR="00355BC4">
        <w:rPr>
          <w:rFonts w:ascii="Arial" w:hAnsi="Arial" w:cs="Arial"/>
          <w:b/>
          <w:bCs/>
          <w:color w:val="000000"/>
        </w:rPr>
        <w:t>1</w:t>
      </w:r>
      <w:r w:rsidR="00F356EB">
        <w:rPr>
          <w:rFonts w:ascii="Arial" w:hAnsi="Arial" w:cs="Arial"/>
          <w:b/>
          <w:bCs/>
          <w:color w:val="000000"/>
        </w:rPr>
        <w:t>/</w:t>
      </w:r>
      <w:r w:rsidR="00355BC4">
        <w:rPr>
          <w:rFonts w:ascii="Arial" w:hAnsi="Arial" w:cs="Arial"/>
          <w:b/>
          <w:bCs/>
          <w:color w:val="000000"/>
        </w:rPr>
        <w:t>2022</w:t>
      </w:r>
    </w:p>
    <w:p w14:paraId="45BDA191" w14:textId="00822ABD" w:rsidR="00547D12" w:rsidRDefault="001A5A8A" w:rsidP="00545CC6">
      <w:pPr>
        <w:pStyle w:val="NormalWeb"/>
        <w:ind w:left="720"/>
        <w:rPr>
          <w:rFonts w:ascii="Arial" w:hAnsi="Arial" w:cs="Arial"/>
          <w:color w:val="000000"/>
        </w:rPr>
      </w:pPr>
      <w:r w:rsidRPr="0099106E">
        <w:rPr>
          <w:rFonts w:ascii="Arial" w:hAnsi="Arial" w:cs="Arial"/>
          <w:color w:val="000000"/>
        </w:rPr>
        <w:t xml:space="preserve">The </w:t>
      </w:r>
      <w:r w:rsidR="00545CC6">
        <w:rPr>
          <w:rFonts w:ascii="Arial" w:hAnsi="Arial" w:cs="Arial"/>
          <w:color w:val="000000"/>
        </w:rPr>
        <w:t xml:space="preserve">Cardiff Metropolitan </w:t>
      </w:r>
      <w:r w:rsidRPr="0099106E">
        <w:rPr>
          <w:rFonts w:ascii="Arial" w:hAnsi="Arial" w:cs="Arial"/>
          <w:color w:val="000000"/>
        </w:rPr>
        <w:t>Remuneration Committee</w:t>
      </w:r>
      <w:r w:rsidR="00547D12">
        <w:rPr>
          <w:rFonts w:ascii="Arial" w:hAnsi="Arial" w:cs="Arial"/>
          <w:color w:val="000000"/>
        </w:rPr>
        <w:t xml:space="preserve"> annually</w:t>
      </w:r>
      <w:r w:rsidRPr="0099106E">
        <w:rPr>
          <w:rFonts w:ascii="Arial" w:hAnsi="Arial" w:cs="Arial"/>
          <w:color w:val="000000"/>
        </w:rPr>
        <w:t xml:space="preserve"> reviews the salaries for </w:t>
      </w:r>
      <w:r w:rsidR="00DE0FD1">
        <w:rPr>
          <w:rFonts w:ascii="Arial" w:hAnsi="Arial" w:cs="Arial"/>
          <w:color w:val="000000"/>
        </w:rPr>
        <w:t xml:space="preserve">its </w:t>
      </w:r>
      <w:r w:rsidRPr="0099106E">
        <w:rPr>
          <w:rFonts w:ascii="Arial" w:hAnsi="Arial" w:cs="Arial"/>
          <w:color w:val="000000"/>
        </w:rPr>
        <w:t>senior post-holders</w:t>
      </w:r>
      <w:r w:rsidR="00547D12">
        <w:rPr>
          <w:rFonts w:ascii="Arial" w:hAnsi="Arial" w:cs="Arial"/>
          <w:color w:val="000000"/>
        </w:rPr>
        <w:t>.</w:t>
      </w:r>
    </w:p>
    <w:p w14:paraId="43CECD19" w14:textId="79078337" w:rsidR="007F7E15" w:rsidRDefault="00547D12" w:rsidP="00545CC6">
      <w:pPr>
        <w:pStyle w:val="NormalWeb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It </w:t>
      </w:r>
      <w:r w:rsidR="00274DDA">
        <w:rPr>
          <w:rFonts w:ascii="Arial" w:hAnsi="Arial" w:cs="Arial"/>
          <w:color w:val="000000"/>
        </w:rPr>
        <w:t xml:space="preserve">has adopted the Committee of </w:t>
      </w:r>
      <w:r w:rsidR="0031001E">
        <w:rPr>
          <w:rFonts w:ascii="Arial" w:hAnsi="Arial" w:cs="Arial"/>
          <w:color w:val="000000"/>
        </w:rPr>
        <w:t>U</w:t>
      </w:r>
      <w:r w:rsidR="00274DDA">
        <w:rPr>
          <w:rFonts w:ascii="Arial" w:hAnsi="Arial" w:cs="Arial"/>
          <w:color w:val="000000"/>
        </w:rPr>
        <w:t>niversity Chairs (CUC) Higher Education Senior Remuneration Code</w:t>
      </w:r>
      <w:r w:rsidR="00A92B6C">
        <w:rPr>
          <w:rFonts w:ascii="Arial" w:hAnsi="Arial" w:cs="Arial"/>
          <w:color w:val="000000"/>
        </w:rPr>
        <w:t xml:space="preserve"> </w:t>
      </w:r>
      <w:r w:rsidR="007F7E15">
        <w:rPr>
          <w:rFonts w:ascii="Arial" w:hAnsi="Arial" w:cs="Arial"/>
          <w:color w:val="000000"/>
        </w:rPr>
        <w:t>to guide its decision making.</w:t>
      </w:r>
    </w:p>
    <w:p w14:paraId="07980E9C" w14:textId="540C722A" w:rsidR="004C1297" w:rsidRDefault="00665ADE" w:rsidP="00941E4D">
      <w:pPr>
        <w:pStyle w:val="NormalWeb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By </w:t>
      </w:r>
      <w:r w:rsidR="00175CD2">
        <w:rPr>
          <w:rFonts w:ascii="Arial" w:hAnsi="Arial" w:cs="Arial"/>
          <w:color w:val="000000"/>
        </w:rPr>
        <w:t xml:space="preserve">adopting the Remuneration </w:t>
      </w:r>
      <w:r w:rsidR="001B1234">
        <w:rPr>
          <w:rFonts w:ascii="Arial" w:hAnsi="Arial" w:cs="Arial"/>
          <w:color w:val="000000"/>
        </w:rPr>
        <w:t>C</w:t>
      </w:r>
      <w:r w:rsidR="00175CD2">
        <w:rPr>
          <w:rFonts w:ascii="Arial" w:hAnsi="Arial" w:cs="Arial"/>
          <w:color w:val="000000"/>
        </w:rPr>
        <w:t>ode</w:t>
      </w:r>
      <w:r w:rsidR="00FC50EC">
        <w:rPr>
          <w:rFonts w:ascii="Arial" w:hAnsi="Arial" w:cs="Arial"/>
          <w:color w:val="000000"/>
        </w:rPr>
        <w:t xml:space="preserve">, </w:t>
      </w:r>
      <w:r w:rsidR="004C1297">
        <w:rPr>
          <w:rFonts w:ascii="Arial" w:hAnsi="Arial" w:cs="Arial"/>
          <w:color w:val="000000"/>
        </w:rPr>
        <w:t xml:space="preserve">the Remuneration Committee </w:t>
      </w:r>
      <w:r w:rsidR="00175CD2">
        <w:rPr>
          <w:rFonts w:ascii="Arial" w:hAnsi="Arial" w:cs="Arial"/>
          <w:color w:val="000000"/>
        </w:rPr>
        <w:t>demonstrate</w:t>
      </w:r>
      <w:r w:rsidR="00FC50EC">
        <w:rPr>
          <w:rFonts w:ascii="Arial" w:hAnsi="Arial" w:cs="Arial"/>
          <w:color w:val="000000"/>
        </w:rPr>
        <w:t>s</w:t>
      </w:r>
      <w:r w:rsidR="001B1234">
        <w:rPr>
          <w:rFonts w:ascii="Arial" w:hAnsi="Arial" w:cs="Arial"/>
          <w:color w:val="000000"/>
        </w:rPr>
        <w:t xml:space="preserve"> leadership and stewardship in relation to </w:t>
      </w:r>
      <w:r w:rsidR="00FC50EC">
        <w:rPr>
          <w:rFonts w:ascii="Arial" w:hAnsi="Arial" w:cs="Arial"/>
          <w:color w:val="000000"/>
        </w:rPr>
        <w:t xml:space="preserve">promoting fair and appropriate </w:t>
      </w:r>
      <w:r w:rsidR="00A92B6C">
        <w:rPr>
          <w:rFonts w:ascii="Arial" w:hAnsi="Arial" w:cs="Arial"/>
          <w:color w:val="000000"/>
        </w:rPr>
        <w:t>r</w:t>
      </w:r>
      <w:r w:rsidR="001B1234">
        <w:rPr>
          <w:rFonts w:ascii="Arial" w:hAnsi="Arial" w:cs="Arial"/>
          <w:color w:val="000000"/>
        </w:rPr>
        <w:t>emuneration within</w:t>
      </w:r>
      <w:r w:rsidR="00696C25">
        <w:rPr>
          <w:rFonts w:ascii="Arial" w:hAnsi="Arial" w:cs="Arial"/>
          <w:color w:val="000000"/>
        </w:rPr>
        <w:t xml:space="preserve"> th</w:t>
      </w:r>
      <w:r w:rsidR="003B2A40">
        <w:rPr>
          <w:rFonts w:ascii="Arial" w:hAnsi="Arial" w:cs="Arial"/>
          <w:color w:val="000000"/>
        </w:rPr>
        <w:t>eir</w:t>
      </w:r>
      <w:r w:rsidR="00696C25">
        <w:rPr>
          <w:rFonts w:ascii="Arial" w:hAnsi="Arial" w:cs="Arial"/>
          <w:color w:val="000000"/>
        </w:rPr>
        <w:t xml:space="preserve"> Institution.</w:t>
      </w:r>
      <w:r w:rsidR="001B1234">
        <w:rPr>
          <w:rFonts w:ascii="Arial" w:hAnsi="Arial" w:cs="Arial"/>
          <w:color w:val="000000"/>
        </w:rPr>
        <w:t xml:space="preserve"> </w:t>
      </w:r>
      <w:r w:rsidR="001A5A8A" w:rsidRPr="0099106E">
        <w:rPr>
          <w:rFonts w:ascii="Arial" w:hAnsi="Arial" w:cs="Arial"/>
          <w:color w:val="000000"/>
        </w:rPr>
        <w:t xml:space="preserve"> </w:t>
      </w:r>
    </w:p>
    <w:p w14:paraId="2E3C6616" w14:textId="6FE78FB4" w:rsidR="00787BFA" w:rsidRDefault="00374385" w:rsidP="0049331A">
      <w:pPr>
        <w:pStyle w:val="NormalWeb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University’s </w:t>
      </w:r>
      <w:r w:rsidR="00392119">
        <w:rPr>
          <w:rFonts w:ascii="Arial" w:hAnsi="Arial" w:cs="Arial"/>
          <w:color w:val="000000"/>
        </w:rPr>
        <w:t xml:space="preserve">approach </w:t>
      </w:r>
      <w:r w:rsidR="00AE6BDB">
        <w:rPr>
          <w:rFonts w:ascii="Arial" w:hAnsi="Arial" w:cs="Arial"/>
          <w:color w:val="000000"/>
        </w:rPr>
        <w:t xml:space="preserve">for </w:t>
      </w:r>
      <w:r w:rsidR="00855428">
        <w:rPr>
          <w:rFonts w:ascii="Arial" w:hAnsi="Arial" w:cs="Arial"/>
          <w:color w:val="000000"/>
        </w:rPr>
        <w:t>reviewing</w:t>
      </w:r>
      <w:r w:rsidR="00AE6BDB">
        <w:rPr>
          <w:rFonts w:ascii="Arial" w:hAnsi="Arial" w:cs="Arial"/>
          <w:color w:val="000000"/>
        </w:rPr>
        <w:t xml:space="preserve"> the salaries of </w:t>
      </w:r>
      <w:r w:rsidR="0088270D">
        <w:rPr>
          <w:rFonts w:ascii="Arial" w:hAnsi="Arial" w:cs="Arial"/>
          <w:color w:val="000000"/>
        </w:rPr>
        <w:t>its</w:t>
      </w:r>
      <w:r w:rsidR="00AE6BDB">
        <w:rPr>
          <w:rFonts w:ascii="Arial" w:hAnsi="Arial" w:cs="Arial"/>
          <w:color w:val="000000"/>
        </w:rPr>
        <w:t xml:space="preserve"> senior post</w:t>
      </w:r>
      <w:r w:rsidR="0088270D">
        <w:rPr>
          <w:rFonts w:ascii="Arial" w:hAnsi="Arial" w:cs="Arial"/>
          <w:color w:val="000000"/>
        </w:rPr>
        <w:t xml:space="preserve">-holders </w:t>
      </w:r>
      <w:r w:rsidR="00392119">
        <w:rPr>
          <w:rFonts w:ascii="Arial" w:hAnsi="Arial" w:cs="Arial"/>
          <w:color w:val="000000"/>
        </w:rPr>
        <w:t xml:space="preserve">is detailed in the </w:t>
      </w:r>
      <w:r w:rsidR="0088270D">
        <w:rPr>
          <w:rFonts w:ascii="Arial" w:hAnsi="Arial" w:cs="Arial"/>
          <w:color w:val="000000"/>
        </w:rPr>
        <w:t xml:space="preserve">Cardiff Metropolitan University </w:t>
      </w:r>
      <w:r w:rsidR="00D02386">
        <w:rPr>
          <w:rFonts w:ascii="Arial" w:hAnsi="Arial" w:cs="Arial"/>
          <w:color w:val="000000"/>
        </w:rPr>
        <w:t>Senior Staff Remuneration Policy Framework</w:t>
      </w:r>
      <w:r w:rsidR="00855428">
        <w:rPr>
          <w:rFonts w:ascii="Arial" w:hAnsi="Arial" w:cs="Arial"/>
          <w:color w:val="000000"/>
        </w:rPr>
        <w:t xml:space="preserve">.  The Framework explains </w:t>
      </w:r>
      <w:r w:rsidR="008509DF">
        <w:rPr>
          <w:rFonts w:ascii="Arial" w:hAnsi="Arial" w:cs="Arial"/>
          <w:color w:val="000000"/>
        </w:rPr>
        <w:t xml:space="preserve">how it </w:t>
      </w:r>
      <w:r w:rsidR="0053367E">
        <w:rPr>
          <w:rFonts w:ascii="Arial" w:hAnsi="Arial" w:cs="Arial"/>
          <w:color w:val="000000"/>
        </w:rPr>
        <w:t>reviews</w:t>
      </w:r>
      <w:r w:rsidR="0049331A">
        <w:rPr>
          <w:rFonts w:ascii="Arial" w:hAnsi="Arial" w:cs="Arial"/>
          <w:color w:val="000000"/>
        </w:rPr>
        <w:t xml:space="preserve"> the senior post holder salaries </w:t>
      </w:r>
      <w:r w:rsidR="00855428">
        <w:rPr>
          <w:rFonts w:ascii="Arial" w:hAnsi="Arial" w:cs="Arial"/>
          <w:color w:val="000000"/>
        </w:rPr>
        <w:t xml:space="preserve">and </w:t>
      </w:r>
      <w:r w:rsidR="006A2273">
        <w:rPr>
          <w:rFonts w:ascii="Arial" w:hAnsi="Arial" w:cs="Arial"/>
          <w:color w:val="000000"/>
        </w:rPr>
        <w:t xml:space="preserve">incorporates the </w:t>
      </w:r>
      <w:r w:rsidR="00272AB7">
        <w:rPr>
          <w:rFonts w:ascii="Arial" w:hAnsi="Arial" w:cs="Arial"/>
          <w:color w:val="000000"/>
        </w:rPr>
        <w:t>Remuneration Code principles</w:t>
      </w:r>
      <w:r w:rsidR="00D0081C">
        <w:rPr>
          <w:rFonts w:ascii="Arial" w:hAnsi="Arial" w:cs="Arial"/>
          <w:color w:val="000000"/>
        </w:rPr>
        <w:t>.</w:t>
      </w:r>
    </w:p>
    <w:p w14:paraId="63A83B21" w14:textId="547A031F" w:rsidR="000F4811" w:rsidRDefault="00016A50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C43EE3">
        <w:rPr>
          <w:rFonts w:ascii="Arial" w:hAnsi="Arial" w:cs="Arial"/>
          <w:color w:val="000000"/>
        </w:rPr>
        <w:t>D</w:t>
      </w:r>
      <w:r w:rsidR="001A5A8A" w:rsidRPr="0099106E">
        <w:rPr>
          <w:rFonts w:ascii="Arial" w:hAnsi="Arial" w:cs="Arial"/>
          <w:color w:val="000000"/>
        </w:rPr>
        <w:t>uring 202</w:t>
      </w:r>
      <w:r w:rsidR="00355BC4">
        <w:rPr>
          <w:rFonts w:ascii="Arial" w:hAnsi="Arial" w:cs="Arial"/>
          <w:color w:val="000000"/>
        </w:rPr>
        <w:t>1</w:t>
      </w:r>
      <w:r w:rsidR="00F356EB">
        <w:rPr>
          <w:rFonts w:ascii="Arial" w:hAnsi="Arial" w:cs="Arial"/>
          <w:color w:val="000000"/>
        </w:rPr>
        <w:t>/</w:t>
      </w:r>
      <w:r w:rsidR="005027D3">
        <w:rPr>
          <w:rFonts w:ascii="Arial" w:hAnsi="Arial" w:cs="Arial"/>
          <w:color w:val="000000"/>
        </w:rPr>
        <w:t>2022</w:t>
      </w:r>
      <w:r w:rsidR="001A5A8A" w:rsidRPr="0099106E">
        <w:rPr>
          <w:rFonts w:ascii="Arial" w:hAnsi="Arial" w:cs="Arial"/>
          <w:color w:val="000000"/>
        </w:rPr>
        <w:t xml:space="preserve">, the </w:t>
      </w:r>
      <w:r w:rsidR="00DE0FD1">
        <w:rPr>
          <w:rFonts w:ascii="Arial" w:hAnsi="Arial" w:cs="Arial"/>
          <w:color w:val="000000"/>
        </w:rPr>
        <w:t xml:space="preserve">following senior post-holder </w:t>
      </w:r>
      <w:r w:rsidR="001A5A8A" w:rsidRPr="0099106E">
        <w:rPr>
          <w:rFonts w:ascii="Arial" w:hAnsi="Arial" w:cs="Arial"/>
          <w:color w:val="000000"/>
        </w:rPr>
        <w:t xml:space="preserve">salaries </w:t>
      </w:r>
      <w:r w:rsidR="00A02231">
        <w:rPr>
          <w:rFonts w:ascii="Arial" w:hAnsi="Arial" w:cs="Arial"/>
          <w:color w:val="000000"/>
        </w:rPr>
        <w:t xml:space="preserve">were reviewed: </w:t>
      </w:r>
      <w:r w:rsidR="00DE0FD1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>the President and Vice-Chancellor</w:t>
      </w:r>
      <w:r w:rsidR="00296397">
        <w:rPr>
          <w:rFonts w:ascii="Arial" w:hAnsi="Arial" w:cs="Arial"/>
          <w:color w:val="000000"/>
        </w:rPr>
        <w:t>;</w:t>
      </w:r>
      <w:r w:rsidR="001A5A8A" w:rsidRPr="0099106E">
        <w:rPr>
          <w:rFonts w:ascii="Arial" w:hAnsi="Arial" w:cs="Arial"/>
          <w:color w:val="000000"/>
        </w:rPr>
        <w:t xml:space="preserve"> </w:t>
      </w:r>
      <w:r w:rsidR="005027D3">
        <w:rPr>
          <w:rFonts w:ascii="Arial" w:hAnsi="Arial" w:cs="Arial"/>
          <w:color w:val="000000"/>
        </w:rPr>
        <w:t>the Deputy Vice-Ch</w:t>
      </w:r>
      <w:r w:rsidR="00296397">
        <w:rPr>
          <w:rFonts w:ascii="Arial" w:hAnsi="Arial" w:cs="Arial"/>
          <w:color w:val="000000"/>
        </w:rPr>
        <w:t>ancellor;</w:t>
      </w:r>
      <w:r w:rsidR="001A5A8A" w:rsidRPr="0099106E">
        <w:rPr>
          <w:rFonts w:ascii="Arial" w:hAnsi="Arial" w:cs="Arial"/>
          <w:color w:val="000000"/>
        </w:rPr>
        <w:t xml:space="preserve"> the t</w:t>
      </w:r>
      <w:r w:rsidR="005027D3">
        <w:rPr>
          <w:rFonts w:ascii="Arial" w:hAnsi="Arial" w:cs="Arial"/>
          <w:color w:val="000000"/>
        </w:rPr>
        <w:t>wo</w:t>
      </w:r>
      <w:r w:rsidR="001A5A8A" w:rsidRPr="0099106E">
        <w:rPr>
          <w:rFonts w:ascii="Arial" w:hAnsi="Arial" w:cs="Arial"/>
          <w:color w:val="000000"/>
        </w:rPr>
        <w:t xml:space="preserve"> Pro </w:t>
      </w:r>
      <w:r w:rsidR="00DE0FD1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>Vice-Chancellors</w:t>
      </w:r>
      <w:r w:rsidR="00296397">
        <w:rPr>
          <w:rFonts w:ascii="Arial" w:hAnsi="Arial" w:cs="Arial"/>
          <w:color w:val="000000"/>
        </w:rPr>
        <w:t>;</w:t>
      </w:r>
      <w:r w:rsidR="001A5A8A" w:rsidRPr="0099106E">
        <w:rPr>
          <w:rFonts w:ascii="Arial" w:hAnsi="Arial" w:cs="Arial"/>
          <w:color w:val="000000"/>
        </w:rPr>
        <w:t xml:space="preserve"> the Chief Officer (Resources)</w:t>
      </w:r>
      <w:r w:rsidR="00296397">
        <w:rPr>
          <w:rFonts w:ascii="Arial" w:hAnsi="Arial" w:cs="Arial"/>
          <w:color w:val="000000"/>
        </w:rPr>
        <w:t>;</w:t>
      </w:r>
      <w:r w:rsidR="001A5A8A" w:rsidRPr="0099106E">
        <w:rPr>
          <w:rFonts w:ascii="Arial" w:hAnsi="Arial" w:cs="Arial"/>
          <w:color w:val="000000"/>
        </w:rPr>
        <w:t xml:space="preserve"> and the University </w:t>
      </w:r>
      <w:r w:rsidR="00DE0FD1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Secretary </w:t>
      </w:r>
      <w:r w:rsidR="00DE0FD1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and Clerk to the Board of Governors. </w:t>
      </w:r>
    </w:p>
    <w:p w14:paraId="17344228" w14:textId="766BDA9A" w:rsidR="001A5A8A" w:rsidRPr="0099106E" w:rsidRDefault="00016A50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0F4811">
        <w:rPr>
          <w:rFonts w:ascii="Arial" w:hAnsi="Arial" w:cs="Arial"/>
          <w:color w:val="000000"/>
        </w:rPr>
        <w:t xml:space="preserve">The Remuneration Committee </w:t>
      </w:r>
      <w:r w:rsidR="001A5A8A" w:rsidRPr="0099106E">
        <w:rPr>
          <w:rFonts w:ascii="Arial" w:hAnsi="Arial" w:cs="Arial"/>
          <w:color w:val="000000"/>
        </w:rPr>
        <w:t>terms of reference are included below.</w:t>
      </w:r>
    </w:p>
    <w:p w14:paraId="19DB11DF" w14:textId="606DC881" w:rsidR="00A06B4B" w:rsidRDefault="00016A50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9A0CAA">
        <w:rPr>
          <w:rFonts w:ascii="Arial" w:hAnsi="Arial" w:cs="Arial"/>
          <w:color w:val="000000"/>
        </w:rPr>
        <w:t>T</w:t>
      </w:r>
      <w:r w:rsidR="00F137EC">
        <w:rPr>
          <w:rFonts w:ascii="Arial" w:hAnsi="Arial" w:cs="Arial"/>
          <w:color w:val="000000"/>
        </w:rPr>
        <w:t>he</w:t>
      </w:r>
      <w:r w:rsidR="004130C2">
        <w:rPr>
          <w:rFonts w:ascii="Arial" w:hAnsi="Arial" w:cs="Arial"/>
          <w:color w:val="000000"/>
        </w:rPr>
        <w:t xml:space="preserve"> </w:t>
      </w:r>
      <w:r w:rsidR="00DA6073">
        <w:rPr>
          <w:rFonts w:ascii="Arial" w:hAnsi="Arial" w:cs="Arial"/>
          <w:color w:val="000000"/>
        </w:rPr>
        <w:t>Remuneration Committee considered</w:t>
      </w:r>
      <w:r w:rsidR="009B0008">
        <w:rPr>
          <w:rFonts w:ascii="Arial" w:hAnsi="Arial" w:cs="Arial"/>
          <w:color w:val="000000"/>
        </w:rPr>
        <w:t xml:space="preserve"> </w:t>
      </w:r>
      <w:r w:rsidR="00F137EC">
        <w:rPr>
          <w:rFonts w:ascii="Arial" w:hAnsi="Arial" w:cs="Arial"/>
          <w:color w:val="000000"/>
        </w:rPr>
        <w:t>a range of data</w:t>
      </w:r>
      <w:r w:rsidR="004541A7">
        <w:rPr>
          <w:rFonts w:ascii="Arial" w:hAnsi="Arial" w:cs="Arial"/>
          <w:color w:val="000000"/>
        </w:rPr>
        <w:t xml:space="preserve"> sources</w:t>
      </w:r>
      <w:r w:rsidR="008956AD">
        <w:rPr>
          <w:rFonts w:ascii="Arial" w:hAnsi="Arial" w:cs="Arial"/>
          <w:color w:val="000000"/>
        </w:rPr>
        <w:t xml:space="preserve"> as part of </w:t>
      </w:r>
      <w:r w:rsidR="008956AD">
        <w:rPr>
          <w:rFonts w:ascii="Arial" w:hAnsi="Arial" w:cs="Arial"/>
          <w:color w:val="000000"/>
        </w:rPr>
        <w:tab/>
        <w:t>its review process</w:t>
      </w:r>
      <w:r w:rsidR="00655BA6">
        <w:rPr>
          <w:rFonts w:ascii="Arial" w:hAnsi="Arial" w:cs="Arial"/>
          <w:color w:val="000000"/>
        </w:rPr>
        <w:t xml:space="preserve">.  This included </w:t>
      </w:r>
      <w:r w:rsidR="00E24EC5">
        <w:rPr>
          <w:rFonts w:ascii="Arial" w:hAnsi="Arial" w:cs="Arial"/>
          <w:color w:val="000000"/>
        </w:rPr>
        <w:t xml:space="preserve">the </w:t>
      </w:r>
      <w:r w:rsidR="00F90705">
        <w:rPr>
          <w:rFonts w:ascii="Arial" w:hAnsi="Arial" w:cs="Arial"/>
          <w:color w:val="000000"/>
        </w:rPr>
        <w:t xml:space="preserve">nationally negotiated pay award </w:t>
      </w:r>
      <w:r w:rsidR="008956AD">
        <w:rPr>
          <w:rFonts w:ascii="Arial" w:hAnsi="Arial" w:cs="Arial"/>
          <w:color w:val="000000"/>
        </w:rPr>
        <w:tab/>
      </w:r>
      <w:r w:rsidR="00BF7E23">
        <w:rPr>
          <w:rFonts w:ascii="Arial" w:hAnsi="Arial" w:cs="Arial"/>
          <w:color w:val="000000"/>
        </w:rPr>
        <w:t xml:space="preserve">increase </w:t>
      </w:r>
      <w:r w:rsidR="001A5A8A" w:rsidRPr="0099106E">
        <w:rPr>
          <w:rFonts w:ascii="Arial" w:hAnsi="Arial" w:cs="Arial"/>
          <w:color w:val="000000"/>
        </w:rPr>
        <w:t xml:space="preserve">for staff on the 51 </w:t>
      </w:r>
      <w:r w:rsidR="00D305E2" w:rsidRPr="0099106E">
        <w:rPr>
          <w:rFonts w:ascii="Arial" w:hAnsi="Arial" w:cs="Arial"/>
          <w:color w:val="000000"/>
        </w:rPr>
        <w:t>points</w:t>
      </w:r>
      <w:r w:rsidR="001A5A8A" w:rsidRPr="0099106E">
        <w:rPr>
          <w:rFonts w:ascii="Arial" w:hAnsi="Arial" w:cs="Arial"/>
          <w:color w:val="000000"/>
        </w:rPr>
        <w:t xml:space="preserve"> pay spine</w:t>
      </w:r>
      <w:r w:rsidR="00EA3E9B">
        <w:rPr>
          <w:rFonts w:ascii="Arial" w:hAnsi="Arial" w:cs="Arial"/>
          <w:color w:val="000000"/>
        </w:rPr>
        <w:t xml:space="preserve"> </w:t>
      </w:r>
      <w:r w:rsidR="00E055AD">
        <w:rPr>
          <w:rFonts w:ascii="Arial" w:hAnsi="Arial" w:cs="Arial"/>
          <w:color w:val="000000"/>
        </w:rPr>
        <w:t xml:space="preserve">(1.5% basic award </w:t>
      </w:r>
      <w:r w:rsidR="008C6F27">
        <w:rPr>
          <w:rFonts w:ascii="Arial" w:hAnsi="Arial" w:cs="Arial"/>
          <w:color w:val="000000"/>
        </w:rPr>
        <w:t>2021/22</w:t>
      </w:r>
      <w:r w:rsidR="00B72C1F">
        <w:rPr>
          <w:rFonts w:ascii="Arial" w:hAnsi="Arial" w:cs="Arial"/>
          <w:color w:val="000000"/>
        </w:rPr>
        <w:t>);</w:t>
      </w:r>
      <w:r w:rsidR="003B42F1">
        <w:rPr>
          <w:rFonts w:ascii="Arial" w:hAnsi="Arial" w:cs="Arial"/>
          <w:color w:val="000000"/>
        </w:rPr>
        <w:t xml:space="preserve"> the </w:t>
      </w:r>
      <w:r w:rsidR="00C9544D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>UCEA Senior Staff Remuneration Survey 20</w:t>
      </w:r>
      <w:r w:rsidR="003B42F1">
        <w:rPr>
          <w:rFonts w:ascii="Arial" w:hAnsi="Arial" w:cs="Arial"/>
          <w:color w:val="000000"/>
        </w:rPr>
        <w:t>20</w:t>
      </w:r>
      <w:r w:rsidR="00A06B4B">
        <w:rPr>
          <w:rFonts w:ascii="Arial" w:hAnsi="Arial" w:cs="Arial"/>
          <w:color w:val="000000"/>
        </w:rPr>
        <w:t xml:space="preserve"> data; and </w:t>
      </w:r>
      <w:r w:rsidR="001A5A8A" w:rsidRPr="0099106E">
        <w:rPr>
          <w:rFonts w:ascii="Arial" w:hAnsi="Arial" w:cs="Arial"/>
          <w:color w:val="000000"/>
        </w:rPr>
        <w:t xml:space="preserve">the CUC Survey </w:t>
      </w:r>
      <w:r w:rsidR="00B72C1F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of </w:t>
      </w:r>
      <w:r w:rsidR="00C9544D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>Vice-Chancellors’ Remuneration</w:t>
      </w:r>
      <w:r w:rsidR="00A06B4B">
        <w:rPr>
          <w:rFonts w:ascii="Arial" w:hAnsi="Arial" w:cs="Arial"/>
          <w:color w:val="000000"/>
        </w:rPr>
        <w:t xml:space="preserve"> data</w:t>
      </w:r>
      <w:r w:rsidR="001A5A8A" w:rsidRPr="0099106E">
        <w:rPr>
          <w:rFonts w:ascii="Arial" w:hAnsi="Arial" w:cs="Arial"/>
          <w:color w:val="000000"/>
        </w:rPr>
        <w:t xml:space="preserve">. </w:t>
      </w:r>
    </w:p>
    <w:p w14:paraId="669D4FA4" w14:textId="77777777" w:rsidR="0017056B" w:rsidRDefault="00016A50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The Committee acknowledged the continuing political and media interest in </w:t>
      </w: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senior staff </w:t>
      </w:r>
      <w:r w:rsidR="00623F85">
        <w:rPr>
          <w:rFonts w:ascii="Arial" w:hAnsi="Arial" w:cs="Arial"/>
          <w:color w:val="000000"/>
        </w:rPr>
        <w:t>remuneration</w:t>
      </w:r>
      <w:r w:rsidR="001A5A8A" w:rsidRPr="0099106E">
        <w:rPr>
          <w:rFonts w:ascii="Arial" w:hAnsi="Arial" w:cs="Arial"/>
          <w:color w:val="000000"/>
        </w:rPr>
        <w:t xml:space="preserve"> in HEIs, particularly for Vice-</w:t>
      </w: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Chancellors, </w:t>
      </w:r>
      <w:r w:rsidR="00407FA6">
        <w:rPr>
          <w:rFonts w:ascii="Arial" w:hAnsi="Arial" w:cs="Arial"/>
          <w:color w:val="000000"/>
        </w:rPr>
        <w:t xml:space="preserve">and </w:t>
      </w:r>
      <w:r w:rsidR="00B57A01">
        <w:rPr>
          <w:rFonts w:ascii="Arial" w:hAnsi="Arial" w:cs="Arial"/>
          <w:color w:val="000000"/>
        </w:rPr>
        <w:t xml:space="preserve">the </w:t>
      </w:r>
      <w:r w:rsidR="00996423">
        <w:rPr>
          <w:rFonts w:ascii="Arial" w:hAnsi="Arial" w:cs="Arial"/>
          <w:color w:val="000000"/>
        </w:rPr>
        <w:tab/>
      </w:r>
      <w:r w:rsidR="00B57A01">
        <w:rPr>
          <w:rFonts w:ascii="Arial" w:hAnsi="Arial" w:cs="Arial"/>
          <w:color w:val="000000"/>
        </w:rPr>
        <w:t>need for</w:t>
      </w:r>
      <w:r w:rsidR="001A5A8A" w:rsidRPr="0099106E">
        <w:rPr>
          <w:rFonts w:ascii="Arial" w:hAnsi="Arial" w:cs="Arial"/>
          <w:color w:val="000000"/>
        </w:rPr>
        <w:t xml:space="preserve"> transparency and process </w:t>
      </w:r>
      <w:r w:rsidR="00996423">
        <w:rPr>
          <w:rFonts w:ascii="Arial" w:hAnsi="Arial" w:cs="Arial"/>
          <w:color w:val="000000"/>
        </w:rPr>
        <w:t xml:space="preserve">in line with </w:t>
      </w:r>
      <w:r w:rsidR="0017056B">
        <w:rPr>
          <w:rFonts w:ascii="Arial" w:hAnsi="Arial" w:cs="Arial"/>
          <w:color w:val="000000"/>
        </w:rPr>
        <w:t>CUC</w:t>
      </w:r>
      <w:r w:rsidR="001A5A8A" w:rsidRPr="0099106E">
        <w:rPr>
          <w:rFonts w:ascii="Arial" w:hAnsi="Arial" w:cs="Arial"/>
          <w:color w:val="000000"/>
        </w:rPr>
        <w:t xml:space="preserve"> advice</w:t>
      </w:r>
      <w:r w:rsidR="0017056B">
        <w:rPr>
          <w:rFonts w:ascii="Arial" w:hAnsi="Arial" w:cs="Arial"/>
          <w:color w:val="000000"/>
        </w:rPr>
        <w:t>.</w:t>
      </w:r>
      <w:r w:rsidR="001A5A8A" w:rsidRPr="0099106E">
        <w:rPr>
          <w:rFonts w:ascii="Arial" w:hAnsi="Arial" w:cs="Arial"/>
          <w:color w:val="000000"/>
        </w:rPr>
        <w:t xml:space="preserve"> </w:t>
      </w:r>
    </w:p>
    <w:p w14:paraId="4ADAA497" w14:textId="50B7048A" w:rsidR="001A5A8A" w:rsidRPr="0099106E" w:rsidRDefault="0017056B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During 2021/22</w:t>
      </w:r>
      <w:r w:rsidR="00D64305">
        <w:rPr>
          <w:rFonts w:ascii="Arial" w:hAnsi="Arial" w:cs="Arial"/>
          <w:color w:val="000000"/>
        </w:rPr>
        <w:t xml:space="preserve">, </w:t>
      </w:r>
      <w:r w:rsidR="002507B1">
        <w:rPr>
          <w:rFonts w:ascii="Arial" w:hAnsi="Arial" w:cs="Arial"/>
          <w:color w:val="000000"/>
        </w:rPr>
        <w:t>s</w:t>
      </w:r>
      <w:r w:rsidR="001A5A8A" w:rsidRPr="0099106E">
        <w:rPr>
          <w:rFonts w:ascii="Arial" w:hAnsi="Arial" w:cs="Arial"/>
          <w:color w:val="000000"/>
        </w:rPr>
        <w:t xml:space="preserve">taff at the University continued to work under restrictions </w:t>
      </w:r>
      <w:r w:rsidR="00D64305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related to the Covid-19 pandemic, including the Welsh Government </w:t>
      </w:r>
      <w:r w:rsidR="00D64305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requirement to work from home if </w:t>
      </w:r>
      <w:r w:rsidR="00016A50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>possible</w:t>
      </w:r>
      <w:r w:rsidR="002507B1">
        <w:rPr>
          <w:rFonts w:ascii="Arial" w:hAnsi="Arial" w:cs="Arial"/>
          <w:color w:val="000000"/>
        </w:rPr>
        <w:t xml:space="preserve">.  The Remuneration </w:t>
      </w:r>
      <w:r w:rsidR="001A5A8A" w:rsidRPr="0099106E">
        <w:rPr>
          <w:rFonts w:ascii="Arial" w:hAnsi="Arial" w:cs="Arial"/>
          <w:color w:val="000000"/>
        </w:rPr>
        <w:t xml:space="preserve">Committee </w:t>
      </w:r>
      <w:r w:rsidR="00D64305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recognised the sustained delivery of business in adverse conditions. </w:t>
      </w:r>
      <w:r w:rsidR="00D64305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The University’s strong performance has been recognised not only in the </w:t>
      </w:r>
      <w:r w:rsidR="00D64305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improved league table positions, but also with the University being </w:t>
      </w:r>
      <w:r w:rsidR="00D64305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awarded </w:t>
      </w:r>
      <w:r w:rsidR="00D64305">
        <w:rPr>
          <w:rFonts w:ascii="Arial" w:hAnsi="Arial" w:cs="Arial"/>
          <w:color w:val="000000"/>
        </w:rPr>
        <w:tab/>
      </w:r>
      <w:r w:rsidR="00A06B4B">
        <w:rPr>
          <w:rFonts w:ascii="Arial" w:hAnsi="Arial" w:cs="Arial"/>
          <w:color w:val="000000"/>
        </w:rPr>
        <w:t>the Times</w:t>
      </w:r>
      <w:r w:rsidR="002208F6">
        <w:rPr>
          <w:rFonts w:ascii="Arial" w:hAnsi="Arial" w:cs="Arial"/>
          <w:color w:val="000000"/>
        </w:rPr>
        <w:t xml:space="preserve"> Higher Education</w:t>
      </w:r>
      <w:r w:rsidR="001A5A8A" w:rsidRPr="0099106E">
        <w:rPr>
          <w:rFonts w:ascii="Arial" w:hAnsi="Arial" w:cs="Arial"/>
          <w:color w:val="000000"/>
        </w:rPr>
        <w:t xml:space="preserve"> University of the Year 2021.</w:t>
      </w:r>
    </w:p>
    <w:p w14:paraId="40E90734" w14:textId="77777777" w:rsidR="001A5A8A" w:rsidRPr="002208F6" w:rsidRDefault="001A5A8A" w:rsidP="00016A50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color w:val="000000"/>
        </w:rPr>
      </w:pPr>
      <w:r w:rsidRPr="002208F6">
        <w:rPr>
          <w:rFonts w:ascii="Arial" w:hAnsi="Arial" w:cs="Arial"/>
          <w:b/>
          <w:bCs/>
          <w:color w:val="000000"/>
        </w:rPr>
        <w:t>Vice-Chancellor</w:t>
      </w:r>
    </w:p>
    <w:p w14:paraId="46C62145" w14:textId="51306D30" w:rsidR="001A5A8A" w:rsidRPr="0099106E" w:rsidRDefault="00016A50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A6473">
        <w:rPr>
          <w:rFonts w:ascii="Arial" w:hAnsi="Arial" w:cs="Arial"/>
          <w:color w:val="000000"/>
        </w:rPr>
        <w:t xml:space="preserve">In </w:t>
      </w:r>
      <w:r w:rsidR="001A5A8A" w:rsidRPr="0099106E">
        <w:rPr>
          <w:rFonts w:ascii="Arial" w:hAnsi="Arial" w:cs="Arial"/>
          <w:color w:val="000000"/>
        </w:rPr>
        <w:t xml:space="preserve">setting the salary of the Vice-Chancellor, the Committee benchmarked the </w:t>
      </w: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Vice-Chancellor’s salary against the UCEA </w:t>
      </w:r>
      <w:r w:rsidR="00C834AE">
        <w:rPr>
          <w:rFonts w:ascii="Arial" w:hAnsi="Arial" w:cs="Arial"/>
          <w:color w:val="000000"/>
        </w:rPr>
        <w:t xml:space="preserve">Senior Staff Remuneration </w:t>
      </w:r>
      <w:r w:rsidR="00DB1FE5">
        <w:rPr>
          <w:rFonts w:ascii="Arial" w:hAnsi="Arial" w:cs="Arial"/>
          <w:color w:val="000000"/>
        </w:rPr>
        <w:t>S</w:t>
      </w:r>
      <w:r w:rsidR="00C834AE">
        <w:rPr>
          <w:rFonts w:ascii="Arial" w:hAnsi="Arial" w:cs="Arial"/>
          <w:color w:val="000000"/>
        </w:rPr>
        <w:t xml:space="preserve">urvey </w:t>
      </w:r>
      <w:r>
        <w:rPr>
          <w:rFonts w:ascii="Arial" w:hAnsi="Arial" w:cs="Arial"/>
          <w:color w:val="000000"/>
        </w:rPr>
        <w:tab/>
      </w:r>
      <w:r w:rsidR="00C834AE">
        <w:rPr>
          <w:rFonts w:ascii="Arial" w:hAnsi="Arial" w:cs="Arial"/>
          <w:color w:val="000000"/>
        </w:rPr>
        <w:t>data</w:t>
      </w:r>
      <w:r w:rsidR="003501F3">
        <w:rPr>
          <w:rFonts w:ascii="Arial" w:hAnsi="Arial" w:cs="Arial"/>
          <w:color w:val="000000"/>
        </w:rPr>
        <w:t>.</w:t>
      </w:r>
      <w:r w:rsidR="001A5A8A" w:rsidRPr="0099106E">
        <w:rPr>
          <w:rFonts w:ascii="Arial" w:hAnsi="Arial" w:cs="Arial"/>
          <w:color w:val="000000"/>
        </w:rPr>
        <w:t xml:space="preserve"> The Committee also took account of relative comparators and indices </w:t>
      </w: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>and the Vice-Chancellor’s performance in a challenging environment.</w:t>
      </w:r>
    </w:p>
    <w:p w14:paraId="39F72391" w14:textId="48B5266F" w:rsidR="001A5A8A" w:rsidRPr="0099106E" w:rsidRDefault="00016A50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</w:r>
      <w:r w:rsidR="001A5A8A" w:rsidRPr="0099106E">
        <w:rPr>
          <w:rFonts w:ascii="Arial" w:hAnsi="Arial" w:cs="Arial"/>
          <w:color w:val="000000"/>
        </w:rPr>
        <w:t xml:space="preserve">The Vice-Chancellor’s emoluments are published every year in the </w:t>
      </w: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>University’s Annual Report and Financial Statements. The 202</w:t>
      </w:r>
      <w:r w:rsidR="00D520E7">
        <w:rPr>
          <w:rFonts w:ascii="Arial" w:hAnsi="Arial" w:cs="Arial"/>
          <w:color w:val="000000"/>
        </w:rPr>
        <w:t>1</w:t>
      </w:r>
      <w:r w:rsidR="001A5A8A" w:rsidRPr="0099106E">
        <w:rPr>
          <w:rFonts w:ascii="Arial" w:hAnsi="Arial" w:cs="Arial"/>
          <w:color w:val="000000"/>
        </w:rPr>
        <w:t>/2</w:t>
      </w:r>
      <w:r w:rsidR="00D520E7">
        <w:rPr>
          <w:rFonts w:ascii="Arial" w:hAnsi="Arial" w:cs="Arial"/>
          <w:color w:val="000000"/>
        </w:rPr>
        <w:t>2</w:t>
      </w:r>
      <w:r w:rsidR="001A5A8A" w:rsidRPr="0099106E">
        <w:rPr>
          <w:rFonts w:ascii="Arial" w:hAnsi="Arial" w:cs="Arial"/>
          <w:color w:val="000000"/>
        </w:rPr>
        <w:t xml:space="preserve"> Annual </w:t>
      </w: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Report and Financial Statements </w:t>
      </w:r>
      <w:r w:rsidR="00A172F5">
        <w:rPr>
          <w:rFonts w:ascii="Arial" w:hAnsi="Arial" w:cs="Arial"/>
          <w:color w:val="000000"/>
        </w:rPr>
        <w:t xml:space="preserve">will be approved in </w:t>
      </w:r>
      <w:r w:rsidR="00A172F5" w:rsidRPr="00296C3C">
        <w:rPr>
          <w:rFonts w:ascii="Arial" w:hAnsi="Arial" w:cs="Arial"/>
          <w:color w:val="000000"/>
        </w:rPr>
        <w:t>December 2022</w:t>
      </w:r>
      <w:r w:rsidR="00D529A8" w:rsidRPr="00296C3C">
        <w:rPr>
          <w:rFonts w:ascii="Arial" w:hAnsi="Arial" w:cs="Arial"/>
          <w:color w:val="000000"/>
        </w:rPr>
        <w:t>.</w:t>
      </w:r>
      <w:r w:rsidR="00D529A8">
        <w:rPr>
          <w:rFonts w:ascii="Arial" w:hAnsi="Arial" w:cs="Arial"/>
          <w:color w:val="000000"/>
        </w:rPr>
        <w:t xml:space="preserve">  </w:t>
      </w:r>
      <w:r w:rsidR="00D529A8">
        <w:rPr>
          <w:rFonts w:ascii="Arial" w:hAnsi="Arial" w:cs="Arial"/>
          <w:color w:val="000000"/>
        </w:rPr>
        <w:tab/>
        <w:t>Subject to audit, the</w:t>
      </w:r>
      <w:r w:rsidR="00D529A8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following data </w:t>
      </w:r>
      <w:r w:rsidR="00D529A8">
        <w:rPr>
          <w:rFonts w:ascii="Arial" w:hAnsi="Arial" w:cs="Arial"/>
          <w:color w:val="000000"/>
        </w:rPr>
        <w:t xml:space="preserve">will be </w:t>
      </w:r>
      <w:r w:rsidR="001A5A8A" w:rsidRPr="0099106E">
        <w:rPr>
          <w:rFonts w:ascii="Arial" w:hAnsi="Arial" w:cs="Arial"/>
          <w:color w:val="000000"/>
        </w:rPr>
        <w:t>disclosed for the year 202</w:t>
      </w:r>
      <w:r w:rsidR="001966F1">
        <w:rPr>
          <w:rFonts w:ascii="Arial" w:hAnsi="Arial" w:cs="Arial"/>
          <w:color w:val="000000"/>
        </w:rPr>
        <w:t>1</w:t>
      </w:r>
      <w:r w:rsidR="001A5A8A" w:rsidRPr="0099106E">
        <w:rPr>
          <w:rFonts w:ascii="Arial" w:hAnsi="Arial" w:cs="Arial"/>
          <w:color w:val="000000"/>
        </w:rPr>
        <w:t>/2</w:t>
      </w:r>
      <w:r w:rsidR="001966F1">
        <w:rPr>
          <w:rFonts w:ascii="Arial" w:hAnsi="Arial" w:cs="Arial"/>
          <w:color w:val="000000"/>
        </w:rPr>
        <w:t>2</w:t>
      </w:r>
      <w:r w:rsidR="001A5A8A" w:rsidRPr="0099106E">
        <w:rPr>
          <w:rFonts w:ascii="Arial" w:hAnsi="Arial" w:cs="Arial"/>
          <w:color w:val="000000"/>
        </w:rPr>
        <w:t>:</w:t>
      </w:r>
    </w:p>
    <w:p w14:paraId="591C40CD" w14:textId="0A47C915" w:rsidR="001A5A8A" w:rsidRPr="00721B67" w:rsidRDefault="00016A50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A5A8A" w:rsidRPr="00721B67">
        <w:rPr>
          <w:rFonts w:ascii="Arial" w:hAnsi="Arial" w:cs="Arial"/>
          <w:color w:val="000000"/>
        </w:rPr>
        <w:t xml:space="preserve">Salary </w:t>
      </w:r>
      <w:r w:rsidR="005D3D71">
        <w:rPr>
          <w:rFonts w:ascii="Arial" w:hAnsi="Arial" w:cs="Arial"/>
          <w:color w:val="000000"/>
        </w:rPr>
        <w:tab/>
      </w:r>
      <w:r w:rsidR="005D3D71">
        <w:rPr>
          <w:rFonts w:ascii="Arial" w:hAnsi="Arial" w:cs="Arial"/>
          <w:color w:val="000000"/>
        </w:rPr>
        <w:tab/>
      </w:r>
      <w:r w:rsidR="005D3D71">
        <w:rPr>
          <w:rFonts w:ascii="Arial" w:hAnsi="Arial" w:cs="Arial"/>
          <w:color w:val="000000"/>
        </w:rPr>
        <w:tab/>
      </w:r>
      <w:r w:rsidR="005D3D71">
        <w:rPr>
          <w:rFonts w:ascii="Arial" w:hAnsi="Arial" w:cs="Arial"/>
          <w:color w:val="000000"/>
        </w:rPr>
        <w:tab/>
      </w:r>
      <w:r w:rsidR="001A5A8A" w:rsidRPr="00721B67">
        <w:rPr>
          <w:rFonts w:ascii="Arial" w:hAnsi="Arial" w:cs="Arial"/>
          <w:color w:val="000000"/>
        </w:rPr>
        <w:t>£2</w:t>
      </w:r>
      <w:r w:rsidR="00AD388E" w:rsidRPr="00721B67">
        <w:rPr>
          <w:rFonts w:ascii="Arial" w:hAnsi="Arial" w:cs="Arial"/>
          <w:color w:val="000000"/>
        </w:rPr>
        <w:t>5</w:t>
      </w:r>
      <w:r w:rsidR="000E62D4" w:rsidRPr="00721B67">
        <w:rPr>
          <w:rFonts w:ascii="Arial" w:hAnsi="Arial" w:cs="Arial"/>
          <w:color w:val="000000"/>
        </w:rPr>
        <w:t>7</w:t>
      </w:r>
      <w:r w:rsidR="001C4207" w:rsidRPr="00721B67">
        <w:rPr>
          <w:rFonts w:ascii="Arial" w:hAnsi="Arial" w:cs="Arial"/>
          <w:color w:val="000000"/>
        </w:rPr>
        <w:t>,500</w:t>
      </w:r>
    </w:p>
    <w:p w14:paraId="2BEECB1F" w14:textId="36EB5AD7" w:rsidR="001A5A8A" w:rsidRPr="00721B67" w:rsidRDefault="00016A50" w:rsidP="001A5A8A">
      <w:pPr>
        <w:pStyle w:val="NormalWeb"/>
        <w:rPr>
          <w:rFonts w:ascii="Arial" w:hAnsi="Arial" w:cs="Arial"/>
          <w:color w:val="000000"/>
        </w:rPr>
      </w:pPr>
      <w:r w:rsidRPr="00721B67">
        <w:rPr>
          <w:rFonts w:ascii="Arial" w:hAnsi="Arial" w:cs="Arial"/>
          <w:color w:val="000000"/>
        </w:rPr>
        <w:tab/>
      </w:r>
      <w:r w:rsidR="001A5A8A" w:rsidRPr="00721B67">
        <w:rPr>
          <w:rFonts w:ascii="Arial" w:hAnsi="Arial" w:cs="Arial"/>
          <w:color w:val="000000"/>
        </w:rPr>
        <w:t xml:space="preserve">Performance related pay </w:t>
      </w:r>
      <w:r w:rsidR="005D3D71">
        <w:rPr>
          <w:rFonts w:ascii="Arial" w:hAnsi="Arial" w:cs="Arial"/>
          <w:color w:val="000000"/>
        </w:rPr>
        <w:tab/>
      </w:r>
      <w:r w:rsidR="005D3D71">
        <w:rPr>
          <w:rFonts w:ascii="Arial" w:hAnsi="Arial" w:cs="Arial"/>
          <w:color w:val="000000"/>
        </w:rPr>
        <w:tab/>
      </w:r>
      <w:r w:rsidR="001A5A8A" w:rsidRPr="00721B67">
        <w:rPr>
          <w:rFonts w:ascii="Arial" w:hAnsi="Arial" w:cs="Arial"/>
          <w:color w:val="000000"/>
        </w:rPr>
        <w:t>£</w:t>
      </w:r>
      <w:r w:rsidR="00642615">
        <w:rPr>
          <w:rFonts w:ascii="Arial" w:hAnsi="Arial" w:cs="Arial"/>
          <w:color w:val="000000"/>
        </w:rPr>
        <w:t>0</w:t>
      </w:r>
      <w:r w:rsidR="001A5A8A" w:rsidRPr="00721B67">
        <w:rPr>
          <w:rFonts w:ascii="Arial" w:hAnsi="Arial" w:cs="Arial"/>
          <w:color w:val="000000"/>
        </w:rPr>
        <w:t>0.00</w:t>
      </w:r>
    </w:p>
    <w:p w14:paraId="02F32527" w14:textId="7E08BAF3" w:rsidR="001A5A8A" w:rsidRPr="00721B67" w:rsidRDefault="00016A50" w:rsidP="001A5A8A">
      <w:pPr>
        <w:pStyle w:val="NormalWeb"/>
        <w:rPr>
          <w:rFonts w:ascii="Arial" w:hAnsi="Arial" w:cs="Arial"/>
          <w:color w:val="000000"/>
        </w:rPr>
      </w:pPr>
      <w:r w:rsidRPr="00721B67">
        <w:rPr>
          <w:rFonts w:ascii="Arial" w:hAnsi="Arial" w:cs="Arial"/>
          <w:color w:val="000000"/>
        </w:rPr>
        <w:tab/>
      </w:r>
      <w:r w:rsidR="001A5A8A" w:rsidRPr="00721B67">
        <w:rPr>
          <w:rFonts w:ascii="Arial" w:hAnsi="Arial" w:cs="Arial"/>
          <w:color w:val="000000"/>
        </w:rPr>
        <w:t xml:space="preserve">Benefits </w:t>
      </w:r>
      <w:r w:rsidR="005D3D71">
        <w:rPr>
          <w:rFonts w:ascii="Arial" w:hAnsi="Arial" w:cs="Arial"/>
          <w:color w:val="000000"/>
        </w:rPr>
        <w:tab/>
      </w:r>
      <w:r w:rsidR="005D3D71">
        <w:rPr>
          <w:rFonts w:ascii="Arial" w:hAnsi="Arial" w:cs="Arial"/>
          <w:color w:val="000000"/>
        </w:rPr>
        <w:tab/>
      </w:r>
      <w:r w:rsidR="005D3D71">
        <w:rPr>
          <w:rFonts w:ascii="Arial" w:hAnsi="Arial" w:cs="Arial"/>
          <w:color w:val="000000"/>
        </w:rPr>
        <w:tab/>
      </w:r>
      <w:r w:rsidR="005D3D71">
        <w:rPr>
          <w:rFonts w:ascii="Arial" w:hAnsi="Arial" w:cs="Arial"/>
          <w:color w:val="000000"/>
        </w:rPr>
        <w:tab/>
      </w:r>
      <w:r w:rsidR="001A5A8A" w:rsidRPr="00721B67">
        <w:rPr>
          <w:rFonts w:ascii="Arial" w:hAnsi="Arial" w:cs="Arial"/>
          <w:color w:val="000000"/>
        </w:rPr>
        <w:t>£00.00</w:t>
      </w:r>
    </w:p>
    <w:p w14:paraId="44E5082F" w14:textId="6EC3551A" w:rsidR="001A5A8A" w:rsidRPr="00721B67" w:rsidRDefault="00016A50" w:rsidP="001A5A8A">
      <w:pPr>
        <w:pStyle w:val="NormalWeb"/>
        <w:rPr>
          <w:rFonts w:ascii="Arial" w:hAnsi="Arial" w:cs="Arial"/>
          <w:color w:val="000000"/>
        </w:rPr>
      </w:pPr>
      <w:r w:rsidRPr="00721B67">
        <w:rPr>
          <w:rFonts w:ascii="Arial" w:hAnsi="Arial" w:cs="Arial"/>
          <w:color w:val="000000"/>
        </w:rPr>
        <w:tab/>
      </w:r>
      <w:r w:rsidR="001A5A8A" w:rsidRPr="00721B67">
        <w:rPr>
          <w:rFonts w:ascii="Arial" w:hAnsi="Arial" w:cs="Arial"/>
          <w:color w:val="000000"/>
        </w:rPr>
        <w:t xml:space="preserve">Subtotal </w:t>
      </w:r>
      <w:r w:rsidR="005D3D71">
        <w:rPr>
          <w:rFonts w:ascii="Arial" w:hAnsi="Arial" w:cs="Arial"/>
          <w:color w:val="000000"/>
        </w:rPr>
        <w:tab/>
      </w:r>
      <w:r w:rsidR="005D3D71">
        <w:rPr>
          <w:rFonts w:ascii="Arial" w:hAnsi="Arial" w:cs="Arial"/>
          <w:color w:val="000000"/>
        </w:rPr>
        <w:tab/>
      </w:r>
      <w:r w:rsidR="005D3D71">
        <w:rPr>
          <w:rFonts w:ascii="Arial" w:hAnsi="Arial" w:cs="Arial"/>
          <w:color w:val="000000"/>
        </w:rPr>
        <w:tab/>
      </w:r>
      <w:r w:rsidR="005D3D71">
        <w:rPr>
          <w:rFonts w:ascii="Arial" w:hAnsi="Arial" w:cs="Arial"/>
          <w:color w:val="000000"/>
        </w:rPr>
        <w:tab/>
      </w:r>
      <w:r w:rsidR="001A5A8A" w:rsidRPr="00721B67">
        <w:rPr>
          <w:rFonts w:ascii="Arial" w:hAnsi="Arial" w:cs="Arial"/>
          <w:color w:val="000000"/>
        </w:rPr>
        <w:t>£25</w:t>
      </w:r>
      <w:r w:rsidR="00225F74" w:rsidRPr="00721B67">
        <w:rPr>
          <w:rFonts w:ascii="Arial" w:hAnsi="Arial" w:cs="Arial"/>
          <w:color w:val="000000"/>
        </w:rPr>
        <w:t>7</w:t>
      </w:r>
      <w:r w:rsidR="001C4207" w:rsidRPr="00721B67">
        <w:rPr>
          <w:rFonts w:ascii="Arial" w:hAnsi="Arial" w:cs="Arial"/>
          <w:color w:val="000000"/>
        </w:rPr>
        <w:t>,500</w:t>
      </w:r>
    </w:p>
    <w:p w14:paraId="2177C3B4" w14:textId="2FF8FC1B" w:rsidR="001A5A8A" w:rsidRPr="00721B67" w:rsidRDefault="00016A50" w:rsidP="001A5A8A">
      <w:pPr>
        <w:pStyle w:val="NormalWeb"/>
        <w:rPr>
          <w:rFonts w:ascii="Arial" w:hAnsi="Arial" w:cs="Arial"/>
          <w:color w:val="000000"/>
        </w:rPr>
      </w:pPr>
      <w:r w:rsidRPr="00721B67">
        <w:rPr>
          <w:rFonts w:ascii="Arial" w:hAnsi="Arial" w:cs="Arial"/>
          <w:color w:val="000000"/>
        </w:rPr>
        <w:tab/>
      </w:r>
      <w:r w:rsidR="001A5A8A" w:rsidRPr="00721B67">
        <w:rPr>
          <w:rFonts w:ascii="Arial" w:hAnsi="Arial" w:cs="Arial"/>
          <w:color w:val="000000"/>
        </w:rPr>
        <w:t>Pension costs</w:t>
      </w:r>
      <w:r w:rsidR="005D3D71">
        <w:rPr>
          <w:rFonts w:ascii="Arial" w:hAnsi="Arial" w:cs="Arial"/>
          <w:color w:val="000000"/>
        </w:rPr>
        <w:tab/>
      </w:r>
      <w:r w:rsidR="005D3D71">
        <w:rPr>
          <w:rFonts w:ascii="Arial" w:hAnsi="Arial" w:cs="Arial"/>
          <w:color w:val="000000"/>
        </w:rPr>
        <w:tab/>
      </w:r>
      <w:r w:rsidR="005D3D71">
        <w:rPr>
          <w:rFonts w:ascii="Arial" w:hAnsi="Arial" w:cs="Arial"/>
          <w:color w:val="000000"/>
        </w:rPr>
        <w:tab/>
      </w:r>
      <w:r w:rsidR="00642615">
        <w:rPr>
          <w:rFonts w:ascii="Arial" w:hAnsi="Arial" w:cs="Arial"/>
          <w:color w:val="000000"/>
        </w:rPr>
        <w:t>£</w:t>
      </w:r>
      <w:r w:rsidR="00225F74" w:rsidRPr="00721B67">
        <w:rPr>
          <w:rFonts w:ascii="Arial" w:hAnsi="Arial" w:cs="Arial"/>
          <w:color w:val="000000"/>
        </w:rPr>
        <w:t>47,346</w:t>
      </w:r>
    </w:p>
    <w:p w14:paraId="0A9B8598" w14:textId="18BB952C" w:rsidR="001A5A8A" w:rsidRPr="0099106E" w:rsidRDefault="00016A50" w:rsidP="001A5A8A">
      <w:pPr>
        <w:pStyle w:val="NormalWeb"/>
        <w:rPr>
          <w:rFonts w:ascii="Arial" w:hAnsi="Arial" w:cs="Arial"/>
          <w:color w:val="000000"/>
        </w:rPr>
      </w:pPr>
      <w:r w:rsidRPr="00721B67">
        <w:rPr>
          <w:rFonts w:ascii="Arial" w:hAnsi="Arial" w:cs="Arial"/>
          <w:color w:val="000000"/>
        </w:rPr>
        <w:tab/>
      </w:r>
      <w:r w:rsidR="001A5A8A" w:rsidRPr="00721B67">
        <w:rPr>
          <w:rFonts w:ascii="Arial" w:hAnsi="Arial" w:cs="Arial"/>
          <w:color w:val="000000"/>
        </w:rPr>
        <w:t xml:space="preserve">Total </w:t>
      </w:r>
      <w:r w:rsidR="005D3D71">
        <w:rPr>
          <w:rFonts w:ascii="Arial" w:hAnsi="Arial" w:cs="Arial"/>
          <w:color w:val="000000"/>
        </w:rPr>
        <w:tab/>
      </w:r>
      <w:r w:rsidR="005D3D71">
        <w:rPr>
          <w:rFonts w:ascii="Arial" w:hAnsi="Arial" w:cs="Arial"/>
          <w:color w:val="000000"/>
        </w:rPr>
        <w:tab/>
      </w:r>
      <w:r w:rsidR="005D3D71">
        <w:rPr>
          <w:rFonts w:ascii="Arial" w:hAnsi="Arial" w:cs="Arial"/>
          <w:color w:val="000000"/>
        </w:rPr>
        <w:tab/>
      </w:r>
      <w:r w:rsidR="005D3D71">
        <w:rPr>
          <w:rFonts w:ascii="Arial" w:hAnsi="Arial" w:cs="Arial"/>
          <w:color w:val="000000"/>
        </w:rPr>
        <w:tab/>
      </w:r>
      <w:r w:rsidR="005D3D71">
        <w:rPr>
          <w:rFonts w:ascii="Arial" w:hAnsi="Arial" w:cs="Arial"/>
          <w:color w:val="000000"/>
        </w:rPr>
        <w:tab/>
      </w:r>
      <w:r w:rsidR="001A5A8A" w:rsidRPr="00721B67">
        <w:rPr>
          <w:rFonts w:ascii="Arial" w:hAnsi="Arial" w:cs="Arial"/>
          <w:color w:val="000000"/>
        </w:rPr>
        <w:t>£</w:t>
      </w:r>
      <w:r w:rsidR="00225F74" w:rsidRPr="00721B67">
        <w:rPr>
          <w:rFonts w:ascii="Arial" w:hAnsi="Arial" w:cs="Arial"/>
          <w:color w:val="000000"/>
        </w:rPr>
        <w:t>304,8</w:t>
      </w:r>
      <w:r w:rsidR="00E74242">
        <w:rPr>
          <w:rFonts w:ascii="Arial" w:hAnsi="Arial" w:cs="Arial"/>
          <w:color w:val="000000"/>
        </w:rPr>
        <w:t>4</w:t>
      </w:r>
      <w:r w:rsidR="00721B67" w:rsidRPr="00721B67">
        <w:rPr>
          <w:rFonts w:ascii="Arial" w:hAnsi="Arial" w:cs="Arial"/>
          <w:color w:val="000000"/>
        </w:rPr>
        <w:t>6</w:t>
      </w:r>
    </w:p>
    <w:p w14:paraId="3AED5CFF" w14:textId="1C911FDB" w:rsidR="000E62D4" w:rsidRPr="0099106E" w:rsidRDefault="00016A50" w:rsidP="009A4A7C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>The Vice-Chancellor’s salary as a multiple of the median salary of £39,</w:t>
      </w:r>
      <w:r w:rsidR="00E74242">
        <w:rPr>
          <w:rFonts w:ascii="Arial" w:hAnsi="Arial" w:cs="Arial"/>
          <w:color w:val="000000"/>
        </w:rPr>
        <w:t>73</w:t>
      </w:r>
      <w:r w:rsidR="00755E27">
        <w:rPr>
          <w:rFonts w:ascii="Arial" w:hAnsi="Arial" w:cs="Arial"/>
          <w:color w:val="000000"/>
        </w:rPr>
        <w:t>9</w:t>
      </w:r>
      <w:r w:rsidR="001A5A8A" w:rsidRPr="0099106E">
        <w:rPr>
          <w:rFonts w:ascii="Arial" w:hAnsi="Arial" w:cs="Arial"/>
          <w:color w:val="000000"/>
        </w:rPr>
        <w:t xml:space="preserve"> for </w:t>
      </w: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>202</w:t>
      </w:r>
      <w:r w:rsidR="00B14493">
        <w:rPr>
          <w:rFonts w:ascii="Arial" w:hAnsi="Arial" w:cs="Arial"/>
          <w:color w:val="000000"/>
        </w:rPr>
        <w:t>1</w:t>
      </w:r>
      <w:r w:rsidR="001A5A8A" w:rsidRPr="0099106E">
        <w:rPr>
          <w:rFonts w:ascii="Arial" w:hAnsi="Arial" w:cs="Arial"/>
          <w:color w:val="000000"/>
        </w:rPr>
        <w:t>/2</w:t>
      </w:r>
      <w:r w:rsidR="00B14493">
        <w:rPr>
          <w:rFonts w:ascii="Arial" w:hAnsi="Arial" w:cs="Arial"/>
          <w:color w:val="000000"/>
        </w:rPr>
        <w:t>2</w:t>
      </w:r>
      <w:r w:rsidR="001A5A8A" w:rsidRPr="0099106E">
        <w:rPr>
          <w:rFonts w:ascii="Arial" w:hAnsi="Arial" w:cs="Arial"/>
          <w:color w:val="000000"/>
        </w:rPr>
        <w:t xml:space="preserve"> was 6.</w:t>
      </w:r>
      <w:r w:rsidR="00B14493">
        <w:rPr>
          <w:rFonts w:ascii="Arial" w:hAnsi="Arial" w:cs="Arial"/>
          <w:color w:val="000000"/>
        </w:rPr>
        <w:t>5</w:t>
      </w:r>
      <w:r w:rsidR="001A5A8A" w:rsidRPr="0099106E">
        <w:rPr>
          <w:rFonts w:ascii="Arial" w:hAnsi="Arial" w:cs="Arial"/>
          <w:color w:val="000000"/>
        </w:rPr>
        <w:t>; the pay multiple for total remuneration of £40,</w:t>
      </w:r>
      <w:r w:rsidR="00640946">
        <w:rPr>
          <w:rFonts w:ascii="Arial" w:hAnsi="Arial" w:cs="Arial"/>
          <w:color w:val="000000"/>
        </w:rPr>
        <w:t>650</w:t>
      </w:r>
      <w:r w:rsidR="001A5A8A" w:rsidRPr="0099106E">
        <w:rPr>
          <w:rFonts w:ascii="Arial" w:hAnsi="Arial" w:cs="Arial"/>
          <w:color w:val="000000"/>
        </w:rPr>
        <w:t xml:space="preserve"> was 7.</w:t>
      </w:r>
      <w:r w:rsidR="00640946">
        <w:rPr>
          <w:rFonts w:ascii="Arial" w:hAnsi="Arial" w:cs="Arial"/>
          <w:color w:val="000000"/>
        </w:rPr>
        <w:t>5</w:t>
      </w:r>
      <w:r w:rsidR="001A5A8A" w:rsidRPr="0099106E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>The pay multiple has remained the same year on year.</w:t>
      </w:r>
    </w:p>
    <w:p w14:paraId="1B3F7FAB" w14:textId="77777777" w:rsidR="001A5A8A" w:rsidRPr="0002202B" w:rsidRDefault="001A5A8A" w:rsidP="00016A50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color w:val="000000"/>
        </w:rPr>
      </w:pPr>
      <w:r w:rsidRPr="0002202B">
        <w:rPr>
          <w:rFonts w:ascii="Arial" w:hAnsi="Arial" w:cs="Arial"/>
          <w:b/>
          <w:bCs/>
          <w:color w:val="000000"/>
        </w:rPr>
        <w:t>Other senior post-holders</w:t>
      </w:r>
    </w:p>
    <w:p w14:paraId="6E117399" w14:textId="12EE325F" w:rsidR="001A5A8A" w:rsidRPr="0099106E" w:rsidRDefault="00016A50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>For 202</w:t>
      </w:r>
      <w:r w:rsidR="0062191B">
        <w:rPr>
          <w:rFonts w:ascii="Arial" w:hAnsi="Arial" w:cs="Arial"/>
          <w:color w:val="000000"/>
        </w:rPr>
        <w:t>1</w:t>
      </w:r>
      <w:r w:rsidR="001A5A8A" w:rsidRPr="0099106E">
        <w:rPr>
          <w:rFonts w:ascii="Arial" w:hAnsi="Arial" w:cs="Arial"/>
          <w:color w:val="000000"/>
        </w:rPr>
        <w:t>/2</w:t>
      </w:r>
      <w:r w:rsidR="0062191B">
        <w:rPr>
          <w:rFonts w:ascii="Arial" w:hAnsi="Arial" w:cs="Arial"/>
          <w:color w:val="000000"/>
        </w:rPr>
        <w:t>2</w:t>
      </w:r>
      <w:r w:rsidR="001A5A8A" w:rsidRPr="0099106E">
        <w:rPr>
          <w:rFonts w:ascii="Arial" w:hAnsi="Arial" w:cs="Arial"/>
          <w:color w:val="000000"/>
        </w:rPr>
        <w:t xml:space="preserve">, as set out in the Annual Report and Financial Statements senior </w:t>
      </w: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post-holders in addition to the Vice-Chancellor were the </w:t>
      </w:r>
      <w:r w:rsidR="0062191B">
        <w:rPr>
          <w:rFonts w:ascii="Arial" w:hAnsi="Arial" w:cs="Arial"/>
          <w:color w:val="000000"/>
        </w:rPr>
        <w:t>Deputy Vice-</w:t>
      </w:r>
      <w:r>
        <w:rPr>
          <w:rFonts w:ascii="Arial" w:hAnsi="Arial" w:cs="Arial"/>
          <w:color w:val="000000"/>
        </w:rPr>
        <w:tab/>
      </w:r>
      <w:r w:rsidR="0062191B">
        <w:rPr>
          <w:rFonts w:ascii="Arial" w:hAnsi="Arial" w:cs="Arial"/>
          <w:color w:val="000000"/>
        </w:rPr>
        <w:t>Chancellor</w:t>
      </w:r>
      <w:r w:rsidR="007C3179">
        <w:rPr>
          <w:rFonts w:ascii="Arial" w:hAnsi="Arial" w:cs="Arial"/>
          <w:color w:val="000000"/>
        </w:rPr>
        <w:t xml:space="preserve">, </w:t>
      </w:r>
      <w:r w:rsidR="001A5A8A" w:rsidRPr="0099106E">
        <w:rPr>
          <w:rFonts w:ascii="Arial" w:hAnsi="Arial" w:cs="Arial"/>
          <w:color w:val="000000"/>
        </w:rPr>
        <w:t>Pro Vice-Chancellor (Research and Innovation), the Pro Vice-</w:t>
      </w: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Chancellor (Student Engagement), the Chief Officer (Resources) and the </w:t>
      </w: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>University Secretary and Clerk to the Board of Governors.</w:t>
      </w:r>
    </w:p>
    <w:p w14:paraId="2E8CA26E" w14:textId="7EB10B4C" w:rsidR="001A5A8A" w:rsidRPr="0099106E" w:rsidRDefault="00016A50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The Annual Report and Financial Statements provides data on higher paid </w:t>
      </w: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staff, </w:t>
      </w:r>
      <w:r w:rsidR="00A63002" w:rsidRPr="0099106E">
        <w:rPr>
          <w:rFonts w:ascii="Arial" w:hAnsi="Arial" w:cs="Arial"/>
          <w:color w:val="000000"/>
        </w:rPr>
        <w:t>i.e.,</w:t>
      </w:r>
      <w:r w:rsidR="001A5A8A" w:rsidRPr="0099106E">
        <w:rPr>
          <w:rFonts w:ascii="Arial" w:hAnsi="Arial" w:cs="Arial"/>
          <w:color w:val="000000"/>
        </w:rPr>
        <w:t xml:space="preserve"> staff paid £100,000 pa. or more, in bands of £5k. The following data </w:t>
      </w: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record the cost of </w:t>
      </w:r>
      <w:r w:rsidR="00681130">
        <w:rPr>
          <w:rFonts w:ascii="Arial" w:hAnsi="Arial" w:cs="Arial"/>
          <w:color w:val="000000"/>
        </w:rPr>
        <w:t xml:space="preserve">5 </w:t>
      </w:r>
      <w:r w:rsidR="001A5A8A" w:rsidRPr="0099106E">
        <w:rPr>
          <w:rFonts w:ascii="Arial" w:hAnsi="Arial" w:cs="Arial"/>
          <w:color w:val="000000"/>
        </w:rPr>
        <w:t>staff for 202</w:t>
      </w:r>
      <w:r w:rsidR="00681130">
        <w:rPr>
          <w:rFonts w:ascii="Arial" w:hAnsi="Arial" w:cs="Arial"/>
          <w:color w:val="000000"/>
        </w:rPr>
        <w:t>1</w:t>
      </w:r>
      <w:r w:rsidR="001A5A8A" w:rsidRPr="0099106E">
        <w:rPr>
          <w:rFonts w:ascii="Arial" w:hAnsi="Arial" w:cs="Arial"/>
          <w:color w:val="000000"/>
        </w:rPr>
        <w:t>/2</w:t>
      </w:r>
      <w:r w:rsidR="00681130">
        <w:rPr>
          <w:rFonts w:ascii="Arial" w:hAnsi="Arial" w:cs="Arial"/>
          <w:color w:val="000000"/>
        </w:rPr>
        <w:t>2</w:t>
      </w:r>
      <w:r w:rsidR="001A5A8A" w:rsidRPr="0099106E">
        <w:rPr>
          <w:rFonts w:ascii="Arial" w:hAnsi="Arial" w:cs="Arial"/>
          <w:color w:val="000000"/>
        </w:rPr>
        <w:t>:</w:t>
      </w:r>
    </w:p>
    <w:p w14:paraId="64401486" w14:textId="40C96747" w:rsidR="001A5A8A" w:rsidRPr="0099106E" w:rsidRDefault="00016A50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>No.</w:t>
      </w:r>
    </w:p>
    <w:p w14:paraId="09604C39" w14:textId="074C7542" w:rsidR="001A5A8A" w:rsidRPr="0099106E" w:rsidRDefault="00016A50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£100,000 to £104,999 </w:t>
      </w:r>
      <w:r w:rsidR="00325173">
        <w:rPr>
          <w:rFonts w:ascii="Arial" w:hAnsi="Arial" w:cs="Arial"/>
          <w:color w:val="000000"/>
        </w:rPr>
        <w:tab/>
        <w:t>1</w:t>
      </w:r>
    </w:p>
    <w:p w14:paraId="4E58DDA1" w14:textId="1B3B2498" w:rsidR="001A5A8A" w:rsidRDefault="00016A50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£105,000 to £109,999 </w:t>
      </w:r>
      <w:r w:rsidR="00325173">
        <w:rPr>
          <w:rFonts w:ascii="Arial" w:hAnsi="Arial" w:cs="Arial"/>
          <w:color w:val="000000"/>
        </w:rPr>
        <w:tab/>
      </w:r>
      <w:r w:rsidR="00F1277B">
        <w:rPr>
          <w:rFonts w:ascii="Arial" w:hAnsi="Arial" w:cs="Arial"/>
          <w:color w:val="000000"/>
        </w:rPr>
        <w:t>0</w:t>
      </w:r>
    </w:p>
    <w:p w14:paraId="60539E75" w14:textId="20406877" w:rsidR="00325173" w:rsidRPr="0099106E" w:rsidRDefault="00325173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£110,000 to £114,999 </w:t>
      </w:r>
      <w:r>
        <w:rPr>
          <w:rFonts w:ascii="Arial" w:hAnsi="Arial" w:cs="Arial"/>
          <w:color w:val="000000"/>
        </w:rPr>
        <w:tab/>
      </w:r>
      <w:r w:rsidR="00945FDB">
        <w:rPr>
          <w:rFonts w:ascii="Arial" w:hAnsi="Arial" w:cs="Arial"/>
          <w:color w:val="000000"/>
        </w:rPr>
        <w:t>1</w:t>
      </w:r>
    </w:p>
    <w:p w14:paraId="423B48CC" w14:textId="61F470A0" w:rsidR="001A5A8A" w:rsidRPr="0099106E" w:rsidRDefault="00016A50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£115,000 to £119,999 </w:t>
      </w:r>
      <w:r w:rsidR="00945FDB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>0</w:t>
      </w:r>
    </w:p>
    <w:p w14:paraId="776495BE" w14:textId="79918A54" w:rsidR="001A5A8A" w:rsidRPr="0099106E" w:rsidRDefault="00016A50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£120,000 to £124,999 </w:t>
      </w:r>
      <w:r w:rsidR="00945FDB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>0</w:t>
      </w:r>
    </w:p>
    <w:p w14:paraId="68D19FD8" w14:textId="3047589B" w:rsidR="001A5A8A" w:rsidRPr="0099106E" w:rsidRDefault="00016A50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>£125,000 to £129,999</w:t>
      </w:r>
      <w:r w:rsidR="00945FDB">
        <w:rPr>
          <w:rFonts w:ascii="Arial" w:hAnsi="Arial" w:cs="Arial"/>
          <w:color w:val="000000"/>
        </w:rPr>
        <w:tab/>
        <w:t>0</w:t>
      </w:r>
    </w:p>
    <w:p w14:paraId="4CEE0B31" w14:textId="6D72B0B5" w:rsidR="001A5A8A" w:rsidRPr="0099106E" w:rsidRDefault="00016A50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£130,000 to £134,999 </w:t>
      </w:r>
      <w:r w:rsidR="00945FDB">
        <w:rPr>
          <w:rFonts w:ascii="Arial" w:hAnsi="Arial" w:cs="Arial"/>
          <w:color w:val="000000"/>
        </w:rPr>
        <w:tab/>
      </w:r>
      <w:r w:rsidR="00A9597F">
        <w:rPr>
          <w:rFonts w:ascii="Arial" w:hAnsi="Arial" w:cs="Arial"/>
          <w:color w:val="000000"/>
        </w:rPr>
        <w:t>2</w:t>
      </w:r>
    </w:p>
    <w:p w14:paraId="63303BF4" w14:textId="57FF0B6D" w:rsidR="001A5A8A" w:rsidRDefault="00016A50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£135,000 to £139,999 </w:t>
      </w:r>
      <w:r w:rsidR="00A9597F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>0</w:t>
      </w:r>
    </w:p>
    <w:p w14:paraId="6E6644B0" w14:textId="39988C6A" w:rsidR="00A9597F" w:rsidRDefault="00A9597F" w:rsidP="001A5A8A">
      <w:pPr>
        <w:pStyle w:val="NormalWeb"/>
        <w:rPr>
          <w:rFonts w:ascii="Arial" w:hAnsi="Arial" w:cs="Arial"/>
          <w:color w:val="000000"/>
        </w:rPr>
      </w:pPr>
    </w:p>
    <w:p w14:paraId="2C4F8FE2" w14:textId="29929BEA" w:rsidR="00A9597F" w:rsidRDefault="001C4207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A9597F">
        <w:rPr>
          <w:rFonts w:ascii="Arial" w:hAnsi="Arial" w:cs="Arial"/>
          <w:color w:val="000000"/>
        </w:rPr>
        <w:t>£1</w:t>
      </w:r>
      <w:r w:rsidR="007531A0">
        <w:rPr>
          <w:rFonts w:ascii="Arial" w:hAnsi="Arial" w:cs="Arial"/>
          <w:color w:val="000000"/>
        </w:rPr>
        <w:t>40,000 to £144,999</w:t>
      </w:r>
      <w:r w:rsidR="00B96367">
        <w:rPr>
          <w:rFonts w:ascii="Arial" w:hAnsi="Arial" w:cs="Arial"/>
          <w:color w:val="000000"/>
        </w:rPr>
        <w:tab/>
        <w:t>0</w:t>
      </w:r>
    </w:p>
    <w:p w14:paraId="70EF169A" w14:textId="78742EC1" w:rsidR="007531A0" w:rsidRDefault="001C4207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7531A0">
        <w:rPr>
          <w:rFonts w:ascii="Arial" w:hAnsi="Arial" w:cs="Arial"/>
          <w:color w:val="000000"/>
        </w:rPr>
        <w:t>£145,000 to £149,999</w:t>
      </w:r>
      <w:r w:rsidR="00B96367">
        <w:rPr>
          <w:rFonts w:ascii="Arial" w:hAnsi="Arial" w:cs="Arial"/>
          <w:color w:val="000000"/>
        </w:rPr>
        <w:tab/>
        <w:t>0</w:t>
      </w:r>
    </w:p>
    <w:p w14:paraId="470A582A" w14:textId="1C329EA6" w:rsidR="007531A0" w:rsidRDefault="001C4207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7531A0">
        <w:rPr>
          <w:rFonts w:ascii="Arial" w:hAnsi="Arial" w:cs="Arial"/>
          <w:color w:val="000000"/>
        </w:rPr>
        <w:t>£150,000</w:t>
      </w:r>
      <w:r w:rsidR="00020033">
        <w:rPr>
          <w:rFonts w:ascii="Arial" w:hAnsi="Arial" w:cs="Arial"/>
          <w:color w:val="000000"/>
        </w:rPr>
        <w:t xml:space="preserve"> to £154,999</w:t>
      </w:r>
      <w:r w:rsidR="00B96367">
        <w:rPr>
          <w:rFonts w:ascii="Arial" w:hAnsi="Arial" w:cs="Arial"/>
          <w:color w:val="000000"/>
        </w:rPr>
        <w:tab/>
        <w:t>0</w:t>
      </w:r>
    </w:p>
    <w:p w14:paraId="42766ADF" w14:textId="5CFCF595" w:rsidR="00020033" w:rsidRPr="0099106E" w:rsidRDefault="001C4207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020033">
        <w:rPr>
          <w:rFonts w:ascii="Arial" w:hAnsi="Arial" w:cs="Arial"/>
          <w:color w:val="000000"/>
        </w:rPr>
        <w:t>£155,000 to £159</w:t>
      </w:r>
      <w:r w:rsidR="00B96367">
        <w:rPr>
          <w:rFonts w:ascii="Arial" w:hAnsi="Arial" w:cs="Arial"/>
          <w:color w:val="000000"/>
        </w:rPr>
        <w:t>,999</w:t>
      </w:r>
      <w:r w:rsidR="00B96367">
        <w:rPr>
          <w:rFonts w:ascii="Arial" w:hAnsi="Arial" w:cs="Arial"/>
          <w:color w:val="000000"/>
        </w:rPr>
        <w:tab/>
        <w:t>1</w:t>
      </w:r>
    </w:p>
    <w:p w14:paraId="4C78E1B9" w14:textId="77777777" w:rsidR="001A5A8A" w:rsidRPr="00CE017A" w:rsidRDefault="001A5A8A" w:rsidP="00016A50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color w:val="000000"/>
        </w:rPr>
      </w:pPr>
      <w:r w:rsidRPr="00CE017A">
        <w:rPr>
          <w:rFonts w:ascii="Arial" w:hAnsi="Arial" w:cs="Arial"/>
          <w:b/>
          <w:bCs/>
          <w:color w:val="000000"/>
        </w:rPr>
        <w:t>Financial Transactions</w:t>
      </w:r>
    </w:p>
    <w:p w14:paraId="54784721" w14:textId="7AD87D21" w:rsidR="001A5A8A" w:rsidRPr="0099106E" w:rsidRDefault="00016A50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C4207">
        <w:rPr>
          <w:rFonts w:ascii="Arial" w:hAnsi="Arial" w:cs="Arial"/>
          <w:color w:val="000000"/>
        </w:rPr>
        <w:t xml:space="preserve">Due </w:t>
      </w:r>
      <w:r w:rsidR="001A5A8A" w:rsidRPr="0099106E">
        <w:rPr>
          <w:rFonts w:ascii="Arial" w:hAnsi="Arial" w:cs="Arial"/>
          <w:color w:val="000000"/>
        </w:rPr>
        <w:t xml:space="preserve">to the nature of the University’s operations and the composition of the </w:t>
      </w:r>
      <w:r w:rsidR="001C4207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Board, it is inevitable that transactions will take place with organisations in </w:t>
      </w:r>
      <w:r w:rsidR="001C4207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which a Member of the Board or a senior member of staff may have an </w:t>
      </w:r>
      <w:r w:rsidR="001C4207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interest. All transactions in which they may have an interest are conducted at </w:t>
      </w:r>
      <w:r w:rsidR="001C4207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arm’s length and in accordance with the University’s financial regulations and </w:t>
      </w:r>
      <w:r w:rsidR="001C4207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normal procurement procedures. The financial regulations require an </w:t>
      </w:r>
      <w:r w:rsidR="001C4207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individual to declare an interest and to withdraw from discussions should a </w:t>
      </w:r>
      <w:r w:rsidR="001C4207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conflict of interest potentially arise. Written assurances are obtained annually </w:t>
      </w:r>
      <w:r w:rsidR="001C4207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from all Governors and key personnel in respect of themselves and their close </w:t>
      </w:r>
      <w:r w:rsidR="005C6910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>family.</w:t>
      </w:r>
      <w:r w:rsidR="005C6910">
        <w:rPr>
          <w:rFonts w:ascii="Arial" w:hAnsi="Arial" w:cs="Arial"/>
          <w:color w:val="000000"/>
        </w:rPr>
        <w:t xml:space="preserve"> The </w:t>
      </w:r>
      <w:r w:rsidR="001A5A8A" w:rsidRPr="0099106E">
        <w:rPr>
          <w:rFonts w:ascii="Arial" w:hAnsi="Arial" w:cs="Arial"/>
          <w:color w:val="000000"/>
        </w:rPr>
        <w:t>financial year to 31 July 202</w:t>
      </w:r>
      <w:r w:rsidR="00673BEA">
        <w:rPr>
          <w:rFonts w:ascii="Arial" w:hAnsi="Arial" w:cs="Arial"/>
          <w:color w:val="000000"/>
        </w:rPr>
        <w:t>1</w:t>
      </w:r>
      <w:r w:rsidR="001A5A8A" w:rsidRPr="0099106E">
        <w:rPr>
          <w:rFonts w:ascii="Arial" w:hAnsi="Arial" w:cs="Arial"/>
          <w:color w:val="000000"/>
        </w:rPr>
        <w:t xml:space="preserve"> the returns state that there has been </w:t>
      </w:r>
      <w:r w:rsidR="005C6910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no undue influence between the University and related parties (as defined by </w:t>
      </w: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>FRS102).</w:t>
      </w:r>
    </w:p>
    <w:p w14:paraId="254D9D6C" w14:textId="77777777" w:rsidR="001A5A8A" w:rsidRPr="00673BEA" w:rsidRDefault="001A5A8A" w:rsidP="00016A50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color w:val="000000"/>
        </w:rPr>
      </w:pPr>
      <w:r w:rsidRPr="00673BEA">
        <w:rPr>
          <w:rFonts w:ascii="Arial" w:hAnsi="Arial" w:cs="Arial"/>
          <w:b/>
          <w:bCs/>
          <w:color w:val="000000"/>
        </w:rPr>
        <w:t>Remuneration Committee Business during 2020/21</w:t>
      </w:r>
    </w:p>
    <w:p w14:paraId="2D9D094F" w14:textId="1B3994CB" w:rsidR="001A5A8A" w:rsidRPr="0099106E" w:rsidRDefault="00016A50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>The Remuneration Committee in 202</w:t>
      </w:r>
      <w:r w:rsidR="00673BEA">
        <w:rPr>
          <w:rFonts w:ascii="Arial" w:hAnsi="Arial" w:cs="Arial"/>
          <w:color w:val="000000"/>
        </w:rPr>
        <w:t>1</w:t>
      </w:r>
      <w:r w:rsidR="001A5A8A" w:rsidRPr="0099106E">
        <w:rPr>
          <w:rFonts w:ascii="Arial" w:hAnsi="Arial" w:cs="Arial"/>
          <w:color w:val="000000"/>
        </w:rPr>
        <w:t>/2</w:t>
      </w:r>
      <w:r w:rsidR="00673BEA">
        <w:rPr>
          <w:rFonts w:ascii="Arial" w:hAnsi="Arial" w:cs="Arial"/>
          <w:color w:val="000000"/>
        </w:rPr>
        <w:t>2</w:t>
      </w:r>
      <w:r w:rsidR="001A5A8A" w:rsidRPr="0099106E">
        <w:rPr>
          <w:rFonts w:ascii="Arial" w:hAnsi="Arial" w:cs="Arial"/>
          <w:color w:val="000000"/>
        </w:rPr>
        <w:t xml:space="preserve"> was comprised of five members, all </w:t>
      </w: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of whom are either independent or co-opted governors; membership, </w:t>
      </w: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including those in attendance, is set out in the terms of reference below. </w:t>
      </w:r>
    </w:p>
    <w:p w14:paraId="67C83AFD" w14:textId="776E3539" w:rsidR="00AC0EFD" w:rsidRDefault="00016A50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The President and Vice-Chancellor attends the Committee for the purpose of </w:t>
      </w: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providing </w:t>
      </w:r>
      <w:r w:rsidR="00CA5E3B">
        <w:rPr>
          <w:rFonts w:ascii="Arial" w:hAnsi="Arial" w:cs="Arial"/>
          <w:color w:val="000000"/>
        </w:rPr>
        <w:t xml:space="preserve">information </w:t>
      </w:r>
      <w:r w:rsidR="00E65F9D">
        <w:rPr>
          <w:rFonts w:ascii="Arial" w:hAnsi="Arial" w:cs="Arial"/>
          <w:color w:val="000000"/>
        </w:rPr>
        <w:t xml:space="preserve">on the outcomes of the other senior post-holder’s </w:t>
      </w:r>
      <w:r w:rsidR="00AC0EFD">
        <w:rPr>
          <w:rFonts w:ascii="Arial" w:hAnsi="Arial" w:cs="Arial"/>
          <w:color w:val="000000"/>
        </w:rPr>
        <w:tab/>
        <w:t>appraisals and</w:t>
      </w:r>
      <w:r w:rsidR="001A5A8A" w:rsidRPr="0099106E">
        <w:rPr>
          <w:rFonts w:ascii="Arial" w:hAnsi="Arial" w:cs="Arial"/>
          <w:color w:val="000000"/>
        </w:rPr>
        <w:t xml:space="preserve"> presenting salary recommendations. </w:t>
      </w:r>
      <w:r>
        <w:rPr>
          <w:rFonts w:ascii="Arial" w:hAnsi="Arial" w:cs="Arial"/>
          <w:color w:val="000000"/>
        </w:rPr>
        <w:tab/>
      </w:r>
    </w:p>
    <w:p w14:paraId="6F89D32B" w14:textId="77777777" w:rsidR="00BF445E" w:rsidRDefault="00AC0EFD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The President and Vice-Chancellor takes no part in, and is not present for, </w:t>
      </w:r>
      <w:r w:rsidR="00016A50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determinations on </w:t>
      </w:r>
      <w:r w:rsidR="006A55F0">
        <w:rPr>
          <w:rFonts w:ascii="Arial" w:hAnsi="Arial" w:cs="Arial"/>
          <w:color w:val="000000"/>
        </w:rPr>
        <w:t>their</w:t>
      </w:r>
      <w:r w:rsidR="001A5A8A" w:rsidRPr="0099106E">
        <w:rPr>
          <w:rFonts w:ascii="Arial" w:hAnsi="Arial" w:cs="Arial"/>
          <w:color w:val="000000"/>
        </w:rPr>
        <w:t xml:space="preserve"> own salary and terms and conditions. </w:t>
      </w:r>
    </w:p>
    <w:p w14:paraId="7C7AE3B4" w14:textId="4653105B" w:rsidR="001A5A8A" w:rsidRPr="0099106E" w:rsidRDefault="00BF445E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Similar arrangements apply to the University Secretary and Clerk to the </w:t>
      </w: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Board of Governors, who is in attendance as Secretary to the Committee, </w:t>
      </w: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but </w:t>
      </w: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is not </w:t>
      </w:r>
      <w:r w:rsidR="00016A50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 xml:space="preserve">present for determinations on </w:t>
      </w:r>
      <w:r w:rsidR="006A55F0">
        <w:rPr>
          <w:rFonts w:ascii="Arial" w:hAnsi="Arial" w:cs="Arial"/>
          <w:color w:val="000000"/>
        </w:rPr>
        <w:t>their</w:t>
      </w:r>
      <w:r w:rsidR="001A5A8A" w:rsidRPr="0099106E">
        <w:rPr>
          <w:rFonts w:ascii="Arial" w:hAnsi="Arial" w:cs="Arial"/>
          <w:color w:val="000000"/>
        </w:rPr>
        <w:t xml:space="preserve"> own salary and terms and </w:t>
      </w: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>conditions.</w:t>
      </w:r>
    </w:p>
    <w:p w14:paraId="117E5F96" w14:textId="7B9697FF" w:rsidR="001A5A8A" w:rsidRPr="0099106E" w:rsidRDefault="00016A50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>The remit and operation of the Committee in 202</w:t>
      </w:r>
      <w:r w:rsidR="006A55F0">
        <w:rPr>
          <w:rFonts w:ascii="Arial" w:hAnsi="Arial" w:cs="Arial"/>
          <w:color w:val="000000"/>
        </w:rPr>
        <w:t>1</w:t>
      </w:r>
      <w:r w:rsidR="001A5A8A" w:rsidRPr="0099106E">
        <w:rPr>
          <w:rFonts w:ascii="Arial" w:hAnsi="Arial" w:cs="Arial"/>
          <w:color w:val="000000"/>
        </w:rPr>
        <w:t>/2</w:t>
      </w:r>
      <w:r w:rsidR="002A3F67">
        <w:rPr>
          <w:rFonts w:ascii="Arial" w:hAnsi="Arial" w:cs="Arial"/>
          <w:color w:val="000000"/>
        </w:rPr>
        <w:t>2</w:t>
      </w:r>
      <w:r w:rsidR="001A5A8A" w:rsidRPr="0099106E">
        <w:rPr>
          <w:rFonts w:ascii="Arial" w:hAnsi="Arial" w:cs="Arial"/>
          <w:color w:val="000000"/>
        </w:rPr>
        <w:t xml:space="preserve"> is set out in the terms of </w:t>
      </w: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>reference below. The Committee’s work includes:</w:t>
      </w:r>
    </w:p>
    <w:p w14:paraId="3825C640" w14:textId="76103C06" w:rsidR="001A5A8A" w:rsidRPr="0099106E" w:rsidRDefault="001A5A8A" w:rsidP="002A3F6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99106E">
        <w:rPr>
          <w:rFonts w:ascii="Arial" w:hAnsi="Arial" w:cs="Arial"/>
          <w:color w:val="000000"/>
        </w:rPr>
        <w:t>receiving and considering the outcomes of the annual appraisal of the President and Vice-Chancellor and Clerk to the Board of Governors;</w:t>
      </w:r>
    </w:p>
    <w:p w14:paraId="1C33470A" w14:textId="5E769562" w:rsidR="001A5A8A" w:rsidRPr="0099106E" w:rsidRDefault="001A5A8A" w:rsidP="002A3F67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99106E">
        <w:rPr>
          <w:rFonts w:ascii="Arial" w:hAnsi="Arial" w:cs="Arial"/>
          <w:color w:val="000000"/>
        </w:rPr>
        <w:lastRenderedPageBreak/>
        <w:t xml:space="preserve">recommending to </w:t>
      </w:r>
      <w:r w:rsidR="002A3F67">
        <w:rPr>
          <w:rFonts w:ascii="Arial" w:hAnsi="Arial" w:cs="Arial"/>
          <w:color w:val="000000"/>
        </w:rPr>
        <w:t xml:space="preserve">the </w:t>
      </w:r>
      <w:r w:rsidRPr="0099106E">
        <w:rPr>
          <w:rFonts w:ascii="Arial" w:hAnsi="Arial" w:cs="Arial"/>
          <w:color w:val="000000"/>
        </w:rPr>
        <w:t>Board the pay of the President and Vice-Chancellor including the level of any performance related element of pay;</w:t>
      </w:r>
    </w:p>
    <w:p w14:paraId="7639108A" w14:textId="79B169FC" w:rsidR="001A5A8A" w:rsidRPr="0099106E" w:rsidRDefault="001A5A8A" w:rsidP="002A3F6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99106E">
        <w:rPr>
          <w:rFonts w:ascii="Arial" w:hAnsi="Arial" w:cs="Arial"/>
          <w:color w:val="000000"/>
        </w:rPr>
        <w:t>receiv</w:t>
      </w:r>
      <w:r w:rsidR="00570E03">
        <w:rPr>
          <w:rFonts w:ascii="Arial" w:hAnsi="Arial" w:cs="Arial"/>
          <w:color w:val="000000"/>
        </w:rPr>
        <w:t>ing</w:t>
      </w:r>
      <w:r w:rsidRPr="0099106E">
        <w:rPr>
          <w:rFonts w:ascii="Arial" w:hAnsi="Arial" w:cs="Arial"/>
          <w:color w:val="000000"/>
        </w:rPr>
        <w:t xml:space="preserve"> from the President and Vice-Chancellor accounts of the appraisal of the holders of other senior posts;</w:t>
      </w:r>
    </w:p>
    <w:p w14:paraId="063C6A09" w14:textId="3154C5FD" w:rsidR="001A5A8A" w:rsidRPr="0099106E" w:rsidRDefault="001A5A8A" w:rsidP="002A3F6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99106E">
        <w:rPr>
          <w:rFonts w:ascii="Arial" w:hAnsi="Arial" w:cs="Arial"/>
          <w:color w:val="000000"/>
        </w:rPr>
        <w:t>determin</w:t>
      </w:r>
      <w:r w:rsidR="00570E03">
        <w:rPr>
          <w:rFonts w:ascii="Arial" w:hAnsi="Arial" w:cs="Arial"/>
          <w:color w:val="000000"/>
        </w:rPr>
        <w:t>ing</w:t>
      </w:r>
      <w:r w:rsidRPr="0099106E">
        <w:rPr>
          <w:rFonts w:ascii="Arial" w:hAnsi="Arial" w:cs="Arial"/>
          <w:color w:val="000000"/>
        </w:rPr>
        <w:t xml:space="preserve"> after consultation with the President and Vice-Chancellor the annual pay of the holders of other senior posts and the level of any performance related element of pay;</w:t>
      </w:r>
    </w:p>
    <w:p w14:paraId="56BC7DF6" w14:textId="2AA1D7ED" w:rsidR="001A5A8A" w:rsidRPr="0099106E" w:rsidRDefault="001A5A8A" w:rsidP="002A3F6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99106E">
        <w:rPr>
          <w:rFonts w:ascii="Arial" w:hAnsi="Arial" w:cs="Arial"/>
          <w:color w:val="000000"/>
        </w:rPr>
        <w:t>consider</w:t>
      </w:r>
      <w:r w:rsidR="00570E03">
        <w:rPr>
          <w:rFonts w:ascii="Arial" w:hAnsi="Arial" w:cs="Arial"/>
          <w:color w:val="000000"/>
        </w:rPr>
        <w:t>i</w:t>
      </w:r>
      <w:r w:rsidR="003A28C3">
        <w:rPr>
          <w:rFonts w:ascii="Arial" w:hAnsi="Arial" w:cs="Arial"/>
          <w:color w:val="000000"/>
        </w:rPr>
        <w:t>ng</w:t>
      </w:r>
      <w:r w:rsidRPr="0099106E">
        <w:rPr>
          <w:rFonts w:ascii="Arial" w:hAnsi="Arial" w:cs="Arial"/>
          <w:color w:val="000000"/>
        </w:rPr>
        <w:t>, where appropriate, any changes to the conditions of service of the President and Vice-Chancellor and/or the holders of any other senior posts;</w:t>
      </w:r>
    </w:p>
    <w:p w14:paraId="18392408" w14:textId="62159501" w:rsidR="001A5A8A" w:rsidRPr="0099106E" w:rsidRDefault="001A5A8A" w:rsidP="002A3F6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99106E">
        <w:rPr>
          <w:rFonts w:ascii="Arial" w:hAnsi="Arial" w:cs="Arial"/>
          <w:color w:val="000000"/>
        </w:rPr>
        <w:t>hav</w:t>
      </w:r>
      <w:r w:rsidR="003A28C3">
        <w:rPr>
          <w:rFonts w:ascii="Arial" w:hAnsi="Arial" w:cs="Arial"/>
          <w:color w:val="000000"/>
        </w:rPr>
        <w:t>ing</w:t>
      </w:r>
      <w:r w:rsidRPr="0099106E">
        <w:rPr>
          <w:rFonts w:ascii="Arial" w:hAnsi="Arial" w:cs="Arial"/>
          <w:color w:val="000000"/>
        </w:rPr>
        <w:t xml:space="preserve"> regard to Level 3 salaries and pay multiples in the determination of pay for all senior post-holders;</w:t>
      </w:r>
    </w:p>
    <w:p w14:paraId="6327FC54" w14:textId="76143CCE" w:rsidR="001A5A8A" w:rsidRPr="0099106E" w:rsidRDefault="001A5A8A" w:rsidP="002A3F6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99106E">
        <w:rPr>
          <w:rFonts w:ascii="Arial" w:hAnsi="Arial" w:cs="Arial"/>
          <w:color w:val="000000"/>
        </w:rPr>
        <w:t>present</w:t>
      </w:r>
      <w:r w:rsidR="003A28C3">
        <w:rPr>
          <w:rFonts w:ascii="Arial" w:hAnsi="Arial" w:cs="Arial"/>
          <w:color w:val="000000"/>
        </w:rPr>
        <w:t>ing</w:t>
      </w:r>
      <w:r w:rsidRPr="0099106E">
        <w:rPr>
          <w:rFonts w:ascii="Arial" w:hAnsi="Arial" w:cs="Arial"/>
          <w:color w:val="000000"/>
        </w:rPr>
        <w:t xml:space="preserve"> to the Board of Governors the annual Senior Staff Remuneration Statement;</w:t>
      </w:r>
    </w:p>
    <w:p w14:paraId="10080FEA" w14:textId="158CF54C" w:rsidR="001A5A8A" w:rsidRPr="0099106E" w:rsidRDefault="001A5A8A" w:rsidP="002A3F6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99106E">
        <w:rPr>
          <w:rFonts w:ascii="Arial" w:hAnsi="Arial" w:cs="Arial"/>
          <w:color w:val="000000"/>
        </w:rPr>
        <w:t>determin</w:t>
      </w:r>
      <w:r w:rsidR="003A28C3">
        <w:rPr>
          <w:rFonts w:ascii="Arial" w:hAnsi="Arial" w:cs="Arial"/>
          <w:color w:val="000000"/>
        </w:rPr>
        <w:t>ing</w:t>
      </w:r>
      <w:r w:rsidRPr="0099106E">
        <w:rPr>
          <w:rFonts w:ascii="Arial" w:hAnsi="Arial" w:cs="Arial"/>
          <w:color w:val="000000"/>
        </w:rPr>
        <w:t xml:space="preserve"> in accordance with the Policy on Severance Payments to Senior Staff approved by the Board of Governors in December 20</w:t>
      </w:r>
      <w:r w:rsidR="00296C3C">
        <w:rPr>
          <w:rFonts w:ascii="Arial" w:hAnsi="Arial" w:cs="Arial"/>
          <w:color w:val="000000"/>
        </w:rPr>
        <w:t>2</w:t>
      </w:r>
      <w:r w:rsidRPr="0099106E">
        <w:rPr>
          <w:rFonts w:ascii="Arial" w:hAnsi="Arial" w:cs="Arial"/>
          <w:color w:val="000000"/>
        </w:rPr>
        <w:t xml:space="preserve">0 and revised in </w:t>
      </w:r>
      <w:r w:rsidR="00431E72">
        <w:rPr>
          <w:rFonts w:ascii="Arial" w:hAnsi="Arial" w:cs="Arial"/>
          <w:color w:val="000000"/>
        </w:rPr>
        <w:t>February 2022</w:t>
      </w:r>
      <w:r w:rsidRPr="0099106E">
        <w:rPr>
          <w:rFonts w:ascii="Arial" w:hAnsi="Arial" w:cs="Arial"/>
          <w:color w:val="000000"/>
        </w:rPr>
        <w:t xml:space="preserve"> applications for early retirement/severance payments made by senior post holders and senior staff, and to give early notice of such applications by senior post holders to the Board of Governors;</w:t>
      </w:r>
    </w:p>
    <w:p w14:paraId="20573EFB" w14:textId="59F2D202" w:rsidR="001A5A8A" w:rsidRPr="0099106E" w:rsidRDefault="002A3F67" w:rsidP="002A3F6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undertak</w:t>
      </w:r>
      <w:r w:rsidR="003A28C3">
        <w:rPr>
          <w:rFonts w:ascii="Arial" w:hAnsi="Arial" w:cs="Arial"/>
          <w:color w:val="000000"/>
        </w:rPr>
        <w:t>ing</w:t>
      </w:r>
      <w:r>
        <w:rPr>
          <w:rFonts w:ascii="Arial" w:hAnsi="Arial" w:cs="Arial"/>
          <w:color w:val="000000"/>
        </w:rPr>
        <w:t xml:space="preserve"> </w:t>
      </w:r>
      <w:r w:rsidR="001A5A8A" w:rsidRPr="0099106E">
        <w:rPr>
          <w:rFonts w:ascii="Arial" w:hAnsi="Arial" w:cs="Arial"/>
          <w:color w:val="000000"/>
        </w:rPr>
        <w:t>such other responsibilities as may from time to time be determined by the Board of Governors;</w:t>
      </w:r>
    </w:p>
    <w:p w14:paraId="4E17D4C9" w14:textId="4637E919" w:rsidR="001A5A8A" w:rsidRPr="0099106E" w:rsidRDefault="002A3F67" w:rsidP="002A3F6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report</w:t>
      </w:r>
      <w:r w:rsidR="003A28C3">
        <w:rPr>
          <w:rFonts w:ascii="Arial" w:hAnsi="Arial" w:cs="Arial"/>
          <w:color w:val="000000"/>
        </w:rPr>
        <w:t>ing</w:t>
      </w:r>
      <w:r>
        <w:rPr>
          <w:rFonts w:ascii="Arial" w:hAnsi="Arial" w:cs="Arial"/>
          <w:color w:val="000000"/>
        </w:rPr>
        <w:t xml:space="preserve"> </w:t>
      </w:r>
      <w:r w:rsidR="001A5A8A" w:rsidRPr="0099106E">
        <w:rPr>
          <w:rFonts w:ascii="Arial" w:hAnsi="Arial" w:cs="Arial"/>
          <w:color w:val="000000"/>
        </w:rPr>
        <w:t>regularly to members of the Board of Governors on the business undertaken within the Remuneration Committee.</w:t>
      </w:r>
    </w:p>
    <w:p w14:paraId="034B064E" w14:textId="1147A5A5" w:rsidR="001A5A8A" w:rsidRPr="0099106E" w:rsidRDefault="00016A50" w:rsidP="001A5A8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>During the year 202</w:t>
      </w:r>
      <w:r w:rsidR="00CB0DE4">
        <w:rPr>
          <w:rFonts w:ascii="Arial" w:hAnsi="Arial" w:cs="Arial"/>
          <w:color w:val="000000"/>
        </w:rPr>
        <w:t>1</w:t>
      </w:r>
      <w:r w:rsidR="001A5A8A" w:rsidRPr="0099106E">
        <w:rPr>
          <w:rFonts w:ascii="Arial" w:hAnsi="Arial" w:cs="Arial"/>
          <w:color w:val="000000"/>
        </w:rPr>
        <w:t>/2</w:t>
      </w:r>
      <w:r w:rsidR="00CB0DE4">
        <w:rPr>
          <w:rFonts w:ascii="Arial" w:hAnsi="Arial" w:cs="Arial"/>
          <w:color w:val="000000"/>
        </w:rPr>
        <w:t>2</w:t>
      </w:r>
      <w:r w:rsidR="001A5A8A" w:rsidRPr="0099106E">
        <w:rPr>
          <w:rFonts w:ascii="Arial" w:hAnsi="Arial" w:cs="Arial"/>
          <w:color w:val="000000"/>
        </w:rPr>
        <w:t xml:space="preserve"> the Committee met </w:t>
      </w:r>
      <w:r w:rsidR="001A5A8A" w:rsidRPr="004738B3">
        <w:rPr>
          <w:rFonts w:ascii="Arial" w:hAnsi="Arial" w:cs="Arial"/>
          <w:color w:val="000000"/>
        </w:rPr>
        <w:t xml:space="preserve">on </w:t>
      </w:r>
      <w:r w:rsidR="00BD2769">
        <w:rPr>
          <w:rFonts w:ascii="Arial" w:hAnsi="Arial" w:cs="Arial"/>
          <w:color w:val="000000"/>
        </w:rPr>
        <w:t>three</w:t>
      </w:r>
      <w:r w:rsidR="001A5A8A" w:rsidRPr="0099106E">
        <w:rPr>
          <w:rFonts w:ascii="Arial" w:hAnsi="Arial" w:cs="Arial"/>
          <w:color w:val="000000"/>
        </w:rPr>
        <w:t xml:space="preserve"> occasions: </w:t>
      </w:r>
      <w:r w:rsidR="004738B3">
        <w:rPr>
          <w:rFonts w:ascii="Arial" w:hAnsi="Arial" w:cs="Arial"/>
          <w:color w:val="000000"/>
        </w:rPr>
        <w:t xml:space="preserve">20 October </w:t>
      </w:r>
      <w:r w:rsidR="004738B3">
        <w:rPr>
          <w:rFonts w:ascii="Arial" w:hAnsi="Arial" w:cs="Arial"/>
          <w:color w:val="000000"/>
        </w:rPr>
        <w:tab/>
        <w:t>2021, 9 March 2022 and 15 June 2022.</w:t>
      </w:r>
      <w:r w:rsidR="00F34D87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ab/>
      </w:r>
      <w:r w:rsidR="001A5A8A" w:rsidRPr="0099106E">
        <w:rPr>
          <w:rFonts w:ascii="Arial" w:hAnsi="Arial" w:cs="Arial"/>
          <w:color w:val="000000"/>
        </w:rPr>
        <w:t xml:space="preserve">The following business was </w:t>
      </w:r>
      <w:r w:rsidR="004738B3">
        <w:rPr>
          <w:rFonts w:ascii="Arial" w:hAnsi="Arial" w:cs="Arial"/>
          <w:color w:val="000000"/>
        </w:rPr>
        <w:tab/>
      </w:r>
      <w:r w:rsidR="001A5A8A" w:rsidRPr="0099106E">
        <w:rPr>
          <w:rFonts w:ascii="Arial" w:hAnsi="Arial" w:cs="Arial"/>
          <w:color w:val="000000"/>
        </w:rPr>
        <w:t>transacted:</w:t>
      </w:r>
    </w:p>
    <w:p w14:paraId="703D854C" w14:textId="117D124E" w:rsidR="001A5A8A" w:rsidRPr="0099106E" w:rsidRDefault="001A5A8A" w:rsidP="002A3F67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99106E">
        <w:rPr>
          <w:rFonts w:ascii="Arial" w:hAnsi="Arial" w:cs="Arial"/>
          <w:color w:val="000000"/>
        </w:rPr>
        <w:t>review of the Committee’s Terms of Reference</w:t>
      </w:r>
    </w:p>
    <w:p w14:paraId="032F9FD7" w14:textId="19A656DD" w:rsidR="001A5A8A" w:rsidRPr="0099106E" w:rsidRDefault="001A5A8A" w:rsidP="002A3F67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99106E">
        <w:rPr>
          <w:rFonts w:ascii="Arial" w:hAnsi="Arial" w:cs="Arial"/>
          <w:color w:val="000000"/>
        </w:rPr>
        <w:t>review of the Senior Staff Remuneration Policy Framework</w:t>
      </w:r>
    </w:p>
    <w:p w14:paraId="55139C73" w14:textId="01B8D74A" w:rsidR="001A5A8A" w:rsidRDefault="00F34D87" w:rsidP="002A3F67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review</w:t>
      </w:r>
      <w:r w:rsidR="001A5A8A" w:rsidRPr="0099106E">
        <w:rPr>
          <w:rFonts w:ascii="Arial" w:hAnsi="Arial" w:cs="Arial"/>
          <w:color w:val="000000"/>
        </w:rPr>
        <w:t xml:space="preserve"> the Performance and Development Review Framework for Senior Staff</w:t>
      </w:r>
    </w:p>
    <w:p w14:paraId="1A6ED705" w14:textId="77777777" w:rsidR="005321C7" w:rsidRDefault="005321C7" w:rsidP="00EE10C4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5321C7">
        <w:rPr>
          <w:rFonts w:ascii="Arial" w:hAnsi="Arial" w:cs="Arial"/>
          <w:color w:val="000000"/>
        </w:rPr>
        <w:t>review of Senior Staff Severance Policy</w:t>
      </w:r>
    </w:p>
    <w:p w14:paraId="221DECB9" w14:textId="38182396" w:rsidR="00973D90" w:rsidRDefault="00973D90" w:rsidP="00EE10C4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review </w:t>
      </w:r>
      <w:r w:rsidR="005321C7">
        <w:rPr>
          <w:rFonts w:ascii="Arial" w:hAnsi="Arial" w:cs="Arial"/>
          <w:color w:val="000000"/>
        </w:rPr>
        <w:t>of</w:t>
      </w:r>
      <w:r w:rsidR="00174EBE">
        <w:rPr>
          <w:rFonts w:ascii="Arial" w:hAnsi="Arial" w:cs="Arial"/>
          <w:color w:val="000000"/>
        </w:rPr>
        <w:t xml:space="preserve"> the University</w:t>
      </w:r>
      <w:r w:rsidR="00070BF4">
        <w:rPr>
          <w:rFonts w:ascii="Arial" w:hAnsi="Arial" w:cs="Arial"/>
          <w:color w:val="000000"/>
        </w:rPr>
        <w:t>’s G</w:t>
      </w:r>
      <w:r w:rsidR="005321C7">
        <w:rPr>
          <w:rFonts w:ascii="Arial" w:hAnsi="Arial" w:cs="Arial"/>
          <w:color w:val="000000"/>
        </w:rPr>
        <w:t xml:space="preserve">ender </w:t>
      </w:r>
      <w:r w:rsidR="00070BF4">
        <w:rPr>
          <w:rFonts w:ascii="Arial" w:hAnsi="Arial" w:cs="Arial"/>
          <w:color w:val="000000"/>
        </w:rPr>
        <w:t>P</w:t>
      </w:r>
      <w:r w:rsidR="005321C7">
        <w:rPr>
          <w:rFonts w:ascii="Arial" w:hAnsi="Arial" w:cs="Arial"/>
          <w:color w:val="000000"/>
        </w:rPr>
        <w:t xml:space="preserve">ay </w:t>
      </w:r>
      <w:r w:rsidR="00070BF4">
        <w:rPr>
          <w:rFonts w:ascii="Arial" w:hAnsi="Arial" w:cs="Arial"/>
          <w:color w:val="000000"/>
        </w:rPr>
        <w:t>G</w:t>
      </w:r>
      <w:r w:rsidR="005321C7">
        <w:rPr>
          <w:rFonts w:ascii="Arial" w:hAnsi="Arial" w:cs="Arial"/>
          <w:color w:val="000000"/>
        </w:rPr>
        <w:t>ap</w:t>
      </w:r>
      <w:r>
        <w:rPr>
          <w:rFonts w:ascii="Arial" w:hAnsi="Arial" w:cs="Arial"/>
          <w:color w:val="000000"/>
        </w:rPr>
        <w:t xml:space="preserve"> </w:t>
      </w:r>
      <w:r w:rsidR="00EC2BBF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eport</w:t>
      </w:r>
    </w:p>
    <w:p w14:paraId="6C65BB19" w14:textId="15275CC0" w:rsidR="001A5A8A" w:rsidRPr="005321C7" w:rsidRDefault="001A5A8A" w:rsidP="00EE10C4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5321C7">
        <w:rPr>
          <w:rFonts w:ascii="Arial" w:hAnsi="Arial" w:cs="Arial"/>
          <w:color w:val="000000"/>
        </w:rPr>
        <w:t>review of senior staff performance during 20</w:t>
      </w:r>
      <w:r w:rsidR="00F34D87" w:rsidRPr="005321C7">
        <w:rPr>
          <w:rFonts w:ascii="Arial" w:hAnsi="Arial" w:cs="Arial"/>
          <w:color w:val="000000"/>
        </w:rPr>
        <w:t>20</w:t>
      </w:r>
      <w:r w:rsidRPr="005321C7">
        <w:rPr>
          <w:rFonts w:ascii="Arial" w:hAnsi="Arial" w:cs="Arial"/>
          <w:color w:val="000000"/>
        </w:rPr>
        <w:t>/</w:t>
      </w:r>
      <w:r w:rsidR="00F34D87" w:rsidRPr="005321C7">
        <w:rPr>
          <w:rFonts w:ascii="Arial" w:hAnsi="Arial" w:cs="Arial"/>
          <w:color w:val="000000"/>
        </w:rPr>
        <w:t>21</w:t>
      </w:r>
    </w:p>
    <w:p w14:paraId="2611B3E4" w14:textId="18BD58A7" w:rsidR="001A5A8A" w:rsidRDefault="001A5A8A" w:rsidP="002A3F67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99106E">
        <w:rPr>
          <w:rFonts w:ascii="Arial" w:hAnsi="Arial" w:cs="Arial"/>
          <w:color w:val="000000"/>
        </w:rPr>
        <w:t>determination of senior staff salaries for 202</w:t>
      </w:r>
      <w:r w:rsidR="00F34D87">
        <w:rPr>
          <w:rFonts w:ascii="Arial" w:hAnsi="Arial" w:cs="Arial"/>
          <w:color w:val="000000"/>
        </w:rPr>
        <w:t>1</w:t>
      </w:r>
      <w:r w:rsidRPr="0099106E">
        <w:rPr>
          <w:rFonts w:ascii="Arial" w:hAnsi="Arial" w:cs="Arial"/>
          <w:color w:val="000000"/>
        </w:rPr>
        <w:t>/2</w:t>
      </w:r>
      <w:r w:rsidR="00F34D87">
        <w:rPr>
          <w:rFonts w:ascii="Arial" w:hAnsi="Arial" w:cs="Arial"/>
          <w:color w:val="000000"/>
        </w:rPr>
        <w:t>2</w:t>
      </w:r>
    </w:p>
    <w:p w14:paraId="62880D62" w14:textId="1B9B04D1" w:rsidR="00CF3DD9" w:rsidRPr="0099106E" w:rsidRDefault="00CF3DD9" w:rsidP="00CF3DD9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99106E">
        <w:rPr>
          <w:rFonts w:ascii="Arial" w:hAnsi="Arial" w:cs="Arial"/>
          <w:color w:val="000000"/>
        </w:rPr>
        <w:t>review and approval of targets for the President and Vice-Chancellor</w:t>
      </w:r>
      <w:r>
        <w:rPr>
          <w:rFonts w:ascii="Arial" w:hAnsi="Arial" w:cs="Arial"/>
          <w:color w:val="000000"/>
        </w:rPr>
        <w:t xml:space="preserve"> for 20</w:t>
      </w:r>
      <w:r w:rsidR="00EC3D25">
        <w:rPr>
          <w:rFonts w:ascii="Arial" w:hAnsi="Arial" w:cs="Arial"/>
          <w:color w:val="000000"/>
        </w:rPr>
        <w:t>21/22</w:t>
      </w:r>
    </w:p>
    <w:p w14:paraId="102EEE39" w14:textId="12EE4954" w:rsidR="001A5A8A" w:rsidRDefault="00EC3D25" w:rsidP="00EC3D25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2A3F67" w:rsidRPr="00EC3D25">
        <w:rPr>
          <w:rFonts w:ascii="Arial" w:hAnsi="Arial" w:cs="Arial"/>
          <w:color w:val="000000"/>
        </w:rPr>
        <w:t>eview of the mid-year</w:t>
      </w:r>
      <w:r w:rsidR="001A5A8A" w:rsidRPr="00EC3D25">
        <w:rPr>
          <w:rFonts w:ascii="Arial" w:hAnsi="Arial" w:cs="Arial"/>
          <w:color w:val="000000"/>
        </w:rPr>
        <w:t xml:space="preserve"> </w:t>
      </w:r>
      <w:r w:rsidR="002A3F67" w:rsidRPr="00EC3D25">
        <w:rPr>
          <w:rFonts w:ascii="Arial" w:hAnsi="Arial" w:cs="Arial"/>
          <w:color w:val="000000"/>
        </w:rPr>
        <w:t xml:space="preserve">performance </w:t>
      </w:r>
      <w:r w:rsidR="00F34D87" w:rsidRPr="00EC3D25">
        <w:rPr>
          <w:rFonts w:ascii="Arial" w:hAnsi="Arial" w:cs="Arial"/>
          <w:color w:val="000000"/>
        </w:rPr>
        <w:t>su</w:t>
      </w:r>
      <w:r w:rsidR="009E2C64" w:rsidRPr="00EC3D25">
        <w:rPr>
          <w:rFonts w:ascii="Arial" w:hAnsi="Arial" w:cs="Arial"/>
          <w:color w:val="000000"/>
        </w:rPr>
        <w:t>mmar</w:t>
      </w:r>
      <w:r w:rsidR="002A3F67" w:rsidRPr="00EC3D25">
        <w:rPr>
          <w:rFonts w:ascii="Arial" w:hAnsi="Arial" w:cs="Arial"/>
          <w:color w:val="000000"/>
        </w:rPr>
        <w:t>ies</w:t>
      </w:r>
      <w:r w:rsidR="009E2C64" w:rsidRPr="00EC3D25">
        <w:rPr>
          <w:rFonts w:ascii="Arial" w:hAnsi="Arial" w:cs="Arial"/>
          <w:color w:val="000000"/>
        </w:rPr>
        <w:t xml:space="preserve"> </w:t>
      </w:r>
      <w:r w:rsidR="001A5A8A" w:rsidRPr="00EC3D25">
        <w:rPr>
          <w:rFonts w:ascii="Arial" w:hAnsi="Arial" w:cs="Arial"/>
          <w:color w:val="000000"/>
        </w:rPr>
        <w:t xml:space="preserve">of level </w:t>
      </w:r>
      <w:r w:rsidR="0000257B">
        <w:rPr>
          <w:rFonts w:ascii="Arial" w:hAnsi="Arial" w:cs="Arial"/>
          <w:color w:val="000000"/>
        </w:rPr>
        <w:t xml:space="preserve">1 and </w:t>
      </w:r>
      <w:r w:rsidR="001A5A8A" w:rsidRPr="00EC3D25">
        <w:rPr>
          <w:rFonts w:ascii="Arial" w:hAnsi="Arial" w:cs="Arial"/>
          <w:color w:val="000000"/>
        </w:rPr>
        <w:t xml:space="preserve">2 staff </w:t>
      </w:r>
      <w:r w:rsidR="006F5B01">
        <w:rPr>
          <w:rFonts w:ascii="Arial" w:hAnsi="Arial" w:cs="Arial"/>
          <w:color w:val="000000"/>
        </w:rPr>
        <w:t>for</w:t>
      </w:r>
      <w:r w:rsidR="001A5A8A" w:rsidRPr="00EC3D25">
        <w:rPr>
          <w:rFonts w:ascii="Arial" w:hAnsi="Arial" w:cs="Arial"/>
          <w:color w:val="000000"/>
        </w:rPr>
        <w:t xml:space="preserve"> 202</w:t>
      </w:r>
      <w:r w:rsidR="009E2C64" w:rsidRPr="00EC3D25">
        <w:rPr>
          <w:rFonts w:ascii="Arial" w:hAnsi="Arial" w:cs="Arial"/>
          <w:color w:val="000000"/>
        </w:rPr>
        <w:t>1</w:t>
      </w:r>
      <w:r w:rsidR="001A5A8A" w:rsidRPr="00EC3D25">
        <w:rPr>
          <w:rFonts w:ascii="Arial" w:hAnsi="Arial" w:cs="Arial"/>
          <w:color w:val="000000"/>
        </w:rPr>
        <w:t>/2</w:t>
      </w:r>
      <w:r w:rsidR="009E2C64" w:rsidRPr="00EC3D25">
        <w:rPr>
          <w:rFonts w:ascii="Arial" w:hAnsi="Arial" w:cs="Arial"/>
          <w:color w:val="000000"/>
        </w:rPr>
        <w:t>2</w:t>
      </w:r>
    </w:p>
    <w:p w14:paraId="5A7FC613" w14:textId="0122929E" w:rsidR="00672856" w:rsidRPr="00EC3D25" w:rsidRDefault="00672856" w:rsidP="00EC3D25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Adoption of revised CUC </w:t>
      </w:r>
      <w:r w:rsidR="00863B95">
        <w:rPr>
          <w:rFonts w:ascii="Arial" w:hAnsi="Arial" w:cs="Arial"/>
          <w:color w:val="000000"/>
        </w:rPr>
        <w:t>Higher education Senior staff Remuneration Code (dated November 2021)</w:t>
      </w:r>
    </w:p>
    <w:p w14:paraId="7375C39D" w14:textId="0E426C13" w:rsidR="001A5A8A" w:rsidRPr="0099106E" w:rsidRDefault="001A5A8A" w:rsidP="002A3F67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99106E">
        <w:rPr>
          <w:rFonts w:ascii="Arial" w:hAnsi="Arial" w:cs="Arial"/>
          <w:color w:val="000000"/>
        </w:rPr>
        <w:t>consideration of reports relating to salaries of Level 3 staff; use of honoraria and other additional payments; comparative information in relation to senior salaries in higher education</w:t>
      </w:r>
    </w:p>
    <w:p w14:paraId="07DE661C" w14:textId="7F3F48BA" w:rsidR="001A5A8A" w:rsidRDefault="001A5A8A" w:rsidP="002A3F67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99106E">
        <w:rPr>
          <w:rFonts w:ascii="Arial" w:hAnsi="Arial" w:cs="Arial"/>
          <w:color w:val="000000"/>
        </w:rPr>
        <w:t>approval of the Remuneration Committee’s Annual Report and Senior Staff Remuneration Statement</w:t>
      </w:r>
    </w:p>
    <w:p w14:paraId="39D6121D" w14:textId="12C758BC" w:rsidR="00CF3DD9" w:rsidRPr="0099106E" w:rsidRDefault="00CF3DD9" w:rsidP="002A3F67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approval of Senior Staff Supplement In Lieu of Employer Pension Contributions – Lifetime Allowance Policy</w:t>
      </w:r>
    </w:p>
    <w:p w14:paraId="0080E810" w14:textId="77777777" w:rsidR="00935BAE" w:rsidRDefault="00935BAE" w:rsidP="001A5A8A">
      <w:pPr>
        <w:pStyle w:val="NormalWeb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Date</w:t>
      </w:r>
    </w:p>
    <w:p w14:paraId="1EB9F50C" w14:textId="080E474A" w:rsidR="00DD5328" w:rsidRPr="00DD5328" w:rsidRDefault="001A5A8A" w:rsidP="00DD5328">
      <w:pPr>
        <w:pStyle w:val="NormalWeb"/>
        <w:rPr>
          <w:rFonts w:ascii="Arial" w:hAnsi="Arial" w:cs="Arial"/>
          <w:b/>
          <w:bCs/>
          <w:color w:val="000000"/>
        </w:rPr>
      </w:pPr>
      <w:r w:rsidRPr="00673BEA">
        <w:rPr>
          <w:rFonts w:ascii="Arial" w:hAnsi="Arial" w:cs="Arial"/>
          <w:b/>
          <w:bCs/>
          <w:color w:val="000000"/>
        </w:rPr>
        <w:t>Approved by Chris Turner, Vice-Chair of the Board of Governors and Chair of the Remuneration Committee</w:t>
      </w:r>
    </w:p>
    <w:sectPr w:rsidR="00DD5328" w:rsidRPr="00DD532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DB6C" w14:textId="77777777" w:rsidR="00E844FF" w:rsidRDefault="00E844FF" w:rsidP="00E55CE5">
      <w:r>
        <w:separator/>
      </w:r>
    </w:p>
  </w:endnote>
  <w:endnote w:type="continuationSeparator" w:id="0">
    <w:p w14:paraId="4A50CDE2" w14:textId="77777777" w:rsidR="00E844FF" w:rsidRDefault="00E844FF" w:rsidP="00E5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349F" w14:textId="77777777" w:rsidR="00E844FF" w:rsidRDefault="00E844FF" w:rsidP="00E55CE5">
      <w:r>
        <w:separator/>
      </w:r>
    </w:p>
  </w:footnote>
  <w:footnote w:type="continuationSeparator" w:id="0">
    <w:p w14:paraId="47C940A8" w14:textId="77777777" w:rsidR="00E844FF" w:rsidRDefault="00E844FF" w:rsidP="00E55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A4F7" w14:textId="3B349A39" w:rsidR="00E55CE5" w:rsidRPr="00E55CE5" w:rsidRDefault="00E55CE5" w:rsidP="00B725ED">
    <w:pPr>
      <w:pStyle w:val="Header"/>
      <w:jc w:val="center"/>
      <w:rPr>
        <w:b/>
        <w:b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635FC"/>
    <w:multiLevelType w:val="hybridMultilevel"/>
    <w:tmpl w:val="0C6625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D3C7042">
      <w:numFmt w:val="bullet"/>
      <w:lvlText w:val="·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724C8A"/>
    <w:multiLevelType w:val="hybridMultilevel"/>
    <w:tmpl w:val="AB426EA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0444F2"/>
    <w:multiLevelType w:val="hybridMultilevel"/>
    <w:tmpl w:val="05805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174D5"/>
    <w:multiLevelType w:val="hybridMultilevel"/>
    <w:tmpl w:val="C8A85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502AB"/>
    <w:multiLevelType w:val="hybridMultilevel"/>
    <w:tmpl w:val="33EE78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2121222">
    <w:abstractNumId w:val="0"/>
  </w:num>
  <w:num w:numId="2" w16cid:durableId="1689288241">
    <w:abstractNumId w:val="3"/>
  </w:num>
  <w:num w:numId="3" w16cid:durableId="1597865574">
    <w:abstractNumId w:val="4"/>
  </w:num>
  <w:num w:numId="4" w16cid:durableId="1956525054">
    <w:abstractNumId w:val="2"/>
  </w:num>
  <w:num w:numId="5" w16cid:durableId="4878613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ocumentProtection w:edit="readOnly" w:enforcement="1" w:cryptProviderType="rsaAES" w:cryptAlgorithmClass="hash" w:cryptAlgorithmType="typeAny" w:cryptAlgorithmSid="14" w:cryptSpinCount="100000" w:hash="sTbiyaXhkji0kcHJbSIn2DICefNbJFHAbeVCMHNVRvVDslFpQZtKG6d84OhoOEmJ0pJde2TN0i50mxoybgmpKw==" w:salt="pNSP4ZKKWXmw9GdUxyeJ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8A"/>
    <w:rsid w:val="0000257B"/>
    <w:rsid w:val="00016A50"/>
    <w:rsid w:val="00020033"/>
    <w:rsid w:val="0002202B"/>
    <w:rsid w:val="00054FD4"/>
    <w:rsid w:val="00070BF4"/>
    <w:rsid w:val="000A2AD5"/>
    <w:rsid w:val="000A590A"/>
    <w:rsid w:val="000C620C"/>
    <w:rsid w:val="000D0FFC"/>
    <w:rsid w:val="000E62D4"/>
    <w:rsid w:val="000F4811"/>
    <w:rsid w:val="0017056B"/>
    <w:rsid w:val="00174EBE"/>
    <w:rsid w:val="00175CD2"/>
    <w:rsid w:val="001966F1"/>
    <w:rsid w:val="001A5A8A"/>
    <w:rsid w:val="001B1234"/>
    <w:rsid w:val="001C4207"/>
    <w:rsid w:val="001E5707"/>
    <w:rsid w:val="002208F6"/>
    <w:rsid w:val="002218A3"/>
    <w:rsid w:val="00225F74"/>
    <w:rsid w:val="002507B1"/>
    <w:rsid w:val="00272AB7"/>
    <w:rsid w:val="00274DDA"/>
    <w:rsid w:val="00296397"/>
    <w:rsid w:val="00296C3C"/>
    <w:rsid w:val="002A3F67"/>
    <w:rsid w:val="002F7D61"/>
    <w:rsid w:val="00303CAD"/>
    <w:rsid w:val="0031001E"/>
    <w:rsid w:val="00325173"/>
    <w:rsid w:val="003501F3"/>
    <w:rsid w:val="00355BC4"/>
    <w:rsid w:val="00374385"/>
    <w:rsid w:val="00392119"/>
    <w:rsid w:val="003A28C3"/>
    <w:rsid w:val="003B2A40"/>
    <w:rsid w:val="003B42F1"/>
    <w:rsid w:val="003C7D0A"/>
    <w:rsid w:val="003F6268"/>
    <w:rsid w:val="004006BB"/>
    <w:rsid w:val="00407FA6"/>
    <w:rsid w:val="004130C2"/>
    <w:rsid w:val="00431E72"/>
    <w:rsid w:val="00450480"/>
    <w:rsid w:val="004541A7"/>
    <w:rsid w:val="004738B3"/>
    <w:rsid w:val="0049331A"/>
    <w:rsid w:val="004A6473"/>
    <w:rsid w:val="004C1297"/>
    <w:rsid w:val="005027D3"/>
    <w:rsid w:val="005321C7"/>
    <w:rsid w:val="0053367E"/>
    <w:rsid w:val="00545CC6"/>
    <w:rsid w:val="00547D12"/>
    <w:rsid w:val="00552C24"/>
    <w:rsid w:val="00570E03"/>
    <w:rsid w:val="005739C1"/>
    <w:rsid w:val="005C07DA"/>
    <w:rsid w:val="005C6910"/>
    <w:rsid w:val="005D3D71"/>
    <w:rsid w:val="00610118"/>
    <w:rsid w:val="0062191B"/>
    <w:rsid w:val="00623F85"/>
    <w:rsid w:val="00640946"/>
    <w:rsid w:val="00642615"/>
    <w:rsid w:val="00655BA6"/>
    <w:rsid w:val="00665ADE"/>
    <w:rsid w:val="00672856"/>
    <w:rsid w:val="00673BEA"/>
    <w:rsid w:val="0067681F"/>
    <w:rsid w:val="00681130"/>
    <w:rsid w:val="00696C25"/>
    <w:rsid w:val="006A2273"/>
    <w:rsid w:val="006A55F0"/>
    <w:rsid w:val="006C04FC"/>
    <w:rsid w:val="006F5B01"/>
    <w:rsid w:val="0070200B"/>
    <w:rsid w:val="0072138B"/>
    <w:rsid w:val="00721B67"/>
    <w:rsid w:val="007531A0"/>
    <w:rsid w:val="00755E27"/>
    <w:rsid w:val="00781A52"/>
    <w:rsid w:val="00787BFA"/>
    <w:rsid w:val="007C3179"/>
    <w:rsid w:val="007F7E15"/>
    <w:rsid w:val="00810939"/>
    <w:rsid w:val="0084114B"/>
    <w:rsid w:val="008509DF"/>
    <w:rsid w:val="00855428"/>
    <w:rsid w:val="00863B95"/>
    <w:rsid w:val="0086631B"/>
    <w:rsid w:val="0088270D"/>
    <w:rsid w:val="00887009"/>
    <w:rsid w:val="008956AD"/>
    <w:rsid w:val="008976B3"/>
    <w:rsid w:val="008C6F27"/>
    <w:rsid w:val="00935BAE"/>
    <w:rsid w:val="00941E4D"/>
    <w:rsid w:val="00945FDB"/>
    <w:rsid w:val="0096031A"/>
    <w:rsid w:val="00973D90"/>
    <w:rsid w:val="0099106E"/>
    <w:rsid w:val="00996423"/>
    <w:rsid w:val="009A0CAA"/>
    <w:rsid w:val="009A4A7C"/>
    <w:rsid w:val="009B0008"/>
    <w:rsid w:val="009E2C64"/>
    <w:rsid w:val="00A02231"/>
    <w:rsid w:val="00A06B4B"/>
    <w:rsid w:val="00A172F5"/>
    <w:rsid w:val="00A358DC"/>
    <w:rsid w:val="00A63002"/>
    <w:rsid w:val="00A92B6C"/>
    <w:rsid w:val="00A9597F"/>
    <w:rsid w:val="00AC0EFD"/>
    <w:rsid w:val="00AD388E"/>
    <w:rsid w:val="00AE6BDB"/>
    <w:rsid w:val="00B14493"/>
    <w:rsid w:val="00B57A01"/>
    <w:rsid w:val="00B725ED"/>
    <w:rsid w:val="00B72C1F"/>
    <w:rsid w:val="00B96367"/>
    <w:rsid w:val="00BD2769"/>
    <w:rsid w:val="00BF445E"/>
    <w:rsid w:val="00BF7E23"/>
    <w:rsid w:val="00C43EE3"/>
    <w:rsid w:val="00C63FE7"/>
    <w:rsid w:val="00C834AE"/>
    <w:rsid w:val="00C9544D"/>
    <w:rsid w:val="00CA5E3B"/>
    <w:rsid w:val="00CB0DE4"/>
    <w:rsid w:val="00CE017A"/>
    <w:rsid w:val="00CF3DD9"/>
    <w:rsid w:val="00D0081C"/>
    <w:rsid w:val="00D02386"/>
    <w:rsid w:val="00D17A71"/>
    <w:rsid w:val="00D305E2"/>
    <w:rsid w:val="00D520E7"/>
    <w:rsid w:val="00D529A8"/>
    <w:rsid w:val="00D64305"/>
    <w:rsid w:val="00DA514D"/>
    <w:rsid w:val="00DA6073"/>
    <w:rsid w:val="00DB1FE5"/>
    <w:rsid w:val="00DC57B2"/>
    <w:rsid w:val="00DD5328"/>
    <w:rsid w:val="00DE0FD1"/>
    <w:rsid w:val="00E055AD"/>
    <w:rsid w:val="00E24EC5"/>
    <w:rsid w:val="00E43F2B"/>
    <w:rsid w:val="00E55CE5"/>
    <w:rsid w:val="00E65F9D"/>
    <w:rsid w:val="00E74242"/>
    <w:rsid w:val="00E844FF"/>
    <w:rsid w:val="00EA3E9B"/>
    <w:rsid w:val="00EC2BBF"/>
    <w:rsid w:val="00EC3D25"/>
    <w:rsid w:val="00F1277B"/>
    <w:rsid w:val="00F137EC"/>
    <w:rsid w:val="00F34D87"/>
    <w:rsid w:val="00F356EB"/>
    <w:rsid w:val="00F71639"/>
    <w:rsid w:val="00F90705"/>
    <w:rsid w:val="00FA0B1A"/>
    <w:rsid w:val="00FC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CED7"/>
  <w15:chartTrackingRefBased/>
  <w15:docId w15:val="{D2077ECB-A473-4EF1-B9F1-F3D57E55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color w:val="00000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5A8A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color w:val="auto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D0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F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F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FF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FFC"/>
    <w:rPr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E62D4"/>
    <w:pPr>
      <w:ind w:left="720"/>
    </w:pPr>
    <w:rPr>
      <w:rFonts w:ascii="Calibri" w:hAnsi="Calibri" w:cs="Calibri"/>
      <w:bCs w:val="0"/>
      <w:color w:val="auto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55C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CE5"/>
  </w:style>
  <w:style w:type="paragraph" w:styleId="Footer">
    <w:name w:val="footer"/>
    <w:basedOn w:val="Normal"/>
    <w:link w:val="FooterChar"/>
    <w:uiPriority w:val="99"/>
    <w:unhideWhenUsed/>
    <w:rsid w:val="00E55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7D951-67EA-43C8-BF4C-44B4C5D9A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F1E96-0CCA-4840-B079-736AF7831D0C}">
  <ds:schemaRefs>
    <ds:schemaRef ds:uri="http://schemas.microsoft.com/office/2006/metadata/properties"/>
    <ds:schemaRef ds:uri="http://schemas.microsoft.com/office/infopath/2007/PartnerControls"/>
    <ds:schemaRef ds:uri="22be8c49-3a84-4e6c-b58b-05132a51bc0a"/>
  </ds:schemaRefs>
</ds:datastoreItem>
</file>

<file path=customXml/itemProps3.xml><?xml version="1.0" encoding="utf-8"?>
<ds:datastoreItem xmlns:ds="http://schemas.openxmlformats.org/officeDocument/2006/customXml" ds:itemID="{B2C9D93C-0116-4BEF-8D37-87C6742439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1286</Words>
  <Characters>7332</Characters>
  <Application>Microsoft Office Word</Application>
  <DocSecurity>8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Flaherty, Ashley</dc:creator>
  <cp:keywords/>
  <dc:description/>
  <cp:lastModifiedBy>Voisin, Emily</cp:lastModifiedBy>
  <cp:revision>5</cp:revision>
  <dcterms:created xsi:type="dcterms:W3CDTF">2022-12-07T09:43:00Z</dcterms:created>
  <dcterms:modified xsi:type="dcterms:W3CDTF">2023-01-10T10:41:00Z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42200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