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282DC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DD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DE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DF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E0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E1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E2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E3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E4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E5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E6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E7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E8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E9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EA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EB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EC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ED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EE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EF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F0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F1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F2" w14:textId="77777777" w:rsidR="00130D81" w:rsidRDefault="00130D81">
      <w:pPr>
        <w:pStyle w:val="CorffyTestun"/>
        <w:rPr>
          <w:rFonts w:ascii="Times New Roman"/>
          <w:sz w:val="20"/>
        </w:rPr>
      </w:pPr>
    </w:p>
    <w:p w14:paraId="2BD282F3" w14:textId="77777777" w:rsidR="00130D81" w:rsidRDefault="00130D81">
      <w:pPr>
        <w:pStyle w:val="CorffyTestun"/>
        <w:spacing w:before="10"/>
        <w:rPr>
          <w:rFonts w:ascii="Times New Roman"/>
          <w:sz w:val="22"/>
        </w:rPr>
      </w:pPr>
    </w:p>
    <w:p w14:paraId="2BD282F4" w14:textId="77777777" w:rsidR="00130D81" w:rsidRDefault="003F094B">
      <w:pPr>
        <w:pStyle w:val="Pennawd1"/>
        <w:ind w:firstLine="0"/>
      </w:pPr>
      <w:r>
        <w:rPr>
          <w:lang w:val="cy-GB"/>
        </w:rPr>
        <w:t>03.3</w:t>
      </w:r>
    </w:p>
    <w:p w14:paraId="2BD282F5" w14:textId="77777777" w:rsidR="00130D81" w:rsidRDefault="003F094B">
      <w:pPr>
        <w:spacing w:before="240"/>
        <w:ind w:left="739" w:right="737" w:hanging="2"/>
        <w:jc w:val="center"/>
        <w:rPr>
          <w:b/>
          <w:sz w:val="48"/>
        </w:rPr>
      </w:pPr>
      <w:r>
        <w:rPr>
          <w:b/>
          <w:bCs/>
          <w:sz w:val="48"/>
          <w:lang w:val="cy-GB"/>
        </w:rPr>
        <w:t>DILYSU RHAGLENNI NEWYDD GAN ASIANTAETHAU ALLANOL</w:t>
      </w:r>
    </w:p>
    <w:p w14:paraId="2BD282F6" w14:textId="77777777" w:rsidR="00130D81" w:rsidRDefault="00130D81">
      <w:pPr>
        <w:jc w:val="center"/>
        <w:rPr>
          <w:sz w:val="48"/>
        </w:rPr>
        <w:sectPr w:rsidR="00130D81">
          <w:footerReference w:type="default" r:id="rId10"/>
          <w:type w:val="continuous"/>
          <w:pgSz w:w="11910" w:h="16840"/>
          <w:pgMar w:top="1580" w:right="1680" w:bottom="1260" w:left="1680" w:header="720" w:footer="1078" w:gutter="0"/>
          <w:pgNumType w:start="1"/>
          <w:cols w:space="720"/>
        </w:sectPr>
      </w:pPr>
    </w:p>
    <w:p w14:paraId="2BD282F7" w14:textId="77777777" w:rsidR="00130D81" w:rsidRDefault="003F094B">
      <w:pPr>
        <w:pStyle w:val="Pennawd2"/>
        <w:spacing w:before="81"/>
      </w:pPr>
      <w:r>
        <w:rPr>
          <w:lang w:val="cy-GB"/>
        </w:rPr>
        <w:lastRenderedPageBreak/>
        <w:t>PRIFYSGOL METROPOLITAN CAERDYDD</w:t>
      </w:r>
    </w:p>
    <w:p w14:paraId="2BD282F8" w14:textId="77777777" w:rsidR="00130D81" w:rsidRDefault="00130D81">
      <w:pPr>
        <w:pStyle w:val="CorffyTestun"/>
        <w:spacing w:before="10"/>
        <w:rPr>
          <w:b/>
          <w:sz w:val="20"/>
        </w:rPr>
      </w:pPr>
    </w:p>
    <w:p w14:paraId="2BD282F9" w14:textId="77777777" w:rsidR="00130D81" w:rsidRDefault="003F094B">
      <w:pPr>
        <w:ind w:left="120"/>
        <w:rPr>
          <w:b/>
          <w:sz w:val="24"/>
        </w:rPr>
      </w:pPr>
      <w:r>
        <w:rPr>
          <w:b/>
          <w:bCs/>
          <w:sz w:val="24"/>
          <w:lang w:val="cy-GB"/>
        </w:rPr>
        <w:t>DILYSU RHAGLENNI NEWYDD GAN ASIANTAETHAU ALLANOL</w:t>
      </w:r>
    </w:p>
    <w:p w14:paraId="2BD282FA" w14:textId="77777777" w:rsidR="00130D81" w:rsidRDefault="00130D81">
      <w:pPr>
        <w:pStyle w:val="CorffyTestun"/>
        <w:spacing w:before="10"/>
        <w:rPr>
          <w:b/>
          <w:sz w:val="20"/>
        </w:rPr>
      </w:pPr>
    </w:p>
    <w:p w14:paraId="2BD282FB" w14:textId="77777777" w:rsidR="00130D81" w:rsidRDefault="003F094B">
      <w:pPr>
        <w:ind w:left="120"/>
        <w:rPr>
          <w:b/>
          <w:sz w:val="24"/>
        </w:rPr>
      </w:pPr>
      <w:r>
        <w:rPr>
          <w:b/>
          <w:bCs/>
          <w:sz w:val="24"/>
          <w:lang w:val="cy-GB"/>
        </w:rPr>
        <w:t>Cyffredinol</w:t>
      </w:r>
    </w:p>
    <w:p w14:paraId="2BD282FC" w14:textId="77777777" w:rsidR="00130D81" w:rsidRDefault="00130D81">
      <w:pPr>
        <w:pStyle w:val="CorffyTestun"/>
        <w:spacing w:before="8"/>
        <w:rPr>
          <w:b/>
          <w:sz w:val="20"/>
        </w:rPr>
      </w:pPr>
    </w:p>
    <w:p w14:paraId="2BD282FD" w14:textId="44864BA8" w:rsidR="00130D81" w:rsidRDefault="003F094B">
      <w:pPr>
        <w:pStyle w:val="CorffyTestun"/>
        <w:ind w:left="688" w:right="117" w:hanging="568"/>
        <w:jc w:val="both"/>
      </w:pPr>
      <w:r>
        <w:rPr>
          <w:lang w:val="cy-GB"/>
        </w:rPr>
        <w:t xml:space="preserve">1 </w:t>
      </w:r>
      <w:r w:rsidR="00706C43">
        <w:rPr>
          <w:lang w:val="cy-GB"/>
        </w:rPr>
        <w:tab/>
      </w:r>
      <w:r>
        <w:rPr>
          <w:lang w:val="cy-GB"/>
        </w:rPr>
        <w:t>Rhaid dilysu pob rhaglen newydd</w:t>
      </w:r>
      <w:r w:rsidR="001F5AB0">
        <w:rPr>
          <w:lang w:val="cy-GB"/>
        </w:rPr>
        <w:t xml:space="preserve"> sydd werth credydau</w:t>
      </w:r>
      <w:r>
        <w:rPr>
          <w:lang w:val="cy-GB"/>
        </w:rPr>
        <w:t xml:space="preserve"> ym Mhrifysgol Metropolitan Caerdydd. Yn y rhan fwyaf o achosion, bydd rhaglenni newydd yn arwain at ddyfarniadau Prifysgol Metropolitan Caerdydd neu Pearson (</w:t>
      </w:r>
      <w:proofErr w:type="spellStart"/>
      <w:r>
        <w:rPr>
          <w:lang w:val="cy-GB"/>
        </w:rPr>
        <w:t>Edexcel</w:t>
      </w:r>
      <w:proofErr w:type="spellEnd"/>
      <w:r>
        <w:rPr>
          <w:lang w:val="cy-GB"/>
        </w:rPr>
        <w:t xml:space="preserve"> gynt) felly bydd y broses ddilysu a gynhelir o fewn y Brifysgol yn derfynol. Disgrifir y broses ddilysu ar gyfer y rhaglenni hyn yn </w:t>
      </w:r>
      <w:r w:rsidR="00DD0E22">
        <w:rPr>
          <w:lang w:val="cy-GB"/>
        </w:rPr>
        <w:t>‘</w:t>
      </w:r>
      <w:r>
        <w:rPr>
          <w:i/>
          <w:iCs/>
          <w:lang w:val="cy-GB"/>
        </w:rPr>
        <w:t>Dilysu rhaglenni newydd</w:t>
      </w:r>
      <w:r w:rsidR="00DD0E22">
        <w:rPr>
          <w:i/>
          <w:iCs/>
          <w:lang w:val="cy-GB"/>
        </w:rPr>
        <w:t>’</w:t>
      </w:r>
      <w:r>
        <w:rPr>
          <w:lang w:val="cy-GB"/>
        </w:rPr>
        <w:t>:</w:t>
      </w:r>
    </w:p>
    <w:p w14:paraId="2BD282FE" w14:textId="77777777" w:rsidR="00130D81" w:rsidRDefault="00130D81">
      <w:pPr>
        <w:pStyle w:val="CorffyTestun"/>
        <w:spacing w:before="9"/>
        <w:rPr>
          <w:sz w:val="20"/>
        </w:rPr>
      </w:pPr>
    </w:p>
    <w:p w14:paraId="2BD282FF" w14:textId="77777777" w:rsidR="00736636" w:rsidRPr="00736636" w:rsidRDefault="003F094B" w:rsidP="00680EDA">
      <w:pPr>
        <w:pStyle w:val="CorffyTestun"/>
        <w:ind w:left="670" w:right="4530"/>
        <w:rPr>
          <w:lang w:val="en-GB"/>
        </w:rPr>
      </w:pPr>
      <w:hyperlink r:id="rId11" w:history="1">
        <w:r>
          <w:rPr>
            <w:rStyle w:val="Hyperddolen"/>
            <w:lang w:val="cy-GB"/>
          </w:rPr>
          <w:t>Dilysu rhaglenni newydd</w:t>
        </w:r>
      </w:hyperlink>
    </w:p>
    <w:p w14:paraId="2BD28300" w14:textId="77777777" w:rsidR="00130D81" w:rsidRPr="00736636" w:rsidRDefault="00130D81">
      <w:pPr>
        <w:pStyle w:val="CorffyTestun"/>
        <w:ind w:left="670" w:right="4530"/>
        <w:jc w:val="center"/>
        <w:rPr>
          <w:lang w:val="en-GB"/>
        </w:rPr>
      </w:pPr>
    </w:p>
    <w:p w14:paraId="2BD28301" w14:textId="77777777" w:rsidR="00130D81" w:rsidRDefault="00130D81">
      <w:pPr>
        <w:pStyle w:val="CorffyTestun"/>
        <w:spacing w:before="10"/>
        <w:rPr>
          <w:sz w:val="15"/>
        </w:rPr>
      </w:pPr>
    </w:p>
    <w:p w14:paraId="2BD28302" w14:textId="37A78B51" w:rsidR="00130D81" w:rsidRDefault="003F094B">
      <w:pPr>
        <w:pStyle w:val="CorffyTestun"/>
        <w:spacing w:before="93"/>
        <w:ind w:left="688" w:right="115" w:hanging="568"/>
        <w:jc w:val="both"/>
      </w:pPr>
      <w:r>
        <w:rPr>
          <w:lang w:val="cy-GB"/>
        </w:rPr>
        <w:t>2.</w:t>
      </w:r>
      <w:r>
        <w:rPr>
          <w:lang w:val="cy-GB"/>
        </w:rPr>
        <w:tab/>
        <w:t xml:space="preserve">Ar gyfer rhaglenni eraill, fodd bynnag, mae proses </w:t>
      </w:r>
      <w:r>
        <w:rPr>
          <w:lang w:val="cy-GB"/>
        </w:rPr>
        <w:t xml:space="preserve">dilysu allanol </w:t>
      </w:r>
      <w:r w:rsidR="002A7873">
        <w:rPr>
          <w:lang w:val="cy-GB"/>
        </w:rPr>
        <w:t>d</w:t>
      </w:r>
      <w:r>
        <w:rPr>
          <w:lang w:val="cy-GB"/>
        </w:rPr>
        <w:t>diffiniol dan nawdd corff dilysu nad oes gan y Brifysgol drefniadau o</w:t>
      </w:r>
      <w:r w:rsidR="00DD0E22">
        <w:rPr>
          <w:lang w:val="cy-GB"/>
        </w:rPr>
        <w:t>’</w:t>
      </w:r>
      <w:r>
        <w:rPr>
          <w:lang w:val="cy-GB"/>
        </w:rPr>
        <w:t>r fath ag ef. Bwriad y nodyn hwn yw gweithredu fel canllaw mewn achosion lle mae</w:t>
      </w:r>
      <w:r w:rsidR="00DD0E22">
        <w:rPr>
          <w:lang w:val="cy-GB"/>
        </w:rPr>
        <w:t>’</w:t>
      </w:r>
      <w:r>
        <w:rPr>
          <w:lang w:val="cy-GB"/>
        </w:rPr>
        <w:t>r sefyllfa hon yn berthnasol.</w:t>
      </w:r>
    </w:p>
    <w:p w14:paraId="2BD28303" w14:textId="77777777" w:rsidR="00130D81" w:rsidRDefault="00130D81">
      <w:pPr>
        <w:pStyle w:val="CorffyTestun"/>
        <w:spacing w:before="11"/>
        <w:rPr>
          <w:sz w:val="20"/>
        </w:rPr>
      </w:pPr>
    </w:p>
    <w:p w14:paraId="2BD28304" w14:textId="77777777" w:rsidR="00130D81" w:rsidRDefault="003F094B">
      <w:pPr>
        <w:pStyle w:val="Pennawd2"/>
      </w:pPr>
      <w:r>
        <w:rPr>
          <w:lang w:val="cy-GB"/>
        </w:rPr>
        <w:t>Dilysu mewnol</w:t>
      </w:r>
    </w:p>
    <w:p w14:paraId="2BD28305" w14:textId="77777777" w:rsidR="00130D81" w:rsidRDefault="00130D81">
      <w:pPr>
        <w:pStyle w:val="CorffyTestun"/>
        <w:spacing w:before="8"/>
        <w:rPr>
          <w:b/>
          <w:sz w:val="20"/>
        </w:rPr>
      </w:pPr>
    </w:p>
    <w:p w14:paraId="2BD28306" w14:textId="1C9901B1" w:rsidR="00130D81" w:rsidRDefault="003F094B">
      <w:pPr>
        <w:pStyle w:val="ParagraffRhestr"/>
        <w:numPr>
          <w:ilvl w:val="0"/>
          <w:numId w:val="1"/>
        </w:numPr>
        <w:tabs>
          <w:tab w:val="left" w:pos="688"/>
        </w:tabs>
        <w:ind w:right="117"/>
        <w:jc w:val="both"/>
        <w:rPr>
          <w:sz w:val="24"/>
        </w:rPr>
      </w:pPr>
      <w:r>
        <w:rPr>
          <w:sz w:val="24"/>
          <w:lang w:val="cy-GB"/>
        </w:rPr>
        <w:t>Lle mae 2, uchod, yn berthnasol, rhaid i raglenni fynd trwy broses dilysu mewnol cyn y dilysu allanol. Dylid trefnu</w:t>
      </w:r>
      <w:r w:rsidR="00DD0E22">
        <w:rPr>
          <w:sz w:val="24"/>
          <w:lang w:val="cy-GB"/>
        </w:rPr>
        <w:t>’</w:t>
      </w:r>
      <w:r>
        <w:rPr>
          <w:sz w:val="24"/>
          <w:lang w:val="cy-GB"/>
        </w:rPr>
        <w:t>r dilysu mewnol fel ei fod yn dilyn y gofynion a</w:t>
      </w:r>
      <w:r w:rsidR="00DD0E22">
        <w:rPr>
          <w:sz w:val="24"/>
          <w:lang w:val="cy-GB"/>
        </w:rPr>
        <w:t>’</w:t>
      </w:r>
      <w:r>
        <w:rPr>
          <w:sz w:val="24"/>
          <w:lang w:val="cy-GB"/>
        </w:rPr>
        <w:t xml:space="preserve">r canllawiau sydd yn </w:t>
      </w:r>
      <w:r>
        <w:rPr>
          <w:i/>
          <w:iCs/>
          <w:sz w:val="24"/>
          <w:lang w:val="cy-GB"/>
        </w:rPr>
        <w:t>Dilysu rhaglenni newydd</w:t>
      </w:r>
      <w:r w:rsidR="00DD0E22">
        <w:rPr>
          <w:i/>
          <w:iCs/>
          <w:sz w:val="24"/>
          <w:lang w:val="cy-GB"/>
        </w:rPr>
        <w:t>’</w:t>
      </w:r>
      <w:r>
        <w:rPr>
          <w:sz w:val="24"/>
          <w:lang w:val="cy-GB"/>
        </w:rPr>
        <w:t xml:space="preserve">, </w:t>
      </w:r>
      <w:r w:rsidR="00B606F4">
        <w:rPr>
          <w:sz w:val="24"/>
          <w:lang w:val="cy-GB"/>
        </w:rPr>
        <w:t>ond</w:t>
      </w:r>
      <w:r>
        <w:rPr>
          <w:sz w:val="24"/>
          <w:lang w:val="cy-GB"/>
        </w:rPr>
        <w:t xml:space="preserve"> wedi</w:t>
      </w:r>
      <w:r w:rsidR="00DD0E22">
        <w:rPr>
          <w:sz w:val="24"/>
          <w:lang w:val="cy-GB"/>
        </w:rPr>
        <w:t>’</w:t>
      </w:r>
      <w:r>
        <w:rPr>
          <w:sz w:val="24"/>
          <w:lang w:val="cy-GB"/>
        </w:rPr>
        <w:t>i addasu</w:t>
      </w:r>
      <w:r w:rsidR="00DD0E22">
        <w:rPr>
          <w:sz w:val="24"/>
          <w:lang w:val="cy-GB"/>
        </w:rPr>
        <w:t>’</w:t>
      </w:r>
      <w:r>
        <w:rPr>
          <w:sz w:val="24"/>
          <w:lang w:val="cy-GB"/>
        </w:rPr>
        <w:t>n briodol i weddu i ofynion y corff dilysu allanol. Amcan dilysu mewnol yw sicrhau bod y rhaglen yn bodloni gofynion trothwy</w:t>
      </w:r>
      <w:r w:rsidR="00DD0E22">
        <w:rPr>
          <w:sz w:val="24"/>
          <w:lang w:val="cy-GB"/>
        </w:rPr>
        <w:t>’</w:t>
      </w:r>
      <w:r>
        <w:rPr>
          <w:sz w:val="24"/>
          <w:lang w:val="cy-GB"/>
        </w:rPr>
        <w:t>r Brifysgol.</w:t>
      </w:r>
    </w:p>
    <w:p w14:paraId="2BD28307" w14:textId="77777777" w:rsidR="00130D81" w:rsidRDefault="00130D81">
      <w:pPr>
        <w:pStyle w:val="CorffyTestun"/>
        <w:spacing w:before="9"/>
        <w:rPr>
          <w:sz w:val="20"/>
        </w:rPr>
      </w:pPr>
    </w:p>
    <w:p w14:paraId="2BD28308" w14:textId="26D8E05B" w:rsidR="00130D81" w:rsidRDefault="003F094B">
      <w:pPr>
        <w:pStyle w:val="ParagraffRhestr"/>
        <w:numPr>
          <w:ilvl w:val="0"/>
          <w:numId w:val="1"/>
        </w:numPr>
        <w:tabs>
          <w:tab w:val="left" w:pos="688"/>
        </w:tabs>
        <w:jc w:val="both"/>
        <w:rPr>
          <w:sz w:val="24"/>
        </w:rPr>
      </w:pPr>
      <w:r>
        <w:rPr>
          <w:sz w:val="24"/>
          <w:lang w:val="cy-GB"/>
        </w:rPr>
        <w:t>Bydd y digwyddiad dilysu mewnol yn arwain at adroddiad gydag amodau ac argymhellion, a rhaid mynd i</w:t>
      </w:r>
      <w:r w:rsidR="00DD0E22">
        <w:rPr>
          <w:sz w:val="24"/>
          <w:lang w:val="cy-GB"/>
        </w:rPr>
        <w:t>’</w:t>
      </w:r>
      <w:r>
        <w:rPr>
          <w:sz w:val="24"/>
          <w:lang w:val="cy-GB"/>
        </w:rPr>
        <w:t>r afael ag amodau ac argymhellion o</w:t>
      </w:r>
      <w:r w:rsidR="00DD0E22">
        <w:rPr>
          <w:sz w:val="24"/>
          <w:lang w:val="cy-GB"/>
        </w:rPr>
        <w:t>’</w:t>
      </w:r>
      <w:r>
        <w:rPr>
          <w:sz w:val="24"/>
          <w:lang w:val="cy-GB"/>
        </w:rPr>
        <w:t>r fath yn nogfennaeth y rhaglen cyn e</w:t>
      </w:r>
      <w:r w:rsidR="001739A1">
        <w:rPr>
          <w:sz w:val="24"/>
          <w:lang w:val="cy-GB"/>
        </w:rPr>
        <w:t>i ch</w:t>
      </w:r>
      <w:r>
        <w:rPr>
          <w:sz w:val="24"/>
          <w:lang w:val="cy-GB"/>
        </w:rPr>
        <w:t>yflwyno i</w:t>
      </w:r>
      <w:r w:rsidR="00DD0E22">
        <w:rPr>
          <w:sz w:val="24"/>
          <w:lang w:val="cy-GB"/>
        </w:rPr>
        <w:t>’</w:t>
      </w:r>
      <w:r>
        <w:rPr>
          <w:sz w:val="24"/>
          <w:lang w:val="cy-GB"/>
        </w:rPr>
        <w:t>r corff dilysu allanol.</w:t>
      </w:r>
    </w:p>
    <w:p w14:paraId="2BD28309" w14:textId="77777777" w:rsidR="00130D81" w:rsidRDefault="00130D81">
      <w:pPr>
        <w:pStyle w:val="CorffyTestun"/>
        <w:spacing w:before="9"/>
        <w:rPr>
          <w:sz w:val="20"/>
        </w:rPr>
      </w:pPr>
    </w:p>
    <w:p w14:paraId="2BD2830A" w14:textId="331F8C39" w:rsidR="00130D81" w:rsidRDefault="003F094B">
      <w:pPr>
        <w:pStyle w:val="ParagraffRhestr"/>
        <w:numPr>
          <w:ilvl w:val="0"/>
          <w:numId w:val="1"/>
        </w:numPr>
        <w:tabs>
          <w:tab w:val="left" w:pos="688"/>
        </w:tabs>
        <w:ind w:right="120"/>
        <w:jc w:val="both"/>
        <w:rPr>
          <w:sz w:val="24"/>
        </w:rPr>
      </w:pPr>
      <w:r>
        <w:rPr>
          <w:sz w:val="24"/>
          <w:lang w:val="cy-GB"/>
        </w:rPr>
        <w:t>Cadeirydd y gwaith dilysu mewnol sy</w:t>
      </w:r>
      <w:r w:rsidR="00DD0E22">
        <w:rPr>
          <w:sz w:val="24"/>
          <w:lang w:val="cy-GB"/>
        </w:rPr>
        <w:t>’</w:t>
      </w:r>
      <w:r>
        <w:rPr>
          <w:sz w:val="24"/>
          <w:lang w:val="cy-GB"/>
        </w:rPr>
        <w:t>n gyfrifol am sicrhau bod amodau wedi</w:t>
      </w:r>
      <w:r w:rsidR="00DD0E22">
        <w:rPr>
          <w:sz w:val="24"/>
          <w:lang w:val="cy-GB"/>
        </w:rPr>
        <w:t>’</w:t>
      </w:r>
      <w:r>
        <w:rPr>
          <w:sz w:val="24"/>
          <w:lang w:val="cy-GB"/>
        </w:rPr>
        <w:t>u bodloni a bod argymhellion wedi</w:t>
      </w:r>
      <w:r w:rsidR="00477101">
        <w:rPr>
          <w:sz w:val="24"/>
          <w:lang w:val="cy-GB"/>
        </w:rPr>
        <w:t xml:space="preserve"> cael sylw p</w:t>
      </w:r>
      <w:r>
        <w:rPr>
          <w:sz w:val="24"/>
          <w:lang w:val="cy-GB"/>
        </w:rPr>
        <w:t>riodol.</w:t>
      </w:r>
    </w:p>
    <w:p w14:paraId="2BD2830B" w14:textId="77777777" w:rsidR="00130D81" w:rsidRDefault="00130D81">
      <w:pPr>
        <w:pStyle w:val="CorffyTestun"/>
        <w:spacing w:before="10"/>
        <w:rPr>
          <w:sz w:val="20"/>
        </w:rPr>
      </w:pPr>
    </w:p>
    <w:p w14:paraId="2BD2830C" w14:textId="77777777" w:rsidR="00130D81" w:rsidRDefault="003F094B">
      <w:pPr>
        <w:pStyle w:val="Pennawd2"/>
      </w:pPr>
      <w:r>
        <w:rPr>
          <w:lang w:val="cy-GB"/>
        </w:rPr>
        <w:t>Dilysu allanol</w:t>
      </w:r>
    </w:p>
    <w:p w14:paraId="2BD2830D" w14:textId="77777777" w:rsidR="00130D81" w:rsidRDefault="00130D81">
      <w:pPr>
        <w:pStyle w:val="CorffyTestun"/>
        <w:spacing w:before="8"/>
        <w:rPr>
          <w:b/>
          <w:sz w:val="20"/>
        </w:rPr>
      </w:pPr>
    </w:p>
    <w:p w14:paraId="2BD2830E" w14:textId="740A68D8" w:rsidR="00130D81" w:rsidRDefault="003F094B">
      <w:pPr>
        <w:pStyle w:val="ParagraffRhestr"/>
        <w:numPr>
          <w:ilvl w:val="0"/>
          <w:numId w:val="1"/>
        </w:numPr>
        <w:tabs>
          <w:tab w:val="left" w:pos="688"/>
        </w:tabs>
        <w:jc w:val="both"/>
        <w:rPr>
          <w:sz w:val="24"/>
        </w:rPr>
      </w:pPr>
      <w:r>
        <w:rPr>
          <w:sz w:val="24"/>
          <w:lang w:val="cy-GB"/>
        </w:rPr>
        <w:t xml:space="preserve">Bydd dilysu allanol yn cael ei gydlynu gan y Gyfarwyddiaeth Gwella Ansawdd (QED) yn unol â gofynion y corff dilysu allanol. </w:t>
      </w:r>
      <w:r w:rsidR="00A37B19">
        <w:rPr>
          <w:sz w:val="24"/>
          <w:lang w:val="cy-GB"/>
        </w:rPr>
        <w:t>Efallai y bydd hyn yn go</w:t>
      </w:r>
      <w:r>
        <w:rPr>
          <w:sz w:val="24"/>
          <w:lang w:val="cy-GB"/>
        </w:rPr>
        <w:t xml:space="preserve">lygu </w:t>
      </w:r>
      <w:r>
        <w:rPr>
          <w:sz w:val="24"/>
          <w:lang w:val="cy-GB"/>
        </w:rPr>
        <w:t>digwyddiad neu</w:t>
      </w:r>
      <w:r w:rsidR="00A37B19">
        <w:rPr>
          <w:sz w:val="24"/>
          <w:lang w:val="cy-GB"/>
        </w:rPr>
        <w:t xml:space="preserve"> ddim ond </w:t>
      </w:r>
      <w:r>
        <w:rPr>
          <w:sz w:val="24"/>
          <w:lang w:val="cy-GB"/>
        </w:rPr>
        <w:t xml:space="preserve">anfon dogfennaeth </w:t>
      </w:r>
      <w:r w:rsidR="002E2181">
        <w:rPr>
          <w:sz w:val="24"/>
          <w:lang w:val="cy-GB"/>
        </w:rPr>
        <w:t xml:space="preserve">y </w:t>
      </w:r>
      <w:r>
        <w:rPr>
          <w:sz w:val="24"/>
          <w:lang w:val="cy-GB"/>
        </w:rPr>
        <w:t>rhaglen (a</w:t>
      </w:r>
      <w:r w:rsidR="002E2181">
        <w:rPr>
          <w:sz w:val="24"/>
          <w:lang w:val="cy-GB"/>
        </w:rPr>
        <w:t xml:space="preserve"> dogfennaeth arall</w:t>
      </w:r>
      <w:r>
        <w:rPr>
          <w:sz w:val="24"/>
          <w:lang w:val="cy-GB"/>
        </w:rPr>
        <w:t>)</w:t>
      </w:r>
      <w:r>
        <w:rPr>
          <w:sz w:val="24"/>
          <w:lang w:val="cy-GB"/>
        </w:rPr>
        <w:t>.</w:t>
      </w:r>
    </w:p>
    <w:p w14:paraId="2BD2830F" w14:textId="77777777" w:rsidR="00130D81" w:rsidRDefault="00130D81">
      <w:pPr>
        <w:pStyle w:val="CorffyTestun"/>
        <w:spacing w:before="10"/>
        <w:rPr>
          <w:sz w:val="20"/>
        </w:rPr>
      </w:pPr>
    </w:p>
    <w:p w14:paraId="2BD28310" w14:textId="4763D42C" w:rsidR="00130D81" w:rsidRDefault="003F094B">
      <w:pPr>
        <w:pStyle w:val="ParagraffRhestr"/>
        <w:numPr>
          <w:ilvl w:val="0"/>
          <w:numId w:val="1"/>
        </w:numPr>
        <w:tabs>
          <w:tab w:val="left" w:pos="688"/>
        </w:tabs>
        <w:ind w:right="117"/>
        <w:jc w:val="both"/>
        <w:rPr>
          <w:sz w:val="24"/>
        </w:rPr>
      </w:pPr>
      <w:r>
        <w:rPr>
          <w:sz w:val="24"/>
          <w:lang w:val="cy-GB"/>
        </w:rPr>
        <w:t>Ar ôl dilysu gan y corff allanol, bydd y QED yn cynhyrchu adroddiad priodol i</w:t>
      </w:r>
      <w:r w:rsidR="00DD0E22">
        <w:rPr>
          <w:sz w:val="24"/>
          <w:lang w:val="cy-GB"/>
        </w:rPr>
        <w:t>’</w:t>
      </w:r>
      <w:r>
        <w:rPr>
          <w:sz w:val="24"/>
          <w:lang w:val="cy-GB"/>
        </w:rPr>
        <w:t>w gyflwyno i</w:t>
      </w:r>
      <w:r w:rsidR="00DD0E22">
        <w:rPr>
          <w:sz w:val="24"/>
          <w:lang w:val="cy-GB"/>
        </w:rPr>
        <w:t>’</w:t>
      </w:r>
      <w:r>
        <w:rPr>
          <w:sz w:val="24"/>
          <w:lang w:val="cy-GB"/>
        </w:rPr>
        <w:t>r Pwyllgor Ansawdd a Safonau Academaidd, a fydd yn ei dro yn gwneud argymhelliad i</w:t>
      </w:r>
      <w:r w:rsidR="00DD0E22">
        <w:rPr>
          <w:sz w:val="24"/>
          <w:lang w:val="cy-GB"/>
        </w:rPr>
        <w:t>’</w:t>
      </w:r>
      <w:r>
        <w:rPr>
          <w:sz w:val="24"/>
          <w:lang w:val="cy-GB"/>
        </w:rPr>
        <w:t>r Bwrdd Academaidd.</w:t>
      </w:r>
    </w:p>
    <w:p w14:paraId="2BD28311" w14:textId="77777777" w:rsidR="00DE1A1E" w:rsidRPr="00DE1A1E" w:rsidRDefault="00DE1A1E" w:rsidP="00DE1A1E">
      <w:pPr>
        <w:pStyle w:val="ParagraffRhestr"/>
        <w:rPr>
          <w:sz w:val="24"/>
        </w:rPr>
      </w:pPr>
    </w:p>
    <w:p w14:paraId="2BD28312" w14:textId="42C812BB" w:rsidR="00130D81" w:rsidRDefault="003F094B">
      <w:pPr>
        <w:pStyle w:val="ParagraffRhestr"/>
        <w:numPr>
          <w:ilvl w:val="0"/>
          <w:numId w:val="1"/>
        </w:numPr>
        <w:tabs>
          <w:tab w:val="left" w:pos="661"/>
        </w:tabs>
        <w:spacing w:before="79"/>
        <w:ind w:left="660" w:hanging="540"/>
        <w:jc w:val="both"/>
        <w:rPr>
          <w:sz w:val="24"/>
        </w:rPr>
      </w:pPr>
      <w:r>
        <w:rPr>
          <w:sz w:val="24"/>
          <w:lang w:val="cy-GB"/>
        </w:rPr>
        <w:t>Bydd unrhyw amodau a/neu argymhellion sy</w:t>
      </w:r>
      <w:r w:rsidR="00DD0E22">
        <w:rPr>
          <w:sz w:val="24"/>
          <w:lang w:val="cy-GB"/>
        </w:rPr>
        <w:t>’</w:t>
      </w:r>
      <w:r>
        <w:rPr>
          <w:sz w:val="24"/>
          <w:lang w:val="cy-GB"/>
        </w:rPr>
        <w:t>n ofynnol gan y corff dilysu allanol yn cael eu monitro gan y QED ar y cyd â Chadeirydd y Pwyllgor Ansawdd a Safonau Academaidd (neu, os yw</w:t>
      </w:r>
      <w:r w:rsidR="00DD0E22">
        <w:rPr>
          <w:sz w:val="24"/>
          <w:lang w:val="cy-GB"/>
        </w:rPr>
        <w:t>’</w:t>
      </w:r>
      <w:r>
        <w:rPr>
          <w:sz w:val="24"/>
          <w:lang w:val="cy-GB"/>
        </w:rPr>
        <w:t>r digwyddiad dilysu allanol yn cynnwys Cadeirydd Prifysgol Metropolitan Caerdydd, y Cadeirydd), a fydd yn cymryd camau priodol i sicrhau bod amodau ac argymhellion o</w:t>
      </w:r>
      <w:r w:rsidR="00DD0E22">
        <w:rPr>
          <w:sz w:val="24"/>
          <w:lang w:val="cy-GB"/>
        </w:rPr>
        <w:t>’</w:t>
      </w:r>
      <w:r>
        <w:rPr>
          <w:sz w:val="24"/>
          <w:lang w:val="cy-GB"/>
        </w:rPr>
        <w:t>r fath yn bodloni</w:t>
      </w:r>
      <w:r w:rsidR="00DD0E22">
        <w:rPr>
          <w:sz w:val="24"/>
          <w:lang w:val="cy-GB"/>
        </w:rPr>
        <w:t>’</w:t>
      </w:r>
      <w:r>
        <w:rPr>
          <w:sz w:val="24"/>
          <w:lang w:val="cy-GB"/>
        </w:rPr>
        <w:t>r corff allanol.</w:t>
      </w:r>
    </w:p>
    <w:sectPr w:rsidR="00130D81">
      <w:pgSz w:w="11910" w:h="16840"/>
      <w:pgMar w:top="1340" w:right="1680" w:bottom="1260" w:left="1680" w:header="0" w:footer="10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D2B46" w14:textId="77777777" w:rsidR="003F094B" w:rsidRDefault="003F094B">
      <w:r>
        <w:separator/>
      </w:r>
    </w:p>
  </w:endnote>
  <w:endnote w:type="continuationSeparator" w:id="0">
    <w:p w14:paraId="438A053E" w14:textId="77777777" w:rsidR="003F094B" w:rsidRDefault="003F0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28313" w14:textId="77777777" w:rsidR="00130D81" w:rsidRDefault="003F094B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BD28314" wp14:editId="2BD28315">
              <wp:simplePos x="0" y="0"/>
              <wp:positionH relativeFrom="page">
                <wp:posOffset>1189355</wp:posOffset>
              </wp:positionH>
              <wp:positionV relativeFrom="page">
                <wp:posOffset>9867900</wp:posOffset>
              </wp:positionV>
              <wp:extent cx="5182235" cy="440055"/>
              <wp:effectExtent l="0" t="0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D28316" w14:textId="77777777" w:rsidR="00130D81" w:rsidRDefault="003F094B">
                          <w:pPr>
                            <w:spacing w:before="14"/>
                            <w:ind w:left="19" w:right="18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>Llawlyfr Academaidd 2025/26 – Cyfrol 2 – 03.3 – Dilysu Rhaglenni Newydd gan Asiantaethau Allanol – addaswyd 22.09.08, 25.10.11, 01.11.11, 16.11.15, 07.03.16; 27.09.19</w:t>
                          </w:r>
                        </w:p>
                        <w:p w14:paraId="2BD28317" w14:textId="77777777" w:rsidR="00130D81" w:rsidRDefault="003F094B">
                          <w:pPr>
                            <w:spacing w:before="106"/>
                            <w:ind w:left="59"/>
                            <w:jc w:val="center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321A0">
                            <w:rPr>
                              <w:noProof/>
                              <w:w w:val="99"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2049" type="#_x0000_t202" style="width:408.05pt;height:34.65pt;margin-top:777pt;margin-left:93.65pt;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-251658240" filled="f" fillcolor="this" stroked="f">
              <v:textbox inset="0,0,0,0">
                <w:txbxContent>
                  <w:p w:rsidR="00130D81" w14:textId="22EC7176">
                    <w:pPr>
                      <w:bidi w:val="0"/>
                      <w:spacing w:before="14"/>
                      <w:ind w:left="19" w:right="1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rtl w:val="0"/>
                        <w:lang w:val="cy-GB"/>
                      </w:rPr>
                      <w:t xml:space="preserve">Llawlyfr Academaidd 2025/26 – Cyfrol 2 – 03.3 – Dilysu Rhaglenni Newydd gan Asiantaethau Allanol – addaswyd 22.09.08, 25.10.11, 01.11.11, 16.11.15, 07.03.16; </w:t>
                    </w:r>
                    <w:r>
                      <w:rPr>
                        <w:sz w:val="16"/>
                        <w:rtl w:val="0"/>
                        <w:lang w:val="cy-GB"/>
                      </w:rPr>
                      <w:t>27.09.19</w:t>
                    </w:r>
                  </w:p>
                  <w:p w:rsidR="00130D81" w14:textId="4336762C">
                    <w:pPr>
                      <w:bidi w:val="0"/>
                      <w:spacing w:before="106"/>
                      <w:ind w:left="59"/>
                      <w:jc w:val="center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321A0">
                      <w:rPr>
                        <w:noProof/>
                        <w:w w:val="99"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69B8B" w14:textId="77777777" w:rsidR="003F094B" w:rsidRDefault="003F094B">
      <w:r>
        <w:separator/>
      </w:r>
    </w:p>
  </w:footnote>
  <w:footnote w:type="continuationSeparator" w:id="0">
    <w:p w14:paraId="5A33AB6B" w14:textId="77777777" w:rsidR="003F094B" w:rsidRDefault="003F09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64A25"/>
    <w:multiLevelType w:val="hybridMultilevel"/>
    <w:tmpl w:val="67B89090"/>
    <w:lvl w:ilvl="0" w:tplc="0F904C66">
      <w:start w:val="3"/>
      <w:numFmt w:val="decimal"/>
      <w:lvlText w:val="%1"/>
      <w:lvlJc w:val="left"/>
      <w:pPr>
        <w:ind w:left="688" w:hanging="568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1" w:tplc="3D566976">
      <w:numFmt w:val="bullet"/>
      <w:lvlText w:val="•"/>
      <w:lvlJc w:val="left"/>
      <w:pPr>
        <w:ind w:left="1466" w:hanging="568"/>
      </w:pPr>
      <w:rPr>
        <w:rFonts w:hint="default"/>
      </w:rPr>
    </w:lvl>
    <w:lvl w:ilvl="2" w:tplc="43C2F634">
      <w:numFmt w:val="bullet"/>
      <w:lvlText w:val="•"/>
      <w:lvlJc w:val="left"/>
      <w:pPr>
        <w:ind w:left="2253" w:hanging="568"/>
      </w:pPr>
      <w:rPr>
        <w:rFonts w:hint="default"/>
      </w:rPr>
    </w:lvl>
    <w:lvl w:ilvl="3" w:tplc="D048D1B6">
      <w:numFmt w:val="bullet"/>
      <w:lvlText w:val="•"/>
      <w:lvlJc w:val="left"/>
      <w:pPr>
        <w:ind w:left="3039" w:hanging="568"/>
      </w:pPr>
      <w:rPr>
        <w:rFonts w:hint="default"/>
      </w:rPr>
    </w:lvl>
    <w:lvl w:ilvl="4" w:tplc="C7C6945C">
      <w:numFmt w:val="bullet"/>
      <w:lvlText w:val="•"/>
      <w:lvlJc w:val="left"/>
      <w:pPr>
        <w:ind w:left="3826" w:hanging="568"/>
      </w:pPr>
      <w:rPr>
        <w:rFonts w:hint="default"/>
      </w:rPr>
    </w:lvl>
    <w:lvl w:ilvl="5" w:tplc="32266712">
      <w:numFmt w:val="bullet"/>
      <w:lvlText w:val="•"/>
      <w:lvlJc w:val="left"/>
      <w:pPr>
        <w:ind w:left="4613" w:hanging="568"/>
      </w:pPr>
      <w:rPr>
        <w:rFonts w:hint="default"/>
      </w:rPr>
    </w:lvl>
    <w:lvl w:ilvl="6" w:tplc="B1DE215E">
      <w:numFmt w:val="bullet"/>
      <w:lvlText w:val="•"/>
      <w:lvlJc w:val="left"/>
      <w:pPr>
        <w:ind w:left="5399" w:hanging="568"/>
      </w:pPr>
      <w:rPr>
        <w:rFonts w:hint="default"/>
      </w:rPr>
    </w:lvl>
    <w:lvl w:ilvl="7" w:tplc="82323658">
      <w:numFmt w:val="bullet"/>
      <w:lvlText w:val="•"/>
      <w:lvlJc w:val="left"/>
      <w:pPr>
        <w:ind w:left="6186" w:hanging="568"/>
      </w:pPr>
      <w:rPr>
        <w:rFonts w:hint="default"/>
      </w:rPr>
    </w:lvl>
    <w:lvl w:ilvl="8" w:tplc="1DE4FD0A">
      <w:numFmt w:val="bullet"/>
      <w:lvlText w:val="•"/>
      <w:lvlJc w:val="left"/>
      <w:pPr>
        <w:ind w:left="6973" w:hanging="568"/>
      </w:pPr>
      <w:rPr>
        <w:rFonts w:hint="default"/>
      </w:rPr>
    </w:lvl>
  </w:abstractNum>
  <w:num w:numId="1" w16cid:durableId="1875775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D81"/>
    <w:rsid w:val="0000299E"/>
    <w:rsid w:val="000314D7"/>
    <w:rsid w:val="000653E9"/>
    <w:rsid w:val="0008378B"/>
    <w:rsid w:val="00130D81"/>
    <w:rsid w:val="00135F88"/>
    <w:rsid w:val="00152A8F"/>
    <w:rsid w:val="00167406"/>
    <w:rsid w:val="001739A1"/>
    <w:rsid w:val="001F5AB0"/>
    <w:rsid w:val="00264198"/>
    <w:rsid w:val="002A7873"/>
    <w:rsid w:val="002B046D"/>
    <w:rsid w:val="002C576D"/>
    <w:rsid w:val="002E2181"/>
    <w:rsid w:val="00306516"/>
    <w:rsid w:val="003172F8"/>
    <w:rsid w:val="00361C4F"/>
    <w:rsid w:val="003C7F9B"/>
    <w:rsid w:val="003F094B"/>
    <w:rsid w:val="00477101"/>
    <w:rsid w:val="004A17C9"/>
    <w:rsid w:val="00562F16"/>
    <w:rsid w:val="00580E10"/>
    <w:rsid w:val="005C247C"/>
    <w:rsid w:val="005F1659"/>
    <w:rsid w:val="00680EDA"/>
    <w:rsid w:val="00706C43"/>
    <w:rsid w:val="00736636"/>
    <w:rsid w:val="007A0D20"/>
    <w:rsid w:val="007A716D"/>
    <w:rsid w:val="00810EE0"/>
    <w:rsid w:val="009016DB"/>
    <w:rsid w:val="00921762"/>
    <w:rsid w:val="00955C91"/>
    <w:rsid w:val="009941DA"/>
    <w:rsid w:val="009A22BF"/>
    <w:rsid w:val="009C5CE0"/>
    <w:rsid w:val="00A37B19"/>
    <w:rsid w:val="00AC7B32"/>
    <w:rsid w:val="00B20F22"/>
    <w:rsid w:val="00B53D83"/>
    <w:rsid w:val="00B606F4"/>
    <w:rsid w:val="00BE7F8D"/>
    <w:rsid w:val="00C613D9"/>
    <w:rsid w:val="00D321A0"/>
    <w:rsid w:val="00DD0E22"/>
    <w:rsid w:val="00DE1A1E"/>
    <w:rsid w:val="00DE7AF7"/>
    <w:rsid w:val="00DF4035"/>
    <w:rsid w:val="00E73A31"/>
    <w:rsid w:val="00F5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D282DC"/>
  <w15:docId w15:val="{6361BD96-C6E0-4AAB-8081-CDC3AFA50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spacing w:before="85"/>
      <w:ind w:left="670" w:right="668" w:hanging="2"/>
      <w:jc w:val="center"/>
      <w:outlineLvl w:val="0"/>
    </w:pPr>
    <w:rPr>
      <w:b/>
      <w:bCs/>
      <w:sz w:val="48"/>
      <w:szCs w:val="48"/>
    </w:rPr>
  </w:style>
  <w:style w:type="paragraph" w:styleId="Pennawd2">
    <w:name w:val="heading 2"/>
    <w:basedOn w:val="Normal"/>
    <w:uiPriority w:val="1"/>
    <w:qFormat/>
    <w:pPr>
      <w:ind w:left="120"/>
      <w:outlineLvl w:val="1"/>
    </w:pPr>
    <w:rPr>
      <w:b/>
      <w:bCs/>
      <w:sz w:val="24"/>
      <w:szCs w:val="24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  <w:rPr>
      <w:sz w:val="24"/>
      <w:szCs w:val="24"/>
    </w:rPr>
  </w:style>
  <w:style w:type="paragraph" w:styleId="ParagraffRhestr">
    <w:name w:val="List Paragraph"/>
    <w:basedOn w:val="Normal"/>
    <w:uiPriority w:val="1"/>
    <w:qFormat/>
    <w:pPr>
      <w:ind w:left="688" w:right="116" w:hanging="56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Pennyn">
    <w:name w:val="header"/>
    <w:basedOn w:val="Normal"/>
    <w:link w:val="PennynNod"/>
    <w:uiPriority w:val="99"/>
    <w:unhideWhenUsed/>
    <w:rsid w:val="00921762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921762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921762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921762"/>
    <w:rPr>
      <w:rFonts w:ascii="Arial" w:eastAsia="Arial" w:hAnsi="Arial" w:cs="Arial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DE1A1E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DE1A1E"/>
    <w:rPr>
      <w:rFonts w:ascii="Segoe UI" w:eastAsia="Arial" w:hAnsi="Segoe UI" w:cs="Segoe UI"/>
      <w:sz w:val="18"/>
      <w:szCs w:val="18"/>
    </w:rPr>
  </w:style>
  <w:style w:type="character" w:styleId="Hyperddolen">
    <w:name w:val="Hyperlink"/>
    <w:basedOn w:val="FfontParagraffDdiofyn"/>
    <w:uiPriority w:val="99"/>
    <w:unhideWhenUsed/>
    <w:rsid w:val="00736636"/>
    <w:rPr>
      <w:color w:val="0000FF" w:themeColor="hyperlink"/>
      <w:u w:val="single"/>
    </w:rPr>
  </w:style>
  <w:style w:type="character" w:customStyle="1" w:styleId="SnhebeiDdatrys1">
    <w:name w:val="Sôn heb ei Ddatrys1"/>
    <w:basedOn w:val="FfontParagraffDdiofyn"/>
    <w:uiPriority w:val="99"/>
    <w:semiHidden/>
    <w:unhideWhenUsed/>
    <w:rsid w:val="007366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utlookuwicac.sharepoint.com/:w:/s/QED/EZlQAEfi2IdImtvC7K2lwToBGE_EKiMKtGpC9Uw8qVW4qg?e=0wbnrN" TargetMode="Externa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F18417-1906-4ACB-9AF8-BBE1C71FC852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2.xml><?xml version="1.0" encoding="utf-8"?>
<ds:datastoreItem xmlns:ds="http://schemas.openxmlformats.org/officeDocument/2006/customXml" ds:itemID="{C733C8B3-779C-4481-BBCC-9BAEE911C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1D5C0C-F16D-403C-8E07-3DDF7F7AF4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404</Words>
  <Characters>2096</Characters>
  <Application>Microsoft Office Word</Application>
  <DocSecurity>0</DocSecurity>
  <Lines>87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03-03_VALIDATION_OF_NEW_PROGRAMMES_BY_EXTERNAL_AGENCIES.doc</vt:lpstr>
    </vt:vector>
  </TitlesOfParts>
  <Company>Cardiff Met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03-03_VALIDATION_OF_NEW_PROGRAMMES_BY_EXTERNAL_AGENCIES.doc</dc:title>
  <dc:creator>ISD</dc:creator>
  <cp:lastModifiedBy>Olwen Thomas</cp:lastModifiedBy>
  <cp:revision>25</cp:revision>
  <dcterms:created xsi:type="dcterms:W3CDTF">2021-11-16T14:22:00Z</dcterms:created>
  <dcterms:modified xsi:type="dcterms:W3CDTF">2026-09-08T16:37:00Z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Created">
    <vt:filetime>2019-08-09T00:00:00Z</vt:filetime>
  </property>
  <property fmtid="{D5CDD505-2E9C-101B-9397-08002B2CF9AE}" pid="5" name="Creator">
    <vt:lpwstr>Microsoft® Word 2016</vt:lpwstr>
  </property>
  <property fmtid="{D5CDD505-2E9C-101B-9397-08002B2CF9AE}" pid="6" name="LastSaved">
    <vt:filetime>2019-08-15T00:00:00Z</vt:filetime>
  </property>
  <property fmtid="{D5CDD505-2E9C-101B-9397-08002B2CF9AE}" pid="7" name="MediaServiceImageTags">
    <vt:lpwstr/>
  </property>
  <property fmtid="{D5CDD505-2E9C-101B-9397-08002B2CF9AE}" pid="8" name="Order">
    <vt:r8>228000</vt:r8>
  </property>
  <property fmtid="{D5CDD505-2E9C-101B-9397-08002B2CF9AE}" pid="9" name="TriggerFlowInfo">
    <vt:lpwstr/>
  </property>
  <property fmtid="{D5CDD505-2E9C-101B-9397-08002B2CF9AE}" pid="10" name="_ExtendedDescription">
    <vt:lpwstr/>
  </property>
</Properties>
</file>