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B2E10" w14:textId="6D5551D6" w:rsidR="00626588" w:rsidRPr="006571B0" w:rsidRDefault="00D34948" w:rsidP="00626588">
      <w:pPr>
        <w:rPr>
          <w:rFonts w:eastAsiaTheme="majorEastAsia" w:cstheme="majorBidi"/>
          <w:sz w:val="28"/>
          <w:szCs w:val="32"/>
          <w:lang w:val="cy-GB"/>
        </w:rPr>
      </w:pPr>
      <w:r w:rsidRPr="006571B0">
        <w:rPr>
          <w:rFonts w:eastAsiaTheme="majorEastAsia" w:cstheme="majorBidi"/>
          <w:b/>
          <w:bCs/>
          <w:sz w:val="40"/>
          <w:szCs w:val="40"/>
          <w:lang w:val="cy-GB"/>
        </w:rPr>
        <w:t>Cylch Gorchwyl y Bwrdd Academaidd</w:t>
      </w:r>
      <w:r w:rsidR="00626588" w:rsidRPr="006571B0">
        <w:rPr>
          <w:rFonts w:eastAsiaTheme="majorEastAsia" w:cstheme="majorBidi"/>
          <w:sz w:val="28"/>
          <w:szCs w:val="32"/>
          <w:lang w:val="cy-GB"/>
        </w:rPr>
        <w:t> </w:t>
      </w:r>
    </w:p>
    <w:p w14:paraId="756FFB99" w14:textId="64077F8D" w:rsidR="00C86DF8" w:rsidRPr="006571B0" w:rsidRDefault="00C86DF8" w:rsidP="00C86DF8">
      <w:pPr>
        <w:rPr>
          <w:lang w:val="cy-GB"/>
        </w:rPr>
      </w:pPr>
      <w:r w:rsidRPr="006571B0">
        <w:rPr>
          <w:lang w:val="cy-GB"/>
        </w:rPr>
        <w:t xml:space="preserve">Gwasanaethir gan:  </w:t>
      </w:r>
      <w:hyperlink r:id="rId11" w:history="1">
        <w:r w:rsidRPr="006571B0">
          <w:rPr>
            <w:rStyle w:val="Hyperlink"/>
            <w:color w:val="000913" w:themeColor="hyperlink" w:themeShade="1A"/>
            <w:lang w:val="cy-GB"/>
          </w:rPr>
          <w:t>Ysgrifenyddiaeth y Brifysgol</w:t>
        </w:r>
      </w:hyperlink>
      <w:r w:rsidRPr="006571B0">
        <w:rPr>
          <w:lang w:val="cy-GB"/>
        </w:rPr>
        <w:br/>
        <w:t>Yn adrodd i:</w:t>
      </w:r>
      <w:r w:rsidRPr="006571B0">
        <w:rPr>
          <w:lang w:val="cy-GB"/>
        </w:rPr>
        <w:tab/>
        <w:t xml:space="preserve">   </w:t>
      </w:r>
      <w:r w:rsidRPr="006571B0">
        <w:rPr>
          <w:lang w:val="cy-GB"/>
        </w:rPr>
        <w:tab/>
      </w:r>
      <w:hyperlink r:id="rId12" w:history="1">
        <w:r w:rsidRPr="006571B0">
          <w:rPr>
            <w:rStyle w:val="Hyperlink"/>
            <w:color w:val="171717" w:themeColor="background2" w:themeShade="1A"/>
            <w:lang w:val="cy-GB"/>
          </w:rPr>
          <w:t>Bwrdd Llywodraethwyr y Brifysgol</w:t>
        </w:r>
      </w:hyperlink>
    </w:p>
    <w:p w14:paraId="25777B28" w14:textId="77777777" w:rsidR="00626588" w:rsidRPr="006571B0" w:rsidRDefault="00626588" w:rsidP="00626588">
      <w:pPr>
        <w:rPr>
          <w:rFonts w:eastAsiaTheme="majorEastAsia" w:cstheme="majorBidi"/>
          <w:szCs w:val="24"/>
          <w:lang w:val="cy-GB"/>
        </w:rPr>
      </w:pPr>
      <w:r w:rsidRPr="006571B0">
        <w:rPr>
          <w:rFonts w:eastAsiaTheme="majorEastAsia" w:cstheme="majorBidi"/>
          <w:szCs w:val="24"/>
          <w:lang w:val="cy-GB"/>
        </w:rPr>
        <w:t> </w:t>
      </w:r>
    </w:p>
    <w:p w14:paraId="73BC6247" w14:textId="1E4A57F9" w:rsidR="00626588" w:rsidRPr="006571B0" w:rsidRDefault="009A7C0C" w:rsidP="00626588">
      <w:pPr>
        <w:rPr>
          <w:rFonts w:eastAsiaTheme="majorEastAsia" w:cstheme="majorBidi"/>
          <w:b/>
          <w:bCs/>
          <w:szCs w:val="24"/>
          <w:lang w:val="cy-GB"/>
        </w:rPr>
      </w:pPr>
      <w:r w:rsidRPr="006571B0">
        <w:rPr>
          <w:rFonts w:eastAsiaTheme="majorEastAsia" w:cstheme="majorBidi"/>
          <w:b/>
          <w:bCs/>
          <w:szCs w:val="24"/>
          <w:lang w:val="cy-GB"/>
        </w:rPr>
        <w:t>Pwrpas</w:t>
      </w:r>
      <w:r w:rsidR="00626588" w:rsidRPr="006571B0">
        <w:rPr>
          <w:rFonts w:eastAsiaTheme="majorEastAsia" w:cstheme="majorBidi"/>
          <w:b/>
          <w:bCs/>
          <w:szCs w:val="24"/>
          <w:lang w:val="cy-GB"/>
        </w:rPr>
        <w:t> </w:t>
      </w:r>
    </w:p>
    <w:p w14:paraId="78B80DF5" w14:textId="77777777" w:rsidR="006571B0" w:rsidRPr="006571B0" w:rsidRDefault="006571B0" w:rsidP="00626588">
      <w:pPr>
        <w:rPr>
          <w:rFonts w:eastAsiaTheme="majorEastAsia" w:cstheme="majorBidi"/>
          <w:szCs w:val="24"/>
          <w:lang w:val="cy-GB"/>
        </w:rPr>
      </w:pPr>
      <w:r w:rsidRPr="006571B0">
        <w:rPr>
          <w:rFonts w:eastAsiaTheme="majorEastAsia" w:cstheme="majorBidi"/>
          <w:szCs w:val="24"/>
          <w:lang w:val="cy-GB"/>
        </w:rPr>
        <w:t>Un o Bwyllgorau Bwrdd y Llywodraethwyr yw’r Bwrdd Academaidd a hwn yw uwch gorff gwneud penderfyniadau’r Brifysgol. Mae’r Bwrdd Academaidd yn gyfrifol am y dirprwyo a nodir yn yr Erthyglau Llywodraethu yn ogystal â chefnogi, cynghori a chynorthwyo’r Is-Ganghellor wrth iddo gyflawni ei ddyletswyddau fel y’u dirprwyir yn yr Erthyglau, a chynghori Bwrdd y Llywodraethwyr ar faterion perthnasol.</w:t>
      </w:r>
    </w:p>
    <w:p w14:paraId="058639AA" w14:textId="1226E1FB" w:rsidR="00626588" w:rsidRPr="006571B0" w:rsidRDefault="00626588" w:rsidP="00626588">
      <w:pPr>
        <w:rPr>
          <w:rFonts w:eastAsiaTheme="majorEastAsia" w:cstheme="majorBidi"/>
          <w:szCs w:val="24"/>
          <w:lang w:val="cy-GB"/>
        </w:rPr>
      </w:pPr>
      <w:r w:rsidRPr="006571B0">
        <w:rPr>
          <w:rFonts w:eastAsiaTheme="majorEastAsia" w:cstheme="majorBidi"/>
          <w:szCs w:val="24"/>
          <w:lang w:val="cy-GB"/>
        </w:rPr>
        <w:t> </w:t>
      </w:r>
    </w:p>
    <w:p w14:paraId="2FAB4B39" w14:textId="77777777" w:rsidR="002F10CF" w:rsidRDefault="002F10CF" w:rsidP="00626588">
      <w:pPr>
        <w:rPr>
          <w:rFonts w:eastAsiaTheme="majorEastAsia" w:cstheme="majorBidi"/>
          <w:b/>
          <w:bCs/>
          <w:szCs w:val="24"/>
          <w:lang w:val="cy-GB"/>
        </w:rPr>
      </w:pPr>
      <w:r w:rsidRPr="002F10CF">
        <w:rPr>
          <w:rFonts w:eastAsiaTheme="majorEastAsia" w:cstheme="majorBidi"/>
          <w:b/>
          <w:bCs/>
          <w:szCs w:val="24"/>
          <w:lang w:val="cy-GB"/>
        </w:rPr>
        <w:t>Cylch gorchwyl</w:t>
      </w:r>
    </w:p>
    <w:p w14:paraId="185C067F" w14:textId="1F1F11D3" w:rsidR="00626588" w:rsidRPr="006571B0" w:rsidRDefault="00283072" w:rsidP="00626588">
      <w:pPr>
        <w:rPr>
          <w:rFonts w:eastAsiaTheme="majorEastAsia" w:cstheme="majorBidi"/>
          <w:szCs w:val="24"/>
          <w:lang w:val="cy-GB"/>
        </w:rPr>
      </w:pPr>
      <w:r w:rsidRPr="00283072">
        <w:rPr>
          <w:rFonts w:eastAsiaTheme="majorEastAsia" w:cstheme="majorBidi"/>
          <w:szCs w:val="24"/>
          <w:lang w:val="cy-GB"/>
        </w:rPr>
        <w:t>Mae’r Bwrdd Academaidd yn gyfrifol am, ond nid yw’n gyfyngedig i:</w:t>
      </w:r>
      <w:r w:rsidR="00626588" w:rsidRPr="006571B0">
        <w:rPr>
          <w:rFonts w:eastAsiaTheme="majorEastAsia" w:cstheme="majorBidi"/>
          <w:szCs w:val="24"/>
          <w:lang w:val="cy-GB"/>
        </w:rPr>
        <w:t> </w:t>
      </w:r>
    </w:p>
    <w:p w14:paraId="720F3342" w14:textId="77777777" w:rsidR="00550115" w:rsidRPr="00550115" w:rsidRDefault="00550115" w:rsidP="00550115">
      <w:pPr>
        <w:rPr>
          <w:rFonts w:eastAsiaTheme="majorEastAsia" w:cstheme="majorBidi"/>
          <w:szCs w:val="24"/>
          <w:u w:val="single"/>
          <w:lang w:val="cy-GB"/>
        </w:rPr>
      </w:pPr>
      <w:r w:rsidRPr="00550115">
        <w:rPr>
          <w:rFonts w:eastAsiaTheme="majorEastAsia" w:cstheme="majorBidi"/>
          <w:szCs w:val="24"/>
          <w:u w:val="single"/>
          <w:lang w:val="cy-GB"/>
        </w:rPr>
        <w:t>Cynllunio Ariannol a Chynaliadwyedd</w:t>
      </w:r>
    </w:p>
    <w:p w14:paraId="4C2E65EF" w14:textId="5CB4E11D" w:rsidR="00550115" w:rsidRPr="00550115" w:rsidRDefault="00550115" w:rsidP="00550115">
      <w:pPr>
        <w:pStyle w:val="ListParagraph"/>
        <w:numPr>
          <w:ilvl w:val="0"/>
          <w:numId w:val="4"/>
        </w:numPr>
        <w:rPr>
          <w:rFonts w:eastAsiaTheme="majorEastAsia" w:cstheme="majorBidi"/>
          <w:szCs w:val="24"/>
          <w:lang w:val="cy-GB"/>
        </w:rPr>
      </w:pPr>
      <w:r w:rsidRPr="00550115">
        <w:rPr>
          <w:rFonts w:eastAsiaTheme="majorEastAsia" w:cstheme="majorBidi"/>
          <w:szCs w:val="24"/>
          <w:lang w:val="cy-GB"/>
        </w:rPr>
        <w:t>Cefnogi cynigion ar gyfer y gyllideb flynyddol i’w cyflwyno i Fwrdd y Llywodraethwyr eu cymeradwyo.</w:t>
      </w:r>
    </w:p>
    <w:p w14:paraId="3A4F7966" w14:textId="711F2FD9" w:rsidR="00626588" w:rsidRPr="00550115" w:rsidRDefault="00550115" w:rsidP="00550115">
      <w:pPr>
        <w:pStyle w:val="ListParagraph"/>
        <w:numPr>
          <w:ilvl w:val="0"/>
          <w:numId w:val="4"/>
        </w:numPr>
        <w:rPr>
          <w:rFonts w:eastAsiaTheme="majorEastAsia" w:cstheme="majorBidi"/>
          <w:szCs w:val="24"/>
          <w:lang w:val="cy-GB"/>
        </w:rPr>
      </w:pPr>
      <w:r w:rsidRPr="00550115">
        <w:rPr>
          <w:rFonts w:eastAsiaTheme="majorEastAsia" w:cstheme="majorBidi"/>
          <w:szCs w:val="24"/>
          <w:lang w:val="cy-GB"/>
        </w:rPr>
        <w:t>Sicrhau safle ariannol y Brifysgol gan adolygu data recriwtio myfyrwyr ac ariannol cywir a chadarnhau camau gweithredu a argymhellir gan y Prif Swyddog (Adnoddau).</w:t>
      </w:r>
      <w:r w:rsidR="00626588" w:rsidRPr="00550115">
        <w:rPr>
          <w:rFonts w:eastAsiaTheme="majorEastAsia" w:cstheme="majorBidi"/>
          <w:szCs w:val="24"/>
          <w:lang w:val="cy-GB"/>
        </w:rPr>
        <w:t> </w:t>
      </w:r>
    </w:p>
    <w:p w14:paraId="6C67A2C0" w14:textId="77777777" w:rsidR="00550115" w:rsidRDefault="00550115" w:rsidP="00626588">
      <w:pPr>
        <w:rPr>
          <w:rFonts w:eastAsiaTheme="majorEastAsia" w:cstheme="majorBidi"/>
          <w:szCs w:val="24"/>
          <w:u w:val="single"/>
          <w:lang w:val="cy-GB"/>
        </w:rPr>
      </w:pPr>
    </w:p>
    <w:p w14:paraId="15F123A9" w14:textId="148BC22B" w:rsidR="00626588" w:rsidRPr="006571B0" w:rsidRDefault="00550115" w:rsidP="00626588">
      <w:pPr>
        <w:rPr>
          <w:rFonts w:eastAsiaTheme="majorEastAsia" w:cstheme="majorBidi"/>
          <w:szCs w:val="24"/>
          <w:lang w:val="cy-GB"/>
        </w:rPr>
      </w:pPr>
      <w:r>
        <w:rPr>
          <w:rFonts w:eastAsiaTheme="majorEastAsia" w:cstheme="majorBidi"/>
          <w:szCs w:val="24"/>
          <w:u w:val="single"/>
          <w:lang w:val="cy-GB"/>
        </w:rPr>
        <w:t>Cynllunio Strategol</w:t>
      </w:r>
    </w:p>
    <w:p w14:paraId="2DA6ED8A" w14:textId="5092725A" w:rsidR="00E956F9" w:rsidRPr="00E956F9" w:rsidRDefault="00E956F9" w:rsidP="00E956F9">
      <w:pPr>
        <w:pStyle w:val="ListParagraph"/>
        <w:numPr>
          <w:ilvl w:val="0"/>
          <w:numId w:val="3"/>
        </w:numPr>
        <w:rPr>
          <w:rFonts w:eastAsiaTheme="majorEastAsia" w:cstheme="majorBidi"/>
          <w:szCs w:val="24"/>
          <w:lang w:val="cy-GB"/>
        </w:rPr>
      </w:pPr>
      <w:r w:rsidRPr="00E956F9">
        <w:rPr>
          <w:rFonts w:eastAsiaTheme="majorEastAsia" w:cstheme="majorBidi"/>
          <w:szCs w:val="24"/>
          <w:lang w:val="cy-GB"/>
        </w:rPr>
        <w:t>Trafod, ystyried ac argymell cyfeiriad strategol y Brifysgol a datblygu cynlluniau  strategol i'w cymeradwyo gan Fwrdd Llywodraethwyr y Brifysgol.</w:t>
      </w:r>
    </w:p>
    <w:p w14:paraId="77F3932F" w14:textId="77777777" w:rsidR="00E956F9" w:rsidRPr="00E956F9" w:rsidRDefault="00E956F9" w:rsidP="00E956F9">
      <w:pPr>
        <w:pStyle w:val="ListParagraph"/>
        <w:numPr>
          <w:ilvl w:val="0"/>
          <w:numId w:val="3"/>
        </w:numPr>
        <w:rPr>
          <w:rFonts w:eastAsiaTheme="majorEastAsia" w:cstheme="majorBidi"/>
          <w:szCs w:val="24"/>
          <w:lang w:val="cy-GB"/>
        </w:rPr>
      </w:pPr>
      <w:r w:rsidRPr="00E956F9">
        <w:rPr>
          <w:rFonts w:eastAsiaTheme="majorEastAsia" w:cstheme="majorBidi"/>
          <w:szCs w:val="24"/>
          <w:lang w:val="cy-GB"/>
        </w:rPr>
        <w:t>Derbyn, ystyried a chymeradwyo strategaethau a pholisïau a lle bo hynny'n briodol, argymell y rhain i Fwrdd y Llywodraethwyr i'w cymeradwyo.</w:t>
      </w:r>
    </w:p>
    <w:p w14:paraId="566259EC" w14:textId="77777777" w:rsidR="00E956F9" w:rsidRPr="00E956F9" w:rsidRDefault="00E956F9" w:rsidP="00E956F9">
      <w:pPr>
        <w:pStyle w:val="ListParagraph"/>
        <w:numPr>
          <w:ilvl w:val="0"/>
          <w:numId w:val="3"/>
        </w:numPr>
        <w:rPr>
          <w:rFonts w:eastAsiaTheme="majorEastAsia" w:cstheme="majorBidi"/>
          <w:szCs w:val="24"/>
          <w:lang w:val="cy-GB"/>
        </w:rPr>
      </w:pPr>
      <w:r w:rsidRPr="00E956F9">
        <w:rPr>
          <w:rFonts w:eastAsiaTheme="majorEastAsia" w:cstheme="majorBidi"/>
          <w:szCs w:val="24"/>
          <w:lang w:val="cy-GB"/>
        </w:rPr>
        <w:t>Adolygu perfformiad y Brifysgol mewn perthynas â nodau, amcanion a thargedau, ac mewn perthynas â’i grŵp o gymheiriaid a'r sector yn ei gyfanrwydd, gan gytuno ar gamau i fodloni mesurau llwyddiant y cytunwyd arnynt.</w:t>
      </w:r>
    </w:p>
    <w:p w14:paraId="43E998E7" w14:textId="77777777" w:rsidR="00BD422A" w:rsidRPr="00BD422A" w:rsidRDefault="00BD422A" w:rsidP="00BD422A">
      <w:pPr>
        <w:pStyle w:val="ListParagraph"/>
        <w:numPr>
          <w:ilvl w:val="0"/>
          <w:numId w:val="3"/>
        </w:numPr>
        <w:rPr>
          <w:rFonts w:eastAsiaTheme="majorEastAsia" w:cstheme="majorBidi"/>
          <w:szCs w:val="24"/>
          <w:lang w:val="cy-GB"/>
        </w:rPr>
      </w:pPr>
      <w:r w:rsidRPr="00BD422A">
        <w:rPr>
          <w:rFonts w:eastAsiaTheme="majorEastAsia" w:cstheme="majorBidi"/>
          <w:szCs w:val="24"/>
          <w:lang w:val="cy-GB"/>
        </w:rPr>
        <w:t>Ystyried materion strategol sy'n codi o gynlluniau Ysgolion ac Adrannau a chyfeirio argymhellion ar ganlyniadau a pholisïau i bwyllgorau perthnasol eu gweithredu.</w:t>
      </w:r>
    </w:p>
    <w:p w14:paraId="739BC0D6" w14:textId="77777777" w:rsidR="00BD422A" w:rsidRPr="00BD422A" w:rsidRDefault="00BD422A" w:rsidP="00BD422A">
      <w:pPr>
        <w:pStyle w:val="ListParagraph"/>
        <w:numPr>
          <w:ilvl w:val="0"/>
          <w:numId w:val="3"/>
        </w:numPr>
        <w:rPr>
          <w:rFonts w:eastAsiaTheme="majorEastAsia" w:cstheme="majorBidi"/>
          <w:szCs w:val="24"/>
          <w:lang w:val="cy-GB"/>
        </w:rPr>
      </w:pPr>
      <w:r w:rsidRPr="00BD422A">
        <w:rPr>
          <w:rFonts w:eastAsiaTheme="majorEastAsia" w:cstheme="majorBidi"/>
          <w:szCs w:val="24"/>
          <w:lang w:val="cy-GB"/>
        </w:rPr>
        <w:t>Ystyried, cynghori a gwneud argymhellion i ymgynghoriadau allanol, argymhellion polisi a datblygiadau economaidd sy'n effeithio ar y Brifysgol.</w:t>
      </w:r>
    </w:p>
    <w:p w14:paraId="3941D9AA" w14:textId="77777777" w:rsidR="00BD422A" w:rsidRPr="00BD422A" w:rsidRDefault="00BD422A" w:rsidP="00BD422A">
      <w:pPr>
        <w:pStyle w:val="ListParagraph"/>
        <w:numPr>
          <w:ilvl w:val="0"/>
          <w:numId w:val="3"/>
        </w:numPr>
        <w:rPr>
          <w:rFonts w:eastAsiaTheme="majorEastAsia" w:cstheme="majorBidi"/>
          <w:szCs w:val="24"/>
          <w:lang w:val="cy-GB"/>
        </w:rPr>
      </w:pPr>
      <w:r w:rsidRPr="00BD422A">
        <w:rPr>
          <w:rFonts w:eastAsiaTheme="majorEastAsia" w:cstheme="majorBidi"/>
          <w:szCs w:val="24"/>
          <w:lang w:val="cy-GB"/>
        </w:rPr>
        <w:t>Ystyried a chymeradwyo polisïau ar gyfer gweithredu'r cynlluniau a'r polisïau hyn yn weithredol.</w:t>
      </w:r>
    </w:p>
    <w:p w14:paraId="38804251" w14:textId="77777777" w:rsidR="00626588" w:rsidRPr="006571B0" w:rsidRDefault="00626588" w:rsidP="00626588">
      <w:pPr>
        <w:rPr>
          <w:rFonts w:eastAsiaTheme="majorEastAsia" w:cstheme="majorBidi"/>
          <w:szCs w:val="24"/>
          <w:lang w:val="cy-GB"/>
        </w:rPr>
      </w:pPr>
      <w:r w:rsidRPr="006571B0">
        <w:rPr>
          <w:rFonts w:eastAsiaTheme="majorEastAsia" w:cstheme="majorBidi"/>
          <w:szCs w:val="24"/>
          <w:lang w:val="cy-GB"/>
        </w:rPr>
        <w:t> </w:t>
      </w:r>
    </w:p>
    <w:p w14:paraId="2B7CE563" w14:textId="1A2F397E" w:rsidR="00626588" w:rsidRPr="006571B0" w:rsidRDefault="000816F0" w:rsidP="00626588">
      <w:pPr>
        <w:rPr>
          <w:rFonts w:eastAsiaTheme="majorEastAsia" w:cstheme="majorBidi"/>
          <w:szCs w:val="24"/>
          <w:lang w:val="cy-GB"/>
        </w:rPr>
      </w:pPr>
      <w:r>
        <w:rPr>
          <w:rFonts w:eastAsiaTheme="majorEastAsia" w:cstheme="majorBidi"/>
          <w:szCs w:val="24"/>
          <w:u w:val="single"/>
          <w:lang w:val="cy-GB"/>
        </w:rPr>
        <w:t xml:space="preserve">Cynllunio Academaidd </w:t>
      </w:r>
    </w:p>
    <w:p w14:paraId="4CD06860" w14:textId="77777777" w:rsidR="0059372C" w:rsidRPr="0059372C" w:rsidRDefault="0059372C" w:rsidP="0059372C">
      <w:pPr>
        <w:pStyle w:val="ListParagraph"/>
        <w:numPr>
          <w:ilvl w:val="0"/>
          <w:numId w:val="5"/>
        </w:numPr>
        <w:rPr>
          <w:rFonts w:eastAsiaTheme="majorEastAsia" w:cstheme="majorBidi"/>
          <w:szCs w:val="24"/>
          <w:lang w:val="cy-GB"/>
        </w:rPr>
      </w:pPr>
      <w:r w:rsidRPr="0059372C">
        <w:rPr>
          <w:rFonts w:eastAsiaTheme="majorEastAsia" w:cstheme="majorBidi"/>
          <w:szCs w:val="24"/>
          <w:lang w:val="cy-GB"/>
        </w:rPr>
        <w:lastRenderedPageBreak/>
        <w:t>Ystyried datblygu dimensiynau academaidd trefniadau cynllunio strategol Prifysgol Metropolitan Caerdydd a'r adnoddau sydd eu hangen i'w cefnogi ac er mwyn cynghori'r Is-Ganghellor a Bwrdd y Llywodraethwyr.</w:t>
      </w:r>
    </w:p>
    <w:p w14:paraId="724110B3" w14:textId="77777777" w:rsidR="0059372C" w:rsidRPr="0059372C" w:rsidRDefault="0059372C" w:rsidP="0059372C">
      <w:pPr>
        <w:pStyle w:val="ListParagraph"/>
        <w:numPr>
          <w:ilvl w:val="0"/>
          <w:numId w:val="5"/>
        </w:numPr>
        <w:rPr>
          <w:rFonts w:eastAsiaTheme="majorEastAsia" w:cstheme="majorBidi"/>
          <w:szCs w:val="24"/>
          <w:lang w:val="cy-GB"/>
        </w:rPr>
      </w:pPr>
      <w:r w:rsidRPr="0059372C">
        <w:rPr>
          <w:rFonts w:eastAsiaTheme="majorEastAsia" w:cstheme="majorBidi"/>
          <w:szCs w:val="24"/>
          <w:lang w:val="cy-GB"/>
        </w:rPr>
        <w:t>Derbyn a gweithredu ar argymhellion ar gyfer atal recriwtio i raglenni.</w:t>
      </w:r>
    </w:p>
    <w:p w14:paraId="452A9D76" w14:textId="77777777" w:rsidR="0059372C" w:rsidRPr="0059372C" w:rsidRDefault="0059372C" w:rsidP="0059372C">
      <w:pPr>
        <w:pStyle w:val="ListParagraph"/>
        <w:numPr>
          <w:ilvl w:val="0"/>
          <w:numId w:val="5"/>
        </w:numPr>
        <w:rPr>
          <w:rFonts w:eastAsiaTheme="majorEastAsia" w:cstheme="majorBidi"/>
          <w:szCs w:val="24"/>
          <w:lang w:val="cy-GB"/>
        </w:rPr>
      </w:pPr>
      <w:r w:rsidRPr="0059372C">
        <w:rPr>
          <w:rFonts w:eastAsiaTheme="majorEastAsia" w:cstheme="majorBidi"/>
          <w:szCs w:val="24"/>
          <w:lang w:val="cy-GB"/>
        </w:rPr>
        <w:t>Cynghori ar y fath faterion ag y gallai Bwrdd y Llywodraethwyr neu'r Is-Ganghellor eu cyfeirio at y Bwrdd Academaidd.</w:t>
      </w:r>
    </w:p>
    <w:p w14:paraId="161632B0" w14:textId="77777777" w:rsidR="00626588" w:rsidRPr="006571B0" w:rsidRDefault="00626588" w:rsidP="00626588">
      <w:pPr>
        <w:rPr>
          <w:rFonts w:eastAsiaTheme="majorEastAsia" w:cstheme="majorBidi"/>
          <w:szCs w:val="24"/>
          <w:lang w:val="cy-GB"/>
        </w:rPr>
      </w:pPr>
      <w:r w:rsidRPr="006571B0">
        <w:rPr>
          <w:rFonts w:eastAsiaTheme="majorEastAsia" w:cstheme="majorBidi"/>
          <w:szCs w:val="24"/>
          <w:lang w:val="cy-GB"/>
        </w:rPr>
        <w:t> </w:t>
      </w:r>
    </w:p>
    <w:p w14:paraId="6CA33638" w14:textId="2D0F18A5" w:rsidR="00626588" w:rsidRPr="006571B0" w:rsidRDefault="0059372C" w:rsidP="00626588">
      <w:pPr>
        <w:rPr>
          <w:rFonts w:eastAsiaTheme="majorEastAsia" w:cstheme="majorBidi"/>
          <w:szCs w:val="24"/>
          <w:lang w:val="cy-GB"/>
        </w:rPr>
      </w:pPr>
      <w:r>
        <w:rPr>
          <w:rFonts w:eastAsiaTheme="majorEastAsia" w:cstheme="majorBidi"/>
          <w:szCs w:val="24"/>
          <w:u w:val="single"/>
          <w:lang w:val="cy-GB"/>
        </w:rPr>
        <w:t xml:space="preserve">Ansawdd a Sicrwydd Academaidd </w:t>
      </w:r>
    </w:p>
    <w:p w14:paraId="768B3AC3" w14:textId="77777777" w:rsidR="00875F1F" w:rsidRPr="00875F1F" w:rsidRDefault="00875F1F" w:rsidP="00875F1F">
      <w:pPr>
        <w:pStyle w:val="ListParagraph"/>
        <w:numPr>
          <w:ilvl w:val="0"/>
          <w:numId w:val="6"/>
        </w:numPr>
        <w:rPr>
          <w:rFonts w:eastAsiaTheme="majorEastAsia" w:cstheme="majorBidi"/>
          <w:szCs w:val="24"/>
          <w:lang w:val="cy-GB"/>
        </w:rPr>
      </w:pPr>
      <w:r w:rsidRPr="00875F1F">
        <w:rPr>
          <w:rFonts w:eastAsiaTheme="majorEastAsia" w:cstheme="majorBidi"/>
          <w:szCs w:val="24"/>
          <w:lang w:val="cy-GB"/>
        </w:rPr>
        <w:t>Sefydlu’r meini prawf ar gyfer derbyn myfyrwyr.</w:t>
      </w:r>
    </w:p>
    <w:p w14:paraId="565A4798" w14:textId="06E73D69" w:rsidR="00875F1F" w:rsidRPr="00875F1F" w:rsidRDefault="00875F1F" w:rsidP="00875F1F">
      <w:pPr>
        <w:pStyle w:val="ListParagraph"/>
        <w:numPr>
          <w:ilvl w:val="0"/>
          <w:numId w:val="6"/>
        </w:numPr>
        <w:rPr>
          <w:rFonts w:eastAsiaTheme="majorEastAsia" w:cstheme="majorBidi"/>
          <w:szCs w:val="24"/>
          <w:lang w:val="cy-GB"/>
        </w:rPr>
      </w:pPr>
      <w:r w:rsidRPr="00875F1F">
        <w:rPr>
          <w:rFonts w:eastAsiaTheme="majorEastAsia" w:cstheme="majorBidi"/>
          <w:szCs w:val="24"/>
          <w:lang w:val="cy-GB"/>
        </w:rPr>
        <w:t>Cadarnhau penodi a diswyddo arholwyr mewnol ac allanol.</w:t>
      </w:r>
    </w:p>
    <w:p w14:paraId="60797CB1" w14:textId="702BABB9" w:rsidR="00875F1F" w:rsidRPr="00875F1F" w:rsidRDefault="00875F1F" w:rsidP="00875F1F">
      <w:pPr>
        <w:pStyle w:val="ListParagraph"/>
        <w:numPr>
          <w:ilvl w:val="0"/>
          <w:numId w:val="6"/>
        </w:numPr>
        <w:rPr>
          <w:rFonts w:eastAsiaTheme="majorEastAsia" w:cstheme="majorBidi"/>
          <w:szCs w:val="24"/>
          <w:lang w:val="cy-GB"/>
        </w:rPr>
      </w:pPr>
      <w:r w:rsidRPr="00875F1F">
        <w:rPr>
          <w:rFonts w:eastAsiaTheme="majorEastAsia" w:cstheme="majorBidi"/>
          <w:szCs w:val="24"/>
          <w:lang w:val="cy-GB"/>
        </w:rPr>
        <w:t>Cadarnhau polisïau a gweithdrefnau ar gyfer asesu ac archwilio perfformiad academaidd myfyrwyr.</w:t>
      </w:r>
    </w:p>
    <w:p w14:paraId="2FB17069" w14:textId="5667DC74" w:rsidR="00875F1F" w:rsidRPr="00875F1F" w:rsidRDefault="00875F1F" w:rsidP="00875F1F">
      <w:pPr>
        <w:pStyle w:val="ListParagraph"/>
        <w:numPr>
          <w:ilvl w:val="0"/>
          <w:numId w:val="6"/>
        </w:numPr>
        <w:rPr>
          <w:rFonts w:eastAsiaTheme="majorEastAsia" w:cstheme="majorBidi"/>
          <w:szCs w:val="24"/>
          <w:lang w:val="cy-GB"/>
        </w:rPr>
      </w:pPr>
      <w:r w:rsidRPr="00875F1F">
        <w:rPr>
          <w:rFonts w:eastAsiaTheme="majorEastAsia" w:cstheme="majorBidi"/>
          <w:szCs w:val="24"/>
          <w:lang w:val="cy-GB"/>
        </w:rPr>
        <w:t>Awdurdodi cynnwys y cwricwlwm.</w:t>
      </w:r>
    </w:p>
    <w:p w14:paraId="45324B61" w14:textId="69813EE8" w:rsidR="00875F1F" w:rsidRPr="00875F1F" w:rsidRDefault="00875F1F" w:rsidP="00875F1F">
      <w:pPr>
        <w:pStyle w:val="ListParagraph"/>
        <w:numPr>
          <w:ilvl w:val="0"/>
          <w:numId w:val="6"/>
        </w:numPr>
        <w:rPr>
          <w:rFonts w:eastAsiaTheme="majorEastAsia" w:cstheme="majorBidi"/>
          <w:szCs w:val="24"/>
          <w:lang w:val="cy-GB"/>
        </w:rPr>
      </w:pPr>
      <w:r w:rsidRPr="00875F1F">
        <w:rPr>
          <w:rFonts w:eastAsiaTheme="majorEastAsia" w:cstheme="majorBidi"/>
          <w:szCs w:val="24"/>
          <w:lang w:val="cy-GB"/>
        </w:rPr>
        <w:t>Cadarnhau safonau academaidd a dilysu ac adolygu rhaglenni.</w:t>
      </w:r>
    </w:p>
    <w:p w14:paraId="35829CE9" w14:textId="1E573249" w:rsidR="00875F1F" w:rsidRPr="00875F1F" w:rsidRDefault="00875F1F" w:rsidP="00875F1F">
      <w:pPr>
        <w:pStyle w:val="ListParagraph"/>
        <w:numPr>
          <w:ilvl w:val="0"/>
          <w:numId w:val="6"/>
        </w:numPr>
        <w:rPr>
          <w:rFonts w:eastAsiaTheme="majorEastAsia" w:cstheme="majorBidi"/>
          <w:szCs w:val="24"/>
          <w:lang w:val="cy-GB"/>
        </w:rPr>
      </w:pPr>
      <w:r w:rsidRPr="00875F1F">
        <w:rPr>
          <w:rFonts w:eastAsiaTheme="majorEastAsia" w:cstheme="majorBidi"/>
          <w:szCs w:val="24"/>
          <w:lang w:val="cy-GB"/>
        </w:rPr>
        <w:t>Gosod y safonau ar gyfer ennyn diddordeb, cadw a chanlyniadau Myfyrwyr o raglenni astudio.</w:t>
      </w:r>
    </w:p>
    <w:p w14:paraId="6ECA53DC" w14:textId="1230D27E" w:rsidR="00875F1F" w:rsidRPr="00875F1F" w:rsidRDefault="00875F1F" w:rsidP="00875F1F">
      <w:pPr>
        <w:pStyle w:val="ListParagraph"/>
        <w:numPr>
          <w:ilvl w:val="0"/>
          <w:numId w:val="6"/>
        </w:numPr>
        <w:rPr>
          <w:rFonts w:eastAsiaTheme="majorEastAsia" w:cstheme="majorBidi"/>
          <w:szCs w:val="24"/>
          <w:lang w:val="cy-GB"/>
        </w:rPr>
      </w:pPr>
      <w:r w:rsidRPr="00875F1F">
        <w:rPr>
          <w:rFonts w:eastAsiaTheme="majorEastAsia" w:cstheme="majorBidi"/>
          <w:szCs w:val="24"/>
          <w:lang w:val="cy-GB"/>
        </w:rPr>
        <w:t>Sefydlu’r gweithdrefnau ar gyfer dyfarnu cymwysterau a theitlau academaidd anrhydeddus.</w:t>
      </w:r>
      <w:r w:rsidRPr="00875F1F">
        <w:rPr>
          <w:rFonts w:eastAsiaTheme="majorEastAsia" w:cstheme="majorBidi"/>
          <w:szCs w:val="24"/>
          <w:lang w:val="cy-GB"/>
        </w:rPr>
        <w:tab/>
      </w:r>
    </w:p>
    <w:p w14:paraId="6300081F" w14:textId="7607F98C" w:rsidR="00875F1F" w:rsidRPr="00875F1F" w:rsidRDefault="00875F1F" w:rsidP="00875F1F">
      <w:pPr>
        <w:pStyle w:val="ListParagraph"/>
        <w:numPr>
          <w:ilvl w:val="0"/>
          <w:numId w:val="6"/>
        </w:numPr>
        <w:rPr>
          <w:rFonts w:eastAsiaTheme="majorEastAsia" w:cstheme="majorBidi"/>
          <w:szCs w:val="24"/>
          <w:lang w:val="cy-GB"/>
        </w:rPr>
      </w:pPr>
      <w:r w:rsidRPr="00875F1F">
        <w:rPr>
          <w:rFonts w:eastAsiaTheme="majorEastAsia" w:cstheme="majorBidi"/>
          <w:szCs w:val="24"/>
          <w:lang w:val="cy-GB"/>
        </w:rPr>
        <w:t>Sefydlu'r gweithdrefnau ar gyfer, a gwneud penderfyniadau ynghylch, atal neu wahardd myfyrwyr am resymau academaidd</w:t>
      </w:r>
    </w:p>
    <w:p w14:paraId="194B8452" w14:textId="13446801" w:rsidR="00626588" w:rsidRPr="00875F1F" w:rsidRDefault="00875F1F" w:rsidP="009C07FC">
      <w:pPr>
        <w:pStyle w:val="ListParagraph"/>
        <w:rPr>
          <w:rFonts w:eastAsiaTheme="majorEastAsia" w:cstheme="majorBidi"/>
          <w:szCs w:val="24"/>
          <w:lang w:val="cy-GB"/>
        </w:rPr>
      </w:pPr>
      <w:r w:rsidRPr="00875F1F">
        <w:rPr>
          <w:rFonts w:eastAsiaTheme="majorEastAsia" w:cstheme="majorBidi"/>
          <w:szCs w:val="24"/>
          <w:lang w:val="cy-GB"/>
        </w:rPr>
        <w:t>(Mae'r uchod hefyd yn ddarostyngedig i ofynion cyrff dilysu, dyfarnu ac achredu)</w:t>
      </w:r>
      <w:r w:rsidR="00626588" w:rsidRPr="00875F1F">
        <w:rPr>
          <w:rFonts w:eastAsiaTheme="majorEastAsia" w:cstheme="majorBidi"/>
          <w:szCs w:val="24"/>
          <w:lang w:val="cy-GB"/>
        </w:rPr>
        <w:t> </w:t>
      </w:r>
    </w:p>
    <w:p w14:paraId="01200C2B" w14:textId="65D1AAD7" w:rsidR="00626588" w:rsidRPr="006571B0" w:rsidRDefault="00626588" w:rsidP="00626588">
      <w:pPr>
        <w:rPr>
          <w:rFonts w:eastAsiaTheme="majorEastAsia" w:cstheme="majorBidi"/>
          <w:szCs w:val="24"/>
          <w:lang w:val="cy-GB"/>
        </w:rPr>
      </w:pPr>
      <w:r w:rsidRPr="006571B0">
        <w:rPr>
          <w:rFonts w:eastAsiaTheme="majorEastAsia" w:cstheme="majorBidi"/>
          <w:szCs w:val="24"/>
          <w:u w:val="single"/>
          <w:lang w:val="cy-GB"/>
        </w:rPr>
        <w:t>R</w:t>
      </w:r>
      <w:r w:rsidR="009C07FC">
        <w:rPr>
          <w:rFonts w:eastAsiaTheme="majorEastAsia" w:cstheme="majorBidi"/>
          <w:szCs w:val="24"/>
          <w:u w:val="single"/>
          <w:lang w:val="cy-GB"/>
        </w:rPr>
        <w:t>heoli Risg</w:t>
      </w:r>
    </w:p>
    <w:p w14:paraId="4782AE03" w14:textId="6D89C4A9" w:rsidR="00626588" w:rsidRPr="00E45D09" w:rsidRDefault="00E45D09" w:rsidP="00E45D09">
      <w:pPr>
        <w:pStyle w:val="ListParagraph"/>
        <w:numPr>
          <w:ilvl w:val="0"/>
          <w:numId w:val="7"/>
        </w:numPr>
        <w:rPr>
          <w:rFonts w:eastAsiaTheme="majorEastAsia" w:cstheme="majorBidi"/>
          <w:szCs w:val="24"/>
          <w:lang w:val="cy-GB"/>
        </w:rPr>
      </w:pPr>
      <w:r w:rsidRPr="00E45D09">
        <w:rPr>
          <w:rFonts w:eastAsiaTheme="majorEastAsia" w:cstheme="majorBidi"/>
          <w:szCs w:val="24"/>
          <w:lang w:val="cy-GB"/>
        </w:rPr>
        <w:t>Gweithredu fel y Pwyllgor Rheoli Risg sy'n gyfrifol am sicrhau bod Polisi Rheoli Risg y Brifysgol a chynlluniau cysylltiedig yn cael eu gweithredu'n effeithiol, gan adolygu’r risgiau strategol sy'n wynebu'r Brifysgol yn rheolaidd ac yn barhaus ac argymell diweddariadau i'r Gofrestr Risgiau Sefydliadol i'w cymeradwyo gan Fwrdd y Llywodraethwyr.</w:t>
      </w:r>
      <w:r w:rsidR="00626588" w:rsidRPr="00E45D09">
        <w:rPr>
          <w:rFonts w:eastAsiaTheme="majorEastAsia" w:cstheme="majorBidi"/>
          <w:szCs w:val="24"/>
          <w:lang w:val="cy-GB"/>
        </w:rPr>
        <w:t> </w:t>
      </w:r>
    </w:p>
    <w:p w14:paraId="1A8A1D84" w14:textId="77777777" w:rsidR="00EA6EB8" w:rsidRDefault="00EA6EB8" w:rsidP="00EA6EB8">
      <w:pPr>
        <w:rPr>
          <w:rFonts w:eastAsiaTheme="majorEastAsia" w:cstheme="majorBidi"/>
          <w:szCs w:val="24"/>
          <w:u w:val="single"/>
          <w:lang w:val="cy-GB"/>
        </w:rPr>
      </w:pPr>
    </w:p>
    <w:p w14:paraId="70884C58" w14:textId="69E53E0B" w:rsidR="00EA6EB8" w:rsidRPr="00EA6EB8" w:rsidRDefault="00EA6EB8" w:rsidP="00EA6EB8">
      <w:pPr>
        <w:rPr>
          <w:rFonts w:eastAsiaTheme="majorEastAsia" w:cstheme="majorBidi"/>
          <w:szCs w:val="24"/>
          <w:lang w:val="cy-GB"/>
        </w:rPr>
      </w:pPr>
      <w:r w:rsidRPr="00EA6EB8">
        <w:rPr>
          <w:rFonts w:eastAsiaTheme="majorEastAsia" w:cstheme="majorBidi"/>
          <w:szCs w:val="24"/>
          <w:u w:val="single"/>
          <w:lang w:val="cy-GB"/>
        </w:rPr>
        <w:t>Goruchwylio Awdurdod Dirprwyedig</w:t>
      </w:r>
    </w:p>
    <w:p w14:paraId="7F2C6E40" w14:textId="77777777" w:rsidR="00F03926" w:rsidRPr="00F03926" w:rsidRDefault="00F03926" w:rsidP="00F03926">
      <w:pPr>
        <w:pStyle w:val="ListParagraph"/>
        <w:numPr>
          <w:ilvl w:val="0"/>
          <w:numId w:val="3"/>
        </w:numPr>
        <w:rPr>
          <w:rFonts w:eastAsiaTheme="majorEastAsia" w:cstheme="majorBidi"/>
          <w:szCs w:val="24"/>
          <w:lang w:val="cy-GB"/>
        </w:rPr>
      </w:pPr>
      <w:r w:rsidRPr="00F03926">
        <w:rPr>
          <w:rFonts w:eastAsiaTheme="majorEastAsia" w:cstheme="majorBidi"/>
          <w:szCs w:val="24"/>
          <w:lang w:val="cy-GB"/>
        </w:rPr>
        <w:t>Sefydlu a goruchwylio gwaith Gweithgorau, Grwpiau Prosiect a Grwpiau Gorchwyl a Gorffen dirprwyedig fel y bo’n briodol a derbyn adroddiadau gan grwpiau o'r fath.</w:t>
      </w:r>
    </w:p>
    <w:p w14:paraId="0CD15DB8" w14:textId="6CB9E309" w:rsidR="00626588" w:rsidRPr="006571B0" w:rsidRDefault="00C8645B" w:rsidP="00F03926">
      <w:pPr>
        <w:pStyle w:val="ListParagraph"/>
        <w:numPr>
          <w:ilvl w:val="0"/>
          <w:numId w:val="3"/>
        </w:numPr>
        <w:rPr>
          <w:rFonts w:eastAsiaTheme="majorEastAsia" w:cstheme="majorBidi"/>
          <w:szCs w:val="24"/>
          <w:lang w:val="cy-GB"/>
        </w:rPr>
      </w:pPr>
      <w:r w:rsidRPr="00C8645B">
        <w:rPr>
          <w:rFonts w:eastAsiaTheme="majorEastAsia" w:cstheme="majorBidi"/>
          <w:szCs w:val="24"/>
          <w:lang w:val="cy-GB"/>
        </w:rPr>
        <w:t xml:space="preserve">Derbyn cofnodion y Pwyllgorau adrodd </w:t>
      </w:r>
    </w:p>
    <w:p w14:paraId="57051E3B" w14:textId="77777777" w:rsidR="00626588" w:rsidRPr="006571B0" w:rsidRDefault="00626588" w:rsidP="00626588">
      <w:pPr>
        <w:rPr>
          <w:rFonts w:eastAsiaTheme="majorEastAsia" w:cstheme="majorBidi"/>
          <w:szCs w:val="24"/>
          <w:lang w:val="cy-GB"/>
        </w:rPr>
      </w:pPr>
      <w:r w:rsidRPr="006571B0">
        <w:rPr>
          <w:rFonts w:eastAsiaTheme="majorEastAsia" w:cstheme="majorBidi"/>
          <w:szCs w:val="24"/>
          <w:lang w:val="cy-GB"/>
        </w:rPr>
        <w:t> </w:t>
      </w:r>
    </w:p>
    <w:p w14:paraId="222C1F1C" w14:textId="77777777" w:rsidR="00AF056F" w:rsidRPr="00AF056F" w:rsidRDefault="00AF056F" w:rsidP="00AF056F">
      <w:pPr>
        <w:rPr>
          <w:rFonts w:eastAsiaTheme="majorEastAsia" w:cstheme="majorBidi"/>
          <w:szCs w:val="24"/>
          <w:lang w:val="cy-GB"/>
        </w:rPr>
      </w:pPr>
      <w:r w:rsidRPr="00AF056F">
        <w:rPr>
          <w:rFonts w:eastAsiaTheme="majorEastAsia" w:cstheme="majorBidi"/>
          <w:szCs w:val="24"/>
          <w:lang w:val="cy-GB"/>
        </w:rPr>
        <w:t>Mae cyfrifoldebau a rôl gwneud penderfyniadau'r Bwrdd Academaidd wedi’u hegluro yng Nghynllun Dirprwyo'r Brifysgol.</w:t>
      </w:r>
    </w:p>
    <w:p w14:paraId="69B16679" w14:textId="77777777" w:rsidR="00AF056F" w:rsidRDefault="00AF056F" w:rsidP="00AF056F">
      <w:pPr>
        <w:rPr>
          <w:rFonts w:eastAsiaTheme="majorEastAsia" w:cstheme="majorBidi"/>
          <w:szCs w:val="24"/>
          <w:lang w:val="cy-GB"/>
        </w:rPr>
      </w:pPr>
      <w:r w:rsidRPr="00AF056F">
        <w:rPr>
          <w:rFonts w:eastAsiaTheme="majorEastAsia" w:cstheme="majorBidi"/>
          <w:szCs w:val="24"/>
          <w:lang w:val="cy-GB"/>
        </w:rPr>
        <w:t xml:space="preserve">Gall y Bwrdd Academaidd sefydlu unrhyw Bwyllgorau y mae'n eu hystyried yn angenrheidiol i'w alluogi i gyflawni ei gyfrifoldebau, ar yr amod bod sefydlu pob pwyllgor yn cael ei gymeradwyo gyntaf gan yr Is-Ganghellor. Y Bwrdd Academaidd </w:t>
      </w:r>
      <w:r w:rsidRPr="00AF056F">
        <w:rPr>
          <w:rFonts w:eastAsiaTheme="majorEastAsia" w:cstheme="majorBidi"/>
          <w:szCs w:val="24"/>
          <w:lang w:val="cy-GB"/>
        </w:rPr>
        <w:lastRenderedPageBreak/>
        <w:t>fydd yn pennu nifer aelodau unrhyw Bwyllgor o'r fath a'r telerau sy’n berthnasol iddynt o ran dal a gadael y swyddi. Dangosir y Pwyllgorau, ac unrhyw gyrff sy'n adrodd iddynt, yn y siart strwythur sydd wedi’i gynnwys yn y Cylch Gorchwyl. Bydd y Bwrdd Academaidd hefyd yn derbyn diweddariadau gan Dimau Rheoli a Chynllunio’r Ysgolion fel y bo'n briodol.</w:t>
      </w:r>
    </w:p>
    <w:p w14:paraId="0626F08E" w14:textId="26822425" w:rsidR="00626588" w:rsidRPr="006571B0" w:rsidRDefault="00626588" w:rsidP="00AF056F">
      <w:pPr>
        <w:rPr>
          <w:rFonts w:eastAsiaTheme="majorEastAsia" w:cstheme="majorBidi"/>
          <w:szCs w:val="24"/>
          <w:lang w:val="cy-GB"/>
        </w:rPr>
      </w:pPr>
      <w:r w:rsidRPr="006571B0">
        <w:rPr>
          <w:rFonts w:eastAsiaTheme="majorEastAsia" w:cstheme="majorBidi"/>
          <w:szCs w:val="24"/>
          <w:lang w:val="cy-GB"/>
        </w:rPr>
        <w:t> </w:t>
      </w:r>
    </w:p>
    <w:p w14:paraId="1EE73913" w14:textId="37F51CD4" w:rsidR="00626588" w:rsidRPr="006571B0" w:rsidRDefault="00AF056F" w:rsidP="00626588">
      <w:pPr>
        <w:rPr>
          <w:rFonts w:eastAsiaTheme="majorEastAsia" w:cstheme="majorBidi"/>
          <w:b/>
          <w:bCs/>
          <w:szCs w:val="24"/>
          <w:lang w:val="cy-GB"/>
        </w:rPr>
      </w:pPr>
      <w:r>
        <w:rPr>
          <w:rFonts w:eastAsiaTheme="majorEastAsia" w:cstheme="majorBidi"/>
          <w:b/>
          <w:bCs/>
          <w:szCs w:val="24"/>
          <w:lang w:val="cy-GB"/>
        </w:rPr>
        <w:t>Aelodaeth</w:t>
      </w:r>
    </w:p>
    <w:p w14:paraId="04FBF98F" w14:textId="77777777" w:rsidR="009A047C" w:rsidRDefault="009A047C" w:rsidP="00626588">
      <w:pPr>
        <w:rPr>
          <w:rFonts w:eastAsiaTheme="majorEastAsia" w:cstheme="majorBidi"/>
          <w:szCs w:val="24"/>
          <w:lang w:val="cy-GB"/>
        </w:rPr>
      </w:pPr>
      <w:r w:rsidRPr="009A047C">
        <w:rPr>
          <w:rFonts w:eastAsiaTheme="majorEastAsia" w:cstheme="majorBidi"/>
          <w:szCs w:val="24"/>
          <w:lang w:val="cy-GB"/>
        </w:rPr>
        <w:t>Gall yr Is-Ganghellor enwebu Is-gadeirydd o'r aelodaeth i gadeirio yn ei absenoldeb. Bydd aelodaeth y Bwrdd Academaidd yn cyd-fynd â’r pwrpas a’r cylch gorchwyl. Yr arfer ar hyn o bryd yw y bydd yr aelodaeth yn cynnwys staff ar lefelau 1, 2 a 3.</w:t>
      </w:r>
    </w:p>
    <w:p w14:paraId="427F85FE" w14:textId="53CD45CF" w:rsidR="00626588" w:rsidRPr="006571B0" w:rsidRDefault="00626588" w:rsidP="00626588">
      <w:pPr>
        <w:rPr>
          <w:rFonts w:eastAsiaTheme="majorEastAsia" w:cstheme="majorBidi"/>
          <w:szCs w:val="24"/>
          <w:lang w:val="cy-GB"/>
        </w:rPr>
      </w:pPr>
      <w:r w:rsidRPr="006571B0">
        <w:rPr>
          <w:rFonts w:eastAsiaTheme="majorEastAsia" w:cstheme="majorBidi"/>
          <w:szCs w:val="24"/>
          <w:lang w:val="cy-GB"/>
        </w:rPr>
        <w:t> </w:t>
      </w:r>
    </w:p>
    <w:p w14:paraId="314428D5" w14:textId="0F306E84" w:rsidR="00626588" w:rsidRPr="006571B0" w:rsidRDefault="00CD3B02" w:rsidP="00D86184">
      <w:pPr>
        <w:spacing w:after="0"/>
        <w:rPr>
          <w:rFonts w:eastAsiaTheme="majorEastAsia" w:cstheme="majorBidi"/>
          <w:szCs w:val="24"/>
          <w:lang w:val="cy-GB"/>
        </w:rPr>
      </w:pPr>
      <w:r>
        <w:rPr>
          <w:rFonts w:eastAsiaTheme="majorEastAsia" w:cstheme="majorBidi"/>
          <w:b/>
          <w:bCs/>
          <w:szCs w:val="24"/>
          <w:lang w:val="cy-GB"/>
        </w:rPr>
        <w:t>Aelodau</w:t>
      </w:r>
      <w:r w:rsidR="00626588" w:rsidRPr="006571B0">
        <w:rPr>
          <w:rFonts w:eastAsiaTheme="majorEastAsia" w:cstheme="majorBidi"/>
          <w:b/>
          <w:bCs/>
          <w:szCs w:val="24"/>
          <w:lang w:val="cy-GB"/>
        </w:rPr>
        <w:t>:</w:t>
      </w:r>
      <w:r w:rsidR="00626588" w:rsidRPr="006571B0">
        <w:rPr>
          <w:rFonts w:eastAsiaTheme="majorEastAsia" w:cstheme="majorBidi"/>
          <w:szCs w:val="24"/>
          <w:lang w:val="cy-GB"/>
        </w:rPr>
        <w:t> </w:t>
      </w:r>
    </w:p>
    <w:p w14:paraId="6B2D2105" w14:textId="77777777" w:rsidR="004C00BD" w:rsidRDefault="00CD3B02" w:rsidP="00D86184">
      <w:pPr>
        <w:spacing w:after="0"/>
        <w:rPr>
          <w:rFonts w:eastAsiaTheme="majorEastAsia" w:cstheme="majorBidi"/>
          <w:szCs w:val="24"/>
          <w:lang w:val="cy-GB"/>
        </w:rPr>
      </w:pPr>
      <w:r w:rsidRPr="005F288B">
        <w:rPr>
          <w:rFonts w:cs="Arial"/>
          <w:lang w:val="cy-GB" w:bidi="cy-GB"/>
        </w:rPr>
        <w:t>Llywydd ac Is-Ganghellor (Cadeirydd)</w:t>
      </w:r>
      <w:r w:rsidR="00626588" w:rsidRPr="005F288B">
        <w:rPr>
          <w:rFonts w:eastAsiaTheme="majorEastAsia" w:cstheme="majorBidi"/>
          <w:szCs w:val="24"/>
          <w:lang w:val="cy-GB"/>
        </w:rPr>
        <w:tab/>
      </w:r>
    </w:p>
    <w:p w14:paraId="3D58BE85" w14:textId="77CA4FB2" w:rsidR="004C00BD" w:rsidRPr="004C00BD" w:rsidRDefault="00CD6C84" w:rsidP="004C00BD">
      <w:pPr>
        <w:spacing w:after="0"/>
        <w:rPr>
          <w:rFonts w:eastAsiaTheme="majorEastAsia" w:cstheme="majorBidi"/>
          <w:i/>
          <w:iCs/>
          <w:szCs w:val="24"/>
          <w:highlight w:val="yellow"/>
        </w:rPr>
      </w:pPr>
      <w:r w:rsidRPr="00CD6C84">
        <w:rPr>
          <w:rFonts w:cs="Arial"/>
          <w:color w:val="000000"/>
          <w:szCs w:val="24"/>
          <w:shd w:val="clear" w:color="auto" w:fill="FFFFFF"/>
        </w:rPr>
        <w:t>Dirprwy Is-</w:t>
      </w:r>
      <w:proofErr w:type="spellStart"/>
      <w:r w:rsidRPr="00CD6C84">
        <w:rPr>
          <w:rFonts w:cs="Arial"/>
          <w:color w:val="000000"/>
          <w:szCs w:val="24"/>
          <w:shd w:val="clear" w:color="auto" w:fill="FFFFFF"/>
        </w:rPr>
        <w:t>ganghellor</w:t>
      </w:r>
      <w:proofErr w:type="spellEnd"/>
      <w:r w:rsidRPr="00CD6C84">
        <w:rPr>
          <w:rFonts w:cs="Arial"/>
          <w:color w:val="000000"/>
          <w:szCs w:val="24"/>
          <w:shd w:val="clear" w:color="auto" w:fill="FFFFFF"/>
        </w:rPr>
        <w:t xml:space="preserve"> a </w:t>
      </w:r>
      <w:proofErr w:type="spellStart"/>
      <w:r w:rsidRPr="007A6F5C">
        <w:rPr>
          <w:rFonts w:cs="Arial"/>
          <w:color w:val="000000"/>
          <w:szCs w:val="24"/>
          <w:shd w:val="clear" w:color="auto" w:fill="FFFFFF"/>
        </w:rPr>
        <w:t>Phrofost</w:t>
      </w:r>
      <w:proofErr w:type="spellEnd"/>
      <w:r w:rsidRPr="007A6F5C">
        <w:rPr>
          <w:rFonts w:eastAsiaTheme="majorEastAsia" w:cstheme="majorBidi"/>
          <w:i/>
          <w:iCs/>
          <w:szCs w:val="24"/>
        </w:rPr>
        <w:t xml:space="preserve"> </w:t>
      </w:r>
      <w:r w:rsidR="000C5C21" w:rsidRPr="005F288B">
        <w:rPr>
          <w:rFonts w:cs="Arial"/>
          <w:lang w:val="cy-GB" w:bidi="cy-GB"/>
        </w:rPr>
        <w:t>(</w:t>
      </w:r>
      <w:r w:rsidR="000C5C21">
        <w:rPr>
          <w:rFonts w:cs="Arial"/>
          <w:lang w:val="cy-GB" w:bidi="cy-GB"/>
        </w:rPr>
        <w:t>Is-g</w:t>
      </w:r>
      <w:r w:rsidR="000C5C21" w:rsidRPr="005F288B">
        <w:rPr>
          <w:rFonts w:cs="Arial"/>
          <w:lang w:val="cy-GB" w:bidi="cy-GB"/>
        </w:rPr>
        <w:t>adeirydd)</w:t>
      </w:r>
    </w:p>
    <w:p w14:paraId="0ADB99B2" w14:textId="23709B46" w:rsidR="00626588" w:rsidRPr="004C00BD" w:rsidRDefault="00CD6C84" w:rsidP="00D86184">
      <w:pPr>
        <w:spacing w:after="0"/>
        <w:rPr>
          <w:rFonts w:eastAsiaTheme="majorEastAsia" w:cstheme="majorBidi"/>
          <w:szCs w:val="24"/>
        </w:rPr>
      </w:pPr>
      <w:r>
        <w:rPr>
          <w:rFonts w:eastAsiaTheme="majorEastAsia" w:cstheme="majorBidi"/>
          <w:szCs w:val="24"/>
          <w:lang w:val="en-US"/>
        </w:rPr>
        <w:t>Dirprwy Is-</w:t>
      </w:r>
      <w:proofErr w:type="spellStart"/>
      <w:r>
        <w:rPr>
          <w:rFonts w:eastAsiaTheme="majorEastAsia" w:cstheme="majorBidi"/>
          <w:szCs w:val="24"/>
          <w:lang w:val="en-US"/>
        </w:rPr>
        <w:t>Ganghellor</w:t>
      </w:r>
      <w:proofErr w:type="spellEnd"/>
      <w:r>
        <w:rPr>
          <w:rFonts w:eastAsiaTheme="majorEastAsia" w:cstheme="majorBidi"/>
          <w:szCs w:val="24"/>
          <w:lang w:val="en-US"/>
        </w:rPr>
        <w:t xml:space="preserve">, </w:t>
      </w:r>
      <w:proofErr w:type="spellStart"/>
      <w:r w:rsidRPr="00CD6C84">
        <w:rPr>
          <w:rFonts w:eastAsiaTheme="majorEastAsia" w:cstheme="majorBidi"/>
          <w:szCs w:val="24"/>
          <w:lang w:val="en-US"/>
        </w:rPr>
        <w:t>Busnes</w:t>
      </w:r>
      <w:proofErr w:type="spellEnd"/>
      <w:r w:rsidRPr="00CD6C84">
        <w:rPr>
          <w:rFonts w:eastAsiaTheme="majorEastAsia" w:cstheme="majorBidi"/>
          <w:szCs w:val="24"/>
          <w:lang w:val="en-US"/>
        </w:rPr>
        <w:t xml:space="preserve">, </w:t>
      </w:r>
      <w:proofErr w:type="spellStart"/>
      <w:r w:rsidRPr="00CD6C84">
        <w:rPr>
          <w:rFonts w:eastAsiaTheme="majorEastAsia" w:cstheme="majorBidi"/>
          <w:szCs w:val="24"/>
          <w:lang w:val="en-US"/>
        </w:rPr>
        <w:t>Ymgysylltu</w:t>
      </w:r>
      <w:proofErr w:type="spellEnd"/>
      <w:r w:rsidRPr="00CD6C84">
        <w:rPr>
          <w:rFonts w:eastAsiaTheme="majorEastAsia" w:cstheme="majorBidi"/>
          <w:szCs w:val="24"/>
          <w:lang w:val="en-US"/>
        </w:rPr>
        <w:t xml:space="preserve"> </w:t>
      </w:r>
      <w:proofErr w:type="spellStart"/>
      <w:r w:rsidRPr="00CD6C84">
        <w:rPr>
          <w:rFonts w:eastAsiaTheme="majorEastAsia" w:cstheme="majorBidi"/>
          <w:szCs w:val="24"/>
          <w:lang w:val="en-US"/>
        </w:rPr>
        <w:t>Byd-eang</w:t>
      </w:r>
      <w:proofErr w:type="spellEnd"/>
      <w:r w:rsidRPr="00CD6C84">
        <w:rPr>
          <w:rFonts w:eastAsiaTheme="majorEastAsia" w:cstheme="majorBidi"/>
          <w:szCs w:val="24"/>
          <w:lang w:val="en-US"/>
        </w:rPr>
        <w:t xml:space="preserve"> a </w:t>
      </w:r>
      <w:proofErr w:type="spellStart"/>
      <w:r w:rsidRPr="00CD6C84">
        <w:rPr>
          <w:rFonts w:eastAsiaTheme="majorEastAsia" w:cstheme="majorBidi"/>
          <w:szCs w:val="24"/>
          <w:lang w:val="en-US"/>
        </w:rPr>
        <w:t>Dinesig</w:t>
      </w:r>
      <w:proofErr w:type="spellEnd"/>
      <w:r w:rsidRPr="00CD6C84">
        <w:rPr>
          <w:rFonts w:eastAsiaTheme="majorEastAsia" w:cstheme="majorBidi"/>
          <w:szCs w:val="24"/>
          <w:lang w:val="en-US"/>
        </w:rPr>
        <w:t xml:space="preserve"> a Deon YRC</w:t>
      </w:r>
      <w:r w:rsidR="004C00BD" w:rsidRPr="00626588">
        <w:rPr>
          <w:rFonts w:eastAsiaTheme="majorEastAsia" w:cstheme="majorBidi"/>
          <w:szCs w:val="24"/>
          <w:lang w:val="en-US"/>
        </w:rPr>
        <w:t>   </w:t>
      </w:r>
      <w:r w:rsidR="004C00BD" w:rsidRPr="00626588">
        <w:rPr>
          <w:rFonts w:eastAsiaTheme="majorEastAsia" w:cstheme="majorBidi"/>
          <w:szCs w:val="24"/>
        </w:rPr>
        <w:t> </w:t>
      </w:r>
      <w:r w:rsidR="00626588" w:rsidRPr="005F288B">
        <w:rPr>
          <w:rFonts w:eastAsiaTheme="majorEastAsia" w:cstheme="majorBidi"/>
          <w:szCs w:val="24"/>
          <w:lang w:val="cy-GB"/>
        </w:rPr>
        <w:t>               </w:t>
      </w:r>
      <w:r w:rsidR="00626588" w:rsidRPr="005F288B">
        <w:rPr>
          <w:rFonts w:eastAsiaTheme="majorEastAsia" w:cstheme="majorBidi"/>
          <w:szCs w:val="24"/>
          <w:lang w:val="cy-GB"/>
        </w:rPr>
        <w:tab/>
      </w:r>
      <w:r w:rsidR="00626588" w:rsidRPr="005F288B">
        <w:rPr>
          <w:rFonts w:eastAsiaTheme="majorEastAsia" w:cstheme="majorBidi"/>
          <w:szCs w:val="24"/>
          <w:lang w:val="cy-GB"/>
        </w:rPr>
        <w:tab/>
        <w:t> </w:t>
      </w:r>
      <w:r w:rsidR="00626588" w:rsidRPr="005F288B">
        <w:rPr>
          <w:rFonts w:eastAsiaTheme="majorEastAsia" w:cstheme="majorBidi"/>
          <w:szCs w:val="24"/>
          <w:lang w:val="cy-GB"/>
        </w:rPr>
        <w:tab/>
      </w:r>
      <w:r w:rsidR="00626588" w:rsidRPr="005F288B">
        <w:rPr>
          <w:rFonts w:eastAsiaTheme="majorEastAsia" w:cstheme="majorBidi"/>
          <w:szCs w:val="24"/>
          <w:lang w:val="cy-GB"/>
        </w:rPr>
        <w:tab/>
        <w:t> </w:t>
      </w:r>
    </w:p>
    <w:p w14:paraId="41BACD48" w14:textId="77777777" w:rsidR="004C00BD" w:rsidRDefault="00A7436D" w:rsidP="00D86184">
      <w:pPr>
        <w:spacing w:after="0"/>
        <w:rPr>
          <w:rFonts w:eastAsiaTheme="majorEastAsia" w:cstheme="majorBidi"/>
          <w:szCs w:val="24"/>
          <w:lang w:val="cy-GB"/>
        </w:rPr>
      </w:pPr>
      <w:r w:rsidRPr="005F288B">
        <w:rPr>
          <w:rFonts w:eastAsiaTheme="majorEastAsia" w:cstheme="majorBidi"/>
          <w:szCs w:val="24"/>
          <w:lang w:val="cy-GB"/>
        </w:rPr>
        <w:t>Dirprwy Is-Ganghellor, Ymchwil ac Arloesi</w:t>
      </w:r>
    </w:p>
    <w:p w14:paraId="4E97265B" w14:textId="20151C62" w:rsidR="00A7436D" w:rsidRPr="00C42C17" w:rsidRDefault="00CA39F1" w:rsidP="00D86184">
      <w:pPr>
        <w:spacing w:after="0"/>
        <w:rPr>
          <w:rFonts w:eastAsiaTheme="majorEastAsia" w:cstheme="majorBidi"/>
          <w:i/>
          <w:iCs/>
          <w:szCs w:val="24"/>
        </w:rPr>
      </w:pPr>
      <w:proofErr w:type="spellStart"/>
      <w:r w:rsidRPr="00C15826">
        <w:rPr>
          <w:rFonts w:eastAsiaTheme="majorEastAsia" w:cstheme="majorBidi"/>
          <w:szCs w:val="24"/>
        </w:rPr>
        <w:t>Prif</w:t>
      </w:r>
      <w:proofErr w:type="spellEnd"/>
      <w:r w:rsidRPr="00C15826">
        <w:rPr>
          <w:rFonts w:eastAsiaTheme="majorEastAsia" w:cstheme="majorBidi"/>
          <w:szCs w:val="24"/>
        </w:rPr>
        <w:t xml:space="preserve"> </w:t>
      </w:r>
      <w:proofErr w:type="spellStart"/>
      <w:r w:rsidRPr="00C15826">
        <w:rPr>
          <w:rFonts w:eastAsiaTheme="majorEastAsia" w:cstheme="majorBidi"/>
          <w:szCs w:val="24"/>
        </w:rPr>
        <w:t>Swyddog</w:t>
      </w:r>
      <w:proofErr w:type="spellEnd"/>
      <w:r w:rsidRPr="00C15826">
        <w:rPr>
          <w:rFonts w:eastAsiaTheme="majorEastAsia" w:cstheme="majorBidi"/>
          <w:szCs w:val="24"/>
        </w:rPr>
        <w:t xml:space="preserve"> </w:t>
      </w:r>
      <w:proofErr w:type="spellStart"/>
      <w:r w:rsidRPr="00C15826">
        <w:rPr>
          <w:rFonts w:eastAsiaTheme="majorEastAsia" w:cstheme="majorBidi"/>
          <w:szCs w:val="24"/>
        </w:rPr>
        <w:t>Cyllid</w:t>
      </w:r>
      <w:proofErr w:type="spellEnd"/>
      <w:r w:rsidR="004C00BD" w:rsidRPr="00C15826">
        <w:rPr>
          <w:rFonts w:eastAsiaTheme="majorEastAsia" w:cstheme="majorBidi"/>
          <w:szCs w:val="24"/>
        </w:rPr>
        <w:t xml:space="preserve"> </w:t>
      </w:r>
    </w:p>
    <w:p w14:paraId="24C76A99" w14:textId="461DE5EE" w:rsidR="004C00BD" w:rsidRPr="00C42C17" w:rsidRDefault="00CA39F1" w:rsidP="004C00BD">
      <w:pPr>
        <w:spacing w:after="0"/>
        <w:rPr>
          <w:rFonts w:eastAsiaTheme="majorEastAsia" w:cstheme="majorBidi"/>
          <w:szCs w:val="24"/>
        </w:rPr>
      </w:pPr>
      <w:proofErr w:type="spellStart"/>
      <w:r w:rsidRPr="00C42C17">
        <w:rPr>
          <w:rFonts w:eastAsiaTheme="majorEastAsia" w:cstheme="majorBidi"/>
          <w:szCs w:val="24"/>
        </w:rPr>
        <w:t>Prif</w:t>
      </w:r>
      <w:proofErr w:type="spellEnd"/>
      <w:r w:rsidRPr="00C42C17">
        <w:rPr>
          <w:rFonts w:eastAsiaTheme="majorEastAsia" w:cstheme="majorBidi"/>
          <w:szCs w:val="24"/>
        </w:rPr>
        <w:t xml:space="preserve"> </w:t>
      </w:r>
      <w:proofErr w:type="spellStart"/>
      <w:r w:rsidRPr="00C42C17">
        <w:rPr>
          <w:rFonts w:eastAsiaTheme="majorEastAsia" w:cstheme="majorBidi"/>
          <w:szCs w:val="24"/>
        </w:rPr>
        <w:t>Swyddog</w:t>
      </w:r>
      <w:proofErr w:type="spellEnd"/>
      <w:r w:rsidRPr="00C42C17">
        <w:rPr>
          <w:rFonts w:eastAsiaTheme="majorEastAsia" w:cstheme="majorBidi"/>
          <w:szCs w:val="24"/>
        </w:rPr>
        <w:t xml:space="preserve"> </w:t>
      </w:r>
      <w:proofErr w:type="spellStart"/>
      <w:r w:rsidRPr="00C42C17">
        <w:rPr>
          <w:rFonts w:eastAsiaTheme="majorEastAsia" w:cstheme="majorBidi"/>
          <w:szCs w:val="24"/>
        </w:rPr>
        <w:t>Pobl</w:t>
      </w:r>
      <w:proofErr w:type="spellEnd"/>
    </w:p>
    <w:p w14:paraId="11512CF4" w14:textId="348C1061" w:rsidR="004C00BD" w:rsidRPr="00C42C17" w:rsidRDefault="00762A68" w:rsidP="004C00BD">
      <w:pPr>
        <w:spacing w:after="0"/>
        <w:rPr>
          <w:rFonts w:eastAsiaTheme="majorEastAsia" w:cstheme="majorBidi"/>
          <w:szCs w:val="24"/>
        </w:rPr>
      </w:pPr>
      <w:proofErr w:type="spellStart"/>
      <w:r w:rsidRPr="00C42C17">
        <w:rPr>
          <w:rFonts w:eastAsiaTheme="majorEastAsia" w:cstheme="majorBidi"/>
          <w:szCs w:val="24"/>
        </w:rPr>
        <w:t>Prif</w:t>
      </w:r>
      <w:proofErr w:type="spellEnd"/>
      <w:r w:rsidRPr="00C42C17">
        <w:rPr>
          <w:rFonts w:eastAsiaTheme="majorEastAsia" w:cstheme="majorBidi"/>
          <w:szCs w:val="24"/>
        </w:rPr>
        <w:t xml:space="preserve"> </w:t>
      </w:r>
      <w:proofErr w:type="spellStart"/>
      <w:r w:rsidRPr="00C42C17">
        <w:rPr>
          <w:rFonts w:eastAsiaTheme="majorEastAsia" w:cstheme="majorBidi"/>
          <w:szCs w:val="24"/>
        </w:rPr>
        <w:t>Swyddog</w:t>
      </w:r>
      <w:proofErr w:type="spellEnd"/>
      <w:r w:rsidRPr="00C42C17">
        <w:rPr>
          <w:rFonts w:eastAsiaTheme="majorEastAsia" w:cstheme="majorBidi"/>
          <w:szCs w:val="24"/>
        </w:rPr>
        <w:t xml:space="preserve"> </w:t>
      </w:r>
      <w:proofErr w:type="spellStart"/>
      <w:r w:rsidRPr="00C42C17">
        <w:rPr>
          <w:rFonts w:eastAsiaTheme="majorEastAsia" w:cstheme="majorBidi"/>
          <w:szCs w:val="24"/>
        </w:rPr>
        <w:t>Marchnata</w:t>
      </w:r>
      <w:proofErr w:type="spellEnd"/>
      <w:r w:rsidRPr="00C42C17">
        <w:rPr>
          <w:rFonts w:eastAsiaTheme="majorEastAsia" w:cstheme="majorBidi"/>
          <w:szCs w:val="24"/>
        </w:rPr>
        <w:t xml:space="preserve">, </w:t>
      </w:r>
      <w:proofErr w:type="spellStart"/>
      <w:r w:rsidRPr="00C42C17">
        <w:rPr>
          <w:rFonts w:eastAsiaTheme="majorEastAsia" w:cstheme="majorBidi"/>
          <w:szCs w:val="24"/>
        </w:rPr>
        <w:t>Cyfathrebu</w:t>
      </w:r>
      <w:proofErr w:type="spellEnd"/>
      <w:r w:rsidRPr="00C42C17">
        <w:rPr>
          <w:rFonts w:eastAsiaTheme="majorEastAsia" w:cstheme="majorBidi"/>
          <w:szCs w:val="24"/>
        </w:rPr>
        <w:t xml:space="preserve"> a </w:t>
      </w:r>
      <w:proofErr w:type="spellStart"/>
      <w:r w:rsidRPr="00C42C17">
        <w:rPr>
          <w:rFonts w:eastAsiaTheme="majorEastAsia" w:cstheme="majorBidi"/>
          <w:szCs w:val="24"/>
        </w:rPr>
        <w:t>Recriwtio</w:t>
      </w:r>
      <w:proofErr w:type="spellEnd"/>
      <w:r w:rsidRPr="00C42C17">
        <w:rPr>
          <w:rFonts w:eastAsiaTheme="majorEastAsia" w:cstheme="majorBidi"/>
          <w:szCs w:val="24"/>
        </w:rPr>
        <w:t xml:space="preserve"> </w:t>
      </w:r>
      <w:proofErr w:type="spellStart"/>
      <w:r w:rsidRPr="00C42C17">
        <w:rPr>
          <w:rFonts w:eastAsiaTheme="majorEastAsia" w:cstheme="majorBidi"/>
          <w:szCs w:val="24"/>
        </w:rPr>
        <w:t>Myfyrwyr</w:t>
      </w:r>
      <w:proofErr w:type="spellEnd"/>
    </w:p>
    <w:p w14:paraId="7236370C" w14:textId="27303AB2" w:rsidR="004C00BD" w:rsidRPr="00C42C17" w:rsidRDefault="00CC5F17" w:rsidP="004C00BD">
      <w:pPr>
        <w:spacing w:after="0"/>
        <w:rPr>
          <w:rFonts w:eastAsiaTheme="majorEastAsia" w:cstheme="majorBidi"/>
          <w:szCs w:val="24"/>
        </w:rPr>
      </w:pPr>
      <w:proofErr w:type="spellStart"/>
      <w:r w:rsidRPr="00C42C17">
        <w:rPr>
          <w:rFonts w:eastAsiaTheme="majorEastAsia" w:cstheme="majorBidi"/>
          <w:szCs w:val="24"/>
        </w:rPr>
        <w:t>Prif</w:t>
      </w:r>
      <w:proofErr w:type="spellEnd"/>
      <w:r w:rsidRPr="00C42C17">
        <w:rPr>
          <w:rFonts w:eastAsiaTheme="majorEastAsia" w:cstheme="majorBidi"/>
          <w:szCs w:val="24"/>
        </w:rPr>
        <w:t xml:space="preserve"> </w:t>
      </w:r>
      <w:proofErr w:type="spellStart"/>
      <w:r w:rsidRPr="00C42C17">
        <w:rPr>
          <w:rFonts w:eastAsiaTheme="majorEastAsia" w:cstheme="majorBidi"/>
          <w:szCs w:val="24"/>
        </w:rPr>
        <w:t>Swyddof</w:t>
      </w:r>
      <w:proofErr w:type="spellEnd"/>
      <w:r w:rsidRPr="00C42C17">
        <w:rPr>
          <w:rFonts w:eastAsiaTheme="majorEastAsia" w:cstheme="majorBidi"/>
          <w:szCs w:val="24"/>
        </w:rPr>
        <w:t xml:space="preserve"> </w:t>
      </w:r>
      <w:proofErr w:type="spellStart"/>
      <w:r w:rsidRPr="00C42C17">
        <w:rPr>
          <w:rFonts w:eastAsiaTheme="majorEastAsia" w:cstheme="majorBidi"/>
          <w:szCs w:val="24"/>
        </w:rPr>
        <w:t>Amgylcheddau</w:t>
      </w:r>
      <w:proofErr w:type="spellEnd"/>
      <w:r w:rsidRPr="00C42C17">
        <w:rPr>
          <w:rFonts w:eastAsiaTheme="majorEastAsia" w:cstheme="majorBidi"/>
          <w:szCs w:val="24"/>
        </w:rPr>
        <w:t xml:space="preserve"> ac </w:t>
      </w:r>
      <w:proofErr w:type="spellStart"/>
      <w:r w:rsidRPr="00C42C17">
        <w:rPr>
          <w:rFonts w:eastAsiaTheme="majorEastAsia" w:cstheme="majorBidi"/>
          <w:szCs w:val="24"/>
        </w:rPr>
        <w:t>Eiddo</w:t>
      </w:r>
      <w:proofErr w:type="spellEnd"/>
      <w:r w:rsidRPr="00C42C17">
        <w:rPr>
          <w:rFonts w:eastAsiaTheme="majorEastAsia" w:cstheme="majorBidi"/>
          <w:szCs w:val="24"/>
        </w:rPr>
        <w:t xml:space="preserve"> y </w:t>
      </w:r>
      <w:proofErr w:type="spellStart"/>
      <w:r w:rsidRPr="00C42C17">
        <w:rPr>
          <w:rFonts w:eastAsiaTheme="majorEastAsia" w:cstheme="majorBidi"/>
          <w:szCs w:val="24"/>
        </w:rPr>
        <w:t>Brifysgol</w:t>
      </w:r>
      <w:proofErr w:type="spellEnd"/>
    </w:p>
    <w:p w14:paraId="24EAC038" w14:textId="2760615E" w:rsidR="004C00BD" w:rsidRPr="00C42C17" w:rsidRDefault="00BA58B2" w:rsidP="004C00BD">
      <w:pPr>
        <w:spacing w:after="0"/>
        <w:rPr>
          <w:rFonts w:eastAsiaTheme="majorEastAsia" w:cstheme="majorBidi"/>
          <w:i/>
          <w:iCs/>
          <w:szCs w:val="24"/>
        </w:rPr>
      </w:pPr>
      <w:proofErr w:type="spellStart"/>
      <w:r w:rsidRPr="00C42C17">
        <w:rPr>
          <w:rFonts w:eastAsiaTheme="majorEastAsia" w:cstheme="majorBidi"/>
          <w:szCs w:val="24"/>
        </w:rPr>
        <w:t>Prif</w:t>
      </w:r>
      <w:proofErr w:type="spellEnd"/>
      <w:r w:rsidRPr="00C42C17">
        <w:rPr>
          <w:rFonts w:eastAsiaTheme="majorEastAsia" w:cstheme="majorBidi"/>
          <w:szCs w:val="24"/>
        </w:rPr>
        <w:t xml:space="preserve"> </w:t>
      </w:r>
      <w:proofErr w:type="spellStart"/>
      <w:r w:rsidRPr="00C42C17">
        <w:rPr>
          <w:rFonts w:eastAsiaTheme="majorEastAsia" w:cstheme="majorBidi"/>
          <w:szCs w:val="24"/>
        </w:rPr>
        <w:t>Swyddog</w:t>
      </w:r>
      <w:proofErr w:type="spellEnd"/>
      <w:r w:rsidRPr="00C42C17">
        <w:rPr>
          <w:rFonts w:eastAsiaTheme="majorEastAsia" w:cstheme="majorBidi"/>
          <w:szCs w:val="24"/>
        </w:rPr>
        <w:t xml:space="preserve"> </w:t>
      </w:r>
      <w:proofErr w:type="spellStart"/>
      <w:r w:rsidRPr="00C42C17">
        <w:rPr>
          <w:rFonts w:eastAsiaTheme="majorEastAsia" w:cstheme="majorBidi"/>
          <w:szCs w:val="24"/>
        </w:rPr>
        <w:t>Myfyrwyr</w:t>
      </w:r>
      <w:proofErr w:type="spellEnd"/>
      <w:r w:rsidRPr="00C42C17">
        <w:rPr>
          <w:rFonts w:eastAsiaTheme="majorEastAsia" w:cstheme="majorBidi"/>
          <w:szCs w:val="24"/>
        </w:rPr>
        <w:t xml:space="preserve"> </w:t>
      </w:r>
    </w:p>
    <w:p w14:paraId="5CDCFDBB" w14:textId="378416CF" w:rsidR="004C00BD" w:rsidRPr="00C42C17" w:rsidRDefault="00BA58B2" w:rsidP="004C00BD">
      <w:pPr>
        <w:spacing w:after="0"/>
        <w:rPr>
          <w:rFonts w:eastAsiaTheme="majorEastAsia" w:cstheme="majorBidi"/>
          <w:i/>
          <w:iCs/>
          <w:szCs w:val="24"/>
        </w:rPr>
      </w:pPr>
      <w:proofErr w:type="spellStart"/>
      <w:r w:rsidRPr="00C42C17">
        <w:rPr>
          <w:rFonts w:eastAsiaTheme="majorEastAsia" w:cstheme="majorBidi"/>
          <w:szCs w:val="24"/>
        </w:rPr>
        <w:t>Ysgrifennydd</w:t>
      </w:r>
      <w:proofErr w:type="spellEnd"/>
      <w:r w:rsidRPr="00C42C17">
        <w:rPr>
          <w:rFonts w:eastAsiaTheme="majorEastAsia" w:cstheme="majorBidi"/>
          <w:szCs w:val="24"/>
        </w:rPr>
        <w:t xml:space="preserve"> y </w:t>
      </w:r>
      <w:proofErr w:type="spellStart"/>
      <w:r w:rsidRPr="00C42C17">
        <w:rPr>
          <w:rFonts w:eastAsiaTheme="majorEastAsia" w:cstheme="majorBidi"/>
          <w:szCs w:val="24"/>
        </w:rPr>
        <w:t>Brifysgol</w:t>
      </w:r>
      <w:proofErr w:type="spellEnd"/>
      <w:r w:rsidRPr="00C42C17">
        <w:rPr>
          <w:rFonts w:eastAsiaTheme="majorEastAsia" w:cstheme="majorBidi"/>
          <w:szCs w:val="24"/>
        </w:rPr>
        <w:t xml:space="preserve"> </w:t>
      </w:r>
    </w:p>
    <w:p w14:paraId="0F6E43AA" w14:textId="77777777" w:rsidR="00401A84" w:rsidRPr="00C42C17" w:rsidRDefault="00401A84" w:rsidP="00CB61B6">
      <w:pPr>
        <w:spacing w:after="0"/>
        <w:rPr>
          <w:rFonts w:eastAsiaTheme="majorEastAsia" w:cstheme="majorBidi"/>
          <w:szCs w:val="24"/>
          <w:lang w:val="en-US"/>
        </w:rPr>
      </w:pPr>
      <w:r w:rsidRPr="00C42C17">
        <w:rPr>
          <w:rFonts w:eastAsiaTheme="majorEastAsia" w:cstheme="majorBidi"/>
          <w:szCs w:val="24"/>
          <w:lang w:val="en-US"/>
        </w:rPr>
        <w:t xml:space="preserve">Deon </w:t>
      </w:r>
      <w:proofErr w:type="spellStart"/>
      <w:r w:rsidRPr="00C42C17">
        <w:rPr>
          <w:rFonts w:eastAsiaTheme="majorEastAsia" w:cstheme="majorBidi"/>
          <w:szCs w:val="24"/>
          <w:lang w:val="en-US"/>
        </w:rPr>
        <w:t>Addysgu</w:t>
      </w:r>
      <w:proofErr w:type="spellEnd"/>
      <w:r w:rsidRPr="00C42C17">
        <w:rPr>
          <w:rFonts w:eastAsiaTheme="majorEastAsia" w:cstheme="majorBidi"/>
          <w:szCs w:val="24"/>
          <w:lang w:val="en-US"/>
        </w:rPr>
        <w:t xml:space="preserve"> a </w:t>
      </w:r>
      <w:proofErr w:type="spellStart"/>
      <w:r w:rsidRPr="00C42C17">
        <w:rPr>
          <w:rFonts w:eastAsiaTheme="majorEastAsia" w:cstheme="majorBidi"/>
          <w:szCs w:val="24"/>
          <w:lang w:val="en-US"/>
        </w:rPr>
        <w:t>Dysgu</w:t>
      </w:r>
      <w:proofErr w:type="spellEnd"/>
      <w:r w:rsidRPr="00C42C17">
        <w:rPr>
          <w:rFonts w:eastAsiaTheme="majorEastAsia" w:cstheme="majorBidi"/>
          <w:szCs w:val="24"/>
          <w:lang w:val="en-US"/>
        </w:rPr>
        <w:t xml:space="preserve"> </w:t>
      </w:r>
    </w:p>
    <w:p w14:paraId="3CFACA38" w14:textId="7BB9513B" w:rsidR="00CB61B6" w:rsidRPr="00C42C17" w:rsidRDefault="00CB61B6" w:rsidP="00CB61B6">
      <w:pPr>
        <w:spacing w:after="0"/>
        <w:rPr>
          <w:rFonts w:eastAsiaTheme="majorEastAsia" w:cstheme="majorBidi"/>
          <w:szCs w:val="24"/>
          <w:lang w:val="cy-GB"/>
        </w:rPr>
      </w:pPr>
      <w:r w:rsidRPr="00C42C17">
        <w:rPr>
          <w:rFonts w:eastAsiaTheme="majorEastAsia" w:cstheme="majorBidi"/>
          <w:szCs w:val="24"/>
          <w:lang w:val="cy-GB"/>
        </w:rPr>
        <w:t xml:space="preserve">Deon Ysgol Gelf a Dylunio Caerdydd </w:t>
      </w:r>
      <w:r w:rsidRPr="00C42C17">
        <w:rPr>
          <w:rFonts w:eastAsiaTheme="majorEastAsia" w:cstheme="majorBidi"/>
          <w:szCs w:val="24"/>
          <w:lang w:val="cy-GB"/>
        </w:rPr>
        <w:tab/>
      </w:r>
      <w:r w:rsidRPr="00C42C17">
        <w:rPr>
          <w:rFonts w:eastAsiaTheme="majorEastAsia" w:cstheme="majorBidi"/>
          <w:szCs w:val="24"/>
          <w:lang w:val="cy-GB"/>
        </w:rPr>
        <w:tab/>
      </w:r>
      <w:r w:rsidRPr="00C42C17">
        <w:rPr>
          <w:rFonts w:eastAsiaTheme="majorEastAsia" w:cstheme="majorBidi"/>
          <w:szCs w:val="24"/>
          <w:lang w:val="cy-GB"/>
        </w:rPr>
        <w:tab/>
      </w:r>
    </w:p>
    <w:p w14:paraId="54E4F572" w14:textId="5522F709" w:rsidR="00CB61B6" w:rsidRPr="00C42C17" w:rsidRDefault="00CB61B6" w:rsidP="00CB61B6">
      <w:pPr>
        <w:spacing w:after="0"/>
        <w:rPr>
          <w:rFonts w:eastAsiaTheme="majorEastAsia" w:cstheme="majorBidi"/>
          <w:szCs w:val="24"/>
          <w:lang w:val="cy-GB"/>
        </w:rPr>
      </w:pPr>
      <w:r w:rsidRPr="00C42C17">
        <w:rPr>
          <w:rFonts w:eastAsiaTheme="majorEastAsia" w:cstheme="majorBidi"/>
          <w:szCs w:val="24"/>
          <w:lang w:val="cy-GB"/>
        </w:rPr>
        <w:t xml:space="preserve">Deon Ysgol Addysg a Pholisi Cymdeithasol Caerdydd </w:t>
      </w:r>
      <w:r w:rsidRPr="00C42C17">
        <w:rPr>
          <w:rFonts w:eastAsiaTheme="majorEastAsia" w:cstheme="majorBidi"/>
          <w:szCs w:val="24"/>
          <w:lang w:val="cy-GB"/>
        </w:rPr>
        <w:tab/>
      </w:r>
      <w:r w:rsidRPr="00C42C17">
        <w:rPr>
          <w:rFonts w:eastAsiaTheme="majorEastAsia" w:cstheme="majorBidi"/>
          <w:szCs w:val="24"/>
          <w:lang w:val="cy-GB"/>
        </w:rPr>
        <w:tab/>
      </w:r>
      <w:r w:rsidRPr="00C42C17">
        <w:rPr>
          <w:rFonts w:eastAsiaTheme="majorEastAsia" w:cstheme="majorBidi"/>
          <w:szCs w:val="24"/>
          <w:lang w:val="cy-GB"/>
        </w:rPr>
        <w:tab/>
      </w:r>
      <w:r w:rsidRPr="00C42C17">
        <w:rPr>
          <w:rFonts w:eastAsiaTheme="majorEastAsia" w:cstheme="majorBidi"/>
          <w:szCs w:val="24"/>
          <w:lang w:val="cy-GB"/>
        </w:rPr>
        <w:tab/>
      </w:r>
    </w:p>
    <w:p w14:paraId="6EA903BB" w14:textId="77777777" w:rsidR="00CB61B6" w:rsidRPr="00C42C17" w:rsidRDefault="00CB61B6" w:rsidP="00CB61B6">
      <w:pPr>
        <w:spacing w:after="0"/>
        <w:rPr>
          <w:rFonts w:eastAsiaTheme="majorEastAsia" w:cstheme="majorBidi"/>
          <w:szCs w:val="24"/>
          <w:lang w:val="cy-GB"/>
        </w:rPr>
      </w:pPr>
      <w:r w:rsidRPr="00C42C17">
        <w:rPr>
          <w:rFonts w:eastAsiaTheme="majorEastAsia" w:cstheme="majorBidi"/>
          <w:szCs w:val="24"/>
          <w:lang w:val="cy-GB"/>
        </w:rPr>
        <w:t xml:space="preserve">Deon, Ysgol Chwaraeon a Gwyddorau Iechyd Caerdydd </w:t>
      </w:r>
      <w:r w:rsidRPr="00C42C17">
        <w:rPr>
          <w:rFonts w:eastAsiaTheme="majorEastAsia" w:cstheme="majorBidi"/>
          <w:szCs w:val="24"/>
          <w:lang w:val="cy-GB"/>
        </w:rPr>
        <w:tab/>
      </w:r>
      <w:r w:rsidRPr="00C42C17">
        <w:rPr>
          <w:rFonts w:eastAsiaTheme="majorEastAsia" w:cstheme="majorBidi"/>
          <w:szCs w:val="24"/>
          <w:lang w:val="cy-GB"/>
        </w:rPr>
        <w:tab/>
      </w:r>
    </w:p>
    <w:p w14:paraId="10043422" w14:textId="11D28E9A" w:rsidR="00626588" w:rsidRPr="00C42C17" w:rsidRDefault="00CB61B6" w:rsidP="00CB61B6">
      <w:pPr>
        <w:spacing w:after="0"/>
        <w:rPr>
          <w:rFonts w:eastAsiaTheme="majorEastAsia" w:cstheme="majorBidi"/>
          <w:szCs w:val="24"/>
          <w:lang w:val="cy-GB"/>
        </w:rPr>
      </w:pPr>
      <w:r w:rsidRPr="00C42C17">
        <w:rPr>
          <w:rFonts w:eastAsiaTheme="majorEastAsia" w:cstheme="majorBidi"/>
          <w:szCs w:val="24"/>
          <w:lang w:val="cy-GB"/>
        </w:rPr>
        <w:t>Deon Ysgol Dechnolegau Caerdydd</w:t>
      </w:r>
      <w:r w:rsidR="00626588" w:rsidRPr="00C42C17">
        <w:rPr>
          <w:rFonts w:eastAsiaTheme="majorEastAsia" w:cstheme="majorBidi"/>
          <w:szCs w:val="24"/>
          <w:lang w:val="cy-GB"/>
        </w:rPr>
        <w:tab/>
      </w:r>
      <w:r w:rsidR="00626588" w:rsidRPr="00C42C17">
        <w:rPr>
          <w:rFonts w:eastAsiaTheme="majorEastAsia" w:cstheme="majorBidi"/>
          <w:szCs w:val="24"/>
          <w:lang w:val="cy-GB"/>
        </w:rPr>
        <w:tab/>
        <w:t> </w:t>
      </w:r>
    </w:p>
    <w:p w14:paraId="60FA926B" w14:textId="77777777" w:rsidR="00616C8C" w:rsidRPr="00C42C17" w:rsidRDefault="00616C8C" w:rsidP="00D86184">
      <w:pPr>
        <w:spacing w:after="0"/>
        <w:rPr>
          <w:rFonts w:eastAsiaTheme="majorEastAsia" w:cstheme="majorBidi"/>
          <w:szCs w:val="24"/>
          <w:lang w:val="cy-GB"/>
        </w:rPr>
      </w:pPr>
      <w:r w:rsidRPr="00C42C17">
        <w:rPr>
          <w:rFonts w:eastAsiaTheme="majorEastAsia" w:cstheme="majorBidi"/>
          <w:szCs w:val="24"/>
          <w:lang w:val="cy-GB"/>
        </w:rPr>
        <w:t xml:space="preserve">Cyfarwyddwr Ymgysylltu Byd-eang  </w:t>
      </w:r>
    </w:p>
    <w:p w14:paraId="4CD83795" w14:textId="77777777" w:rsidR="00E424AC" w:rsidRPr="00C42C17" w:rsidRDefault="00E424AC" w:rsidP="00D86184">
      <w:pPr>
        <w:spacing w:after="0"/>
        <w:rPr>
          <w:rFonts w:eastAsiaTheme="majorEastAsia" w:cstheme="majorBidi"/>
          <w:szCs w:val="24"/>
          <w:lang w:val="cy-GB"/>
        </w:rPr>
      </w:pPr>
      <w:r w:rsidRPr="00C42C17">
        <w:rPr>
          <w:rFonts w:eastAsiaTheme="majorEastAsia" w:cstheme="majorBidi"/>
          <w:szCs w:val="24"/>
          <w:lang w:val="cy-GB"/>
        </w:rPr>
        <w:t xml:space="preserve">Cyfarwyddwr Arloesi </w:t>
      </w:r>
    </w:p>
    <w:p w14:paraId="00512890" w14:textId="77777777" w:rsidR="004C00BD" w:rsidRPr="00C42C17" w:rsidRDefault="00C15265" w:rsidP="004C00BD">
      <w:pPr>
        <w:pStyle w:val="ListParagraph"/>
        <w:tabs>
          <w:tab w:val="left" w:pos="426"/>
          <w:tab w:val="left" w:pos="4536"/>
        </w:tabs>
        <w:ind w:left="0"/>
        <w:rPr>
          <w:rFonts w:eastAsiaTheme="majorEastAsia" w:cstheme="majorBidi"/>
          <w:szCs w:val="24"/>
          <w:lang w:val="cy-GB"/>
        </w:rPr>
      </w:pPr>
      <w:r w:rsidRPr="00C42C17">
        <w:rPr>
          <w:rFonts w:eastAsia="Arial" w:cs="Arial"/>
          <w:lang w:val="cy-GB" w:bidi="cy-GB"/>
        </w:rPr>
        <w:t>Dirprwy Gyfarwyddwr Gwasanaethau Ymchwil ac Arloesi</w:t>
      </w:r>
      <w:r w:rsidR="00626588" w:rsidRPr="00C42C17">
        <w:rPr>
          <w:rFonts w:eastAsiaTheme="majorEastAsia" w:cstheme="majorBidi"/>
          <w:szCs w:val="24"/>
          <w:lang w:val="cy-GB"/>
        </w:rPr>
        <w:tab/>
      </w:r>
      <w:r w:rsidR="00626588" w:rsidRPr="00C42C17">
        <w:rPr>
          <w:rFonts w:eastAsiaTheme="majorEastAsia" w:cstheme="majorBidi"/>
          <w:szCs w:val="24"/>
          <w:lang w:val="cy-GB"/>
        </w:rPr>
        <w:tab/>
      </w:r>
    </w:p>
    <w:p w14:paraId="16CB461C" w14:textId="77777777" w:rsidR="0014324C" w:rsidRPr="00C42C17" w:rsidRDefault="00D63782" w:rsidP="0014324C">
      <w:pPr>
        <w:pStyle w:val="ListParagraph"/>
        <w:tabs>
          <w:tab w:val="left" w:pos="426"/>
          <w:tab w:val="left" w:pos="4536"/>
        </w:tabs>
        <w:ind w:left="0"/>
        <w:rPr>
          <w:rFonts w:eastAsiaTheme="majorEastAsia" w:cstheme="majorBidi"/>
          <w:szCs w:val="24"/>
          <w:lang w:val="cy-GB"/>
        </w:rPr>
      </w:pPr>
      <w:r w:rsidRPr="00C42C17">
        <w:rPr>
          <w:rFonts w:eastAsiaTheme="majorEastAsia" w:cstheme="majorBidi"/>
          <w:szCs w:val="24"/>
          <w:lang w:val="cy-GB"/>
        </w:rPr>
        <w:t>Cyfarwyddwr Chwaraeon</w:t>
      </w:r>
    </w:p>
    <w:p w14:paraId="4479C012" w14:textId="4252A934" w:rsidR="0014324C" w:rsidRPr="00C42C17" w:rsidRDefault="00AF70D8" w:rsidP="0014324C">
      <w:pPr>
        <w:pStyle w:val="ListParagraph"/>
        <w:tabs>
          <w:tab w:val="left" w:pos="426"/>
          <w:tab w:val="left" w:pos="4536"/>
        </w:tabs>
        <w:ind w:left="0"/>
        <w:rPr>
          <w:rFonts w:eastAsia="Arial" w:cs="Arial"/>
          <w:lang w:val="cy-GB" w:bidi="cy-GB"/>
        </w:rPr>
      </w:pPr>
      <w:proofErr w:type="spellStart"/>
      <w:r w:rsidRPr="00C42C17">
        <w:rPr>
          <w:rFonts w:eastAsiaTheme="majorEastAsia" w:cstheme="majorBidi"/>
          <w:szCs w:val="24"/>
        </w:rPr>
        <w:t>Cynrychiolydd</w:t>
      </w:r>
      <w:proofErr w:type="spellEnd"/>
      <w:r w:rsidRPr="00C42C17">
        <w:rPr>
          <w:rFonts w:eastAsiaTheme="majorEastAsia" w:cstheme="majorBidi"/>
          <w:szCs w:val="24"/>
        </w:rPr>
        <w:t xml:space="preserve"> </w:t>
      </w:r>
      <w:proofErr w:type="spellStart"/>
      <w:r w:rsidRPr="00C42C17">
        <w:rPr>
          <w:rFonts w:eastAsiaTheme="majorEastAsia" w:cstheme="majorBidi"/>
          <w:szCs w:val="24"/>
        </w:rPr>
        <w:t>Gwasanaethau’r</w:t>
      </w:r>
      <w:proofErr w:type="spellEnd"/>
      <w:r w:rsidRPr="00C42C17">
        <w:rPr>
          <w:rFonts w:eastAsiaTheme="majorEastAsia" w:cstheme="majorBidi"/>
          <w:szCs w:val="24"/>
        </w:rPr>
        <w:t xml:space="preserve"> </w:t>
      </w:r>
      <w:proofErr w:type="spellStart"/>
      <w:r w:rsidRPr="00C42C17">
        <w:rPr>
          <w:rFonts w:eastAsiaTheme="majorEastAsia" w:cstheme="majorBidi"/>
          <w:szCs w:val="24"/>
        </w:rPr>
        <w:t>Gofrestrfa</w:t>
      </w:r>
      <w:proofErr w:type="spellEnd"/>
      <w:r w:rsidR="004C00BD" w:rsidRPr="00C42C17">
        <w:rPr>
          <w:rFonts w:eastAsiaTheme="majorEastAsia" w:cstheme="majorBidi"/>
          <w:szCs w:val="24"/>
        </w:rPr>
        <w:t xml:space="preserve"> </w:t>
      </w:r>
      <w:r w:rsidR="004C00BD" w:rsidRPr="00C42C17">
        <w:rPr>
          <w:rFonts w:eastAsiaTheme="majorEastAsia" w:cstheme="majorBidi"/>
          <w:i/>
          <w:iCs/>
          <w:szCs w:val="24"/>
        </w:rPr>
        <w:t>(</w:t>
      </w:r>
      <w:proofErr w:type="spellStart"/>
      <w:r w:rsidR="006700A1" w:rsidRPr="00C42C17">
        <w:rPr>
          <w:rFonts w:eastAsiaTheme="majorEastAsia" w:cstheme="majorBidi"/>
          <w:i/>
          <w:iCs/>
          <w:szCs w:val="24"/>
        </w:rPr>
        <w:t>dros</w:t>
      </w:r>
      <w:proofErr w:type="spellEnd"/>
      <w:r w:rsidR="006700A1" w:rsidRPr="00C42C17">
        <w:rPr>
          <w:rFonts w:eastAsiaTheme="majorEastAsia" w:cstheme="majorBidi"/>
          <w:i/>
          <w:iCs/>
          <w:szCs w:val="24"/>
        </w:rPr>
        <w:t xml:space="preserve"> </w:t>
      </w:r>
      <w:proofErr w:type="spellStart"/>
      <w:proofErr w:type="gramStart"/>
      <w:r w:rsidR="006700A1" w:rsidRPr="00C42C17">
        <w:rPr>
          <w:rFonts w:eastAsiaTheme="majorEastAsia" w:cstheme="majorBidi"/>
          <w:i/>
          <w:iCs/>
          <w:szCs w:val="24"/>
        </w:rPr>
        <w:t>dro</w:t>
      </w:r>
      <w:proofErr w:type="spellEnd"/>
      <w:r w:rsidR="004C00BD" w:rsidRPr="00C42C17">
        <w:rPr>
          <w:rFonts w:eastAsiaTheme="majorEastAsia" w:cstheme="majorBidi"/>
          <w:i/>
          <w:iCs/>
          <w:szCs w:val="24"/>
        </w:rPr>
        <w:t>)*</w:t>
      </w:r>
      <w:proofErr w:type="gramEnd"/>
      <w:r w:rsidR="004C00BD" w:rsidRPr="00C42C17">
        <w:rPr>
          <w:rFonts w:eastAsia="Arial" w:cs="Arial"/>
          <w:lang w:val="cy-GB" w:bidi="cy-GB"/>
        </w:rPr>
        <w:t xml:space="preserve"> </w:t>
      </w:r>
    </w:p>
    <w:p w14:paraId="0369DC47" w14:textId="5CAF043C" w:rsidR="0014324C" w:rsidRPr="00C42C17" w:rsidRDefault="00AF70D8" w:rsidP="0014324C">
      <w:pPr>
        <w:pStyle w:val="ListParagraph"/>
        <w:tabs>
          <w:tab w:val="left" w:pos="426"/>
          <w:tab w:val="left" w:pos="4536"/>
        </w:tabs>
        <w:ind w:left="0"/>
        <w:rPr>
          <w:rFonts w:eastAsiaTheme="majorEastAsia" w:cstheme="majorBidi"/>
          <w:szCs w:val="24"/>
          <w:lang w:val="cy-GB"/>
        </w:rPr>
      </w:pPr>
      <w:proofErr w:type="spellStart"/>
      <w:r w:rsidRPr="00C42C17">
        <w:rPr>
          <w:rFonts w:eastAsiaTheme="majorEastAsia" w:cstheme="majorBidi"/>
          <w:szCs w:val="24"/>
        </w:rPr>
        <w:t>Cynrychiolydd</w:t>
      </w:r>
      <w:proofErr w:type="spellEnd"/>
      <w:r w:rsidRPr="00C42C17">
        <w:rPr>
          <w:rFonts w:eastAsiaTheme="majorEastAsia" w:cstheme="majorBidi"/>
          <w:szCs w:val="24"/>
        </w:rPr>
        <w:t xml:space="preserve"> CGA</w:t>
      </w:r>
      <w:r w:rsidR="004C00BD" w:rsidRPr="00C42C17">
        <w:rPr>
          <w:rFonts w:eastAsiaTheme="majorEastAsia" w:cstheme="majorBidi"/>
          <w:szCs w:val="24"/>
        </w:rPr>
        <w:t xml:space="preserve"> </w:t>
      </w:r>
      <w:r w:rsidR="004C00BD" w:rsidRPr="00C42C17">
        <w:rPr>
          <w:rFonts w:eastAsiaTheme="majorEastAsia" w:cstheme="majorBidi"/>
          <w:i/>
          <w:iCs/>
          <w:szCs w:val="24"/>
        </w:rPr>
        <w:t>(</w:t>
      </w:r>
      <w:proofErr w:type="spellStart"/>
      <w:r w:rsidRPr="00C42C17">
        <w:rPr>
          <w:rFonts w:eastAsiaTheme="majorEastAsia" w:cstheme="majorBidi"/>
          <w:i/>
          <w:iCs/>
          <w:szCs w:val="24"/>
        </w:rPr>
        <w:t>dros</w:t>
      </w:r>
      <w:proofErr w:type="spellEnd"/>
      <w:r w:rsidRPr="00C42C17">
        <w:rPr>
          <w:rFonts w:eastAsiaTheme="majorEastAsia" w:cstheme="majorBidi"/>
          <w:i/>
          <w:iCs/>
          <w:szCs w:val="24"/>
        </w:rPr>
        <w:t xml:space="preserve"> </w:t>
      </w:r>
      <w:proofErr w:type="spellStart"/>
      <w:proofErr w:type="gramStart"/>
      <w:r w:rsidRPr="00C42C17">
        <w:rPr>
          <w:rFonts w:eastAsiaTheme="majorEastAsia" w:cstheme="majorBidi"/>
          <w:i/>
          <w:iCs/>
          <w:szCs w:val="24"/>
        </w:rPr>
        <w:t>dro</w:t>
      </w:r>
      <w:proofErr w:type="spellEnd"/>
      <w:r w:rsidR="004C00BD" w:rsidRPr="00C42C17">
        <w:rPr>
          <w:rFonts w:eastAsiaTheme="majorEastAsia" w:cstheme="majorBidi"/>
          <w:i/>
          <w:iCs/>
          <w:szCs w:val="24"/>
        </w:rPr>
        <w:t>)*</w:t>
      </w:r>
      <w:proofErr w:type="gramEnd"/>
      <w:r w:rsidR="00D63782" w:rsidRPr="00C42C17">
        <w:rPr>
          <w:rFonts w:eastAsiaTheme="majorEastAsia" w:cstheme="majorBidi"/>
          <w:szCs w:val="24"/>
          <w:lang w:val="cy-GB"/>
        </w:rPr>
        <w:tab/>
      </w:r>
      <w:r w:rsidR="00D63782" w:rsidRPr="00C42C17">
        <w:rPr>
          <w:rFonts w:eastAsiaTheme="majorEastAsia" w:cstheme="majorBidi"/>
          <w:szCs w:val="24"/>
          <w:lang w:val="cy-GB"/>
        </w:rPr>
        <w:tab/>
        <w:t xml:space="preserve"> </w:t>
      </w:r>
    </w:p>
    <w:p w14:paraId="5CCB2D42" w14:textId="58B5ABB2" w:rsidR="0014324C" w:rsidRDefault="00D63782" w:rsidP="0014324C">
      <w:pPr>
        <w:pStyle w:val="ListParagraph"/>
        <w:tabs>
          <w:tab w:val="left" w:pos="426"/>
          <w:tab w:val="left" w:pos="4536"/>
        </w:tabs>
        <w:ind w:left="0"/>
        <w:rPr>
          <w:rFonts w:eastAsiaTheme="majorEastAsia" w:cstheme="majorBidi"/>
          <w:i/>
          <w:iCs/>
          <w:szCs w:val="24"/>
          <w:lang w:val="cy-GB"/>
        </w:rPr>
      </w:pPr>
      <w:r w:rsidRPr="00C42C17">
        <w:rPr>
          <w:rFonts w:eastAsiaTheme="majorEastAsia" w:cstheme="majorBidi"/>
          <w:szCs w:val="24"/>
          <w:lang w:val="cy-GB"/>
        </w:rPr>
        <w:t>Cyfarwyddwr Gwasanaethau Myfyrwyr</w:t>
      </w:r>
      <w:r w:rsidR="004C00BD" w:rsidRPr="00C42C17">
        <w:rPr>
          <w:rFonts w:eastAsiaTheme="majorEastAsia" w:cstheme="majorBidi"/>
          <w:szCs w:val="24"/>
          <w:lang w:val="cy-GB"/>
        </w:rPr>
        <w:t xml:space="preserve"> </w:t>
      </w:r>
      <w:r w:rsidR="004C00BD" w:rsidRPr="00C42C17">
        <w:rPr>
          <w:rFonts w:eastAsiaTheme="majorEastAsia" w:cstheme="majorBidi"/>
          <w:i/>
          <w:iCs/>
          <w:szCs w:val="24"/>
          <w:lang w:val="cy-GB"/>
        </w:rPr>
        <w:t>(</w:t>
      </w:r>
      <w:r w:rsidR="006700A1" w:rsidRPr="00C42C17">
        <w:rPr>
          <w:rFonts w:eastAsiaTheme="majorEastAsia" w:cstheme="majorBidi"/>
          <w:i/>
          <w:iCs/>
          <w:szCs w:val="24"/>
          <w:lang w:val="cy-GB"/>
        </w:rPr>
        <w:t>dros dro</w:t>
      </w:r>
      <w:r w:rsidR="004C00BD" w:rsidRPr="00C42C17">
        <w:rPr>
          <w:rFonts w:eastAsiaTheme="majorEastAsia" w:cstheme="majorBidi"/>
          <w:i/>
          <w:iCs/>
          <w:szCs w:val="24"/>
          <w:lang w:val="cy-GB"/>
        </w:rPr>
        <w:t>)*</w:t>
      </w:r>
    </w:p>
    <w:p w14:paraId="405835F3" w14:textId="77777777" w:rsidR="0014324C" w:rsidRDefault="00D63782" w:rsidP="0014324C">
      <w:pPr>
        <w:pStyle w:val="ListParagraph"/>
        <w:tabs>
          <w:tab w:val="left" w:pos="426"/>
          <w:tab w:val="left" w:pos="4536"/>
        </w:tabs>
        <w:ind w:left="0"/>
        <w:rPr>
          <w:rFonts w:eastAsiaTheme="majorEastAsia" w:cstheme="majorBidi"/>
          <w:szCs w:val="24"/>
          <w:lang w:val="cy-GB"/>
        </w:rPr>
      </w:pPr>
      <w:r w:rsidRPr="005F288B">
        <w:rPr>
          <w:rFonts w:eastAsiaTheme="majorEastAsia" w:cstheme="majorBidi"/>
          <w:szCs w:val="24"/>
          <w:lang w:val="cy-GB"/>
        </w:rPr>
        <w:t>Pennaeth Strategaeth, Cynllunio a Pherfformiad</w:t>
      </w:r>
      <w:r w:rsidR="004C00BD">
        <w:rPr>
          <w:rFonts w:eastAsiaTheme="majorEastAsia" w:cstheme="majorBidi"/>
          <w:szCs w:val="24"/>
          <w:lang w:val="cy-GB"/>
        </w:rPr>
        <w:t xml:space="preserve"> </w:t>
      </w:r>
    </w:p>
    <w:p w14:paraId="0E56C43B" w14:textId="77777777" w:rsidR="0014324C" w:rsidRDefault="00D63782" w:rsidP="0014324C">
      <w:pPr>
        <w:pStyle w:val="ListParagraph"/>
        <w:tabs>
          <w:tab w:val="left" w:pos="426"/>
          <w:tab w:val="left" w:pos="4536"/>
        </w:tabs>
        <w:ind w:left="0"/>
        <w:rPr>
          <w:rFonts w:eastAsiaTheme="majorEastAsia" w:cstheme="majorBidi"/>
          <w:szCs w:val="24"/>
          <w:lang w:val="cy-GB"/>
        </w:rPr>
      </w:pPr>
      <w:r w:rsidRPr="005F288B">
        <w:rPr>
          <w:rFonts w:eastAsiaTheme="majorEastAsia" w:cstheme="majorBidi"/>
          <w:szCs w:val="24"/>
          <w:lang w:val="cy-GB"/>
        </w:rPr>
        <w:t>Aelod o Staff Etholedig (Staff Academaidd) (2)</w:t>
      </w:r>
    </w:p>
    <w:p w14:paraId="3B7419C0" w14:textId="77777777" w:rsidR="0014324C" w:rsidRDefault="00D63782" w:rsidP="0014324C">
      <w:pPr>
        <w:pStyle w:val="ListParagraph"/>
        <w:tabs>
          <w:tab w:val="left" w:pos="426"/>
          <w:tab w:val="left" w:pos="4536"/>
        </w:tabs>
        <w:ind w:left="0"/>
        <w:rPr>
          <w:rFonts w:eastAsiaTheme="majorEastAsia" w:cstheme="majorBidi"/>
          <w:szCs w:val="24"/>
          <w:lang w:val="cy-GB"/>
        </w:rPr>
      </w:pPr>
      <w:r w:rsidRPr="005F288B">
        <w:rPr>
          <w:rFonts w:eastAsiaTheme="majorEastAsia" w:cstheme="majorBidi"/>
          <w:szCs w:val="24"/>
          <w:lang w:val="cy-GB"/>
        </w:rPr>
        <w:t>Aelod o Staff Etholedig (Staff Gwasanaethau Proffesiynol)</w:t>
      </w:r>
    </w:p>
    <w:p w14:paraId="6D718C6C" w14:textId="30334F40" w:rsidR="005F288B" w:rsidRPr="0014324C" w:rsidRDefault="005F288B" w:rsidP="0014324C">
      <w:pPr>
        <w:pStyle w:val="ListParagraph"/>
        <w:tabs>
          <w:tab w:val="left" w:pos="426"/>
          <w:tab w:val="left" w:pos="4536"/>
        </w:tabs>
        <w:ind w:left="0"/>
        <w:rPr>
          <w:rFonts w:eastAsia="Arial" w:cs="Arial"/>
          <w:lang w:val="cy-GB" w:bidi="cy-GB"/>
        </w:rPr>
      </w:pPr>
      <w:r w:rsidRPr="005F288B">
        <w:rPr>
          <w:lang w:val="cy-GB" w:bidi="cy-GB"/>
        </w:rPr>
        <w:t>Aelod o Staff Etholedig (Swyddi Athrawon)</w:t>
      </w:r>
    </w:p>
    <w:p w14:paraId="2E6E9CCE" w14:textId="166E44EE" w:rsidR="00626588" w:rsidRPr="006571B0" w:rsidRDefault="00626588" w:rsidP="00D63782">
      <w:pPr>
        <w:spacing w:after="0"/>
        <w:rPr>
          <w:rFonts w:eastAsiaTheme="majorEastAsia" w:cstheme="majorBidi"/>
          <w:szCs w:val="24"/>
          <w:lang w:val="cy-GB"/>
        </w:rPr>
      </w:pPr>
      <w:r w:rsidRPr="006571B0">
        <w:rPr>
          <w:rFonts w:eastAsiaTheme="majorEastAsia" w:cstheme="majorBidi"/>
          <w:szCs w:val="24"/>
          <w:lang w:val="cy-GB"/>
        </w:rPr>
        <w:t> </w:t>
      </w:r>
    </w:p>
    <w:p w14:paraId="79EFABEC" w14:textId="343B7F83" w:rsidR="00626588" w:rsidRPr="006571B0" w:rsidRDefault="00626588" w:rsidP="00626588">
      <w:pPr>
        <w:rPr>
          <w:rFonts w:eastAsiaTheme="majorEastAsia" w:cstheme="majorBidi"/>
          <w:szCs w:val="24"/>
          <w:lang w:val="cy-GB"/>
        </w:rPr>
      </w:pPr>
      <w:r w:rsidRPr="006571B0">
        <w:rPr>
          <w:rFonts w:eastAsiaTheme="majorEastAsia" w:cstheme="majorBidi"/>
          <w:szCs w:val="24"/>
          <w:lang w:val="cy-GB"/>
        </w:rPr>
        <w:t> </w:t>
      </w:r>
    </w:p>
    <w:p w14:paraId="636A2487" w14:textId="77777777" w:rsidR="0014324C" w:rsidRDefault="0014324C" w:rsidP="000F1CF0">
      <w:pPr>
        <w:pStyle w:val="ListParagraph"/>
        <w:tabs>
          <w:tab w:val="left" w:pos="426"/>
          <w:tab w:val="left" w:pos="4536"/>
        </w:tabs>
        <w:ind w:left="0"/>
        <w:rPr>
          <w:rFonts w:eastAsia="Arial" w:cs="Arial"/>
          <w:b/>
          <w:lang w:val="cy-GB" w:bidi="cy-GB"/>
        </w:rPr>
      </w:pPr>
    </w:p>
    <w:p w14:paraId="340DACB3" w14:textId="77777777" w:rsidR="00AF70D8" w:rsidRDefault="00AF70D8" w:rsidP="000F1CF0">
      <w:pPr>
        <w:pStyle w:val="ListParagraph"/>
        <w:tabs>
          <w:tab w:val="left" w:pos="426"/>
          <w:tab w:val="left" w:pos="4536"/>
        </w:tabs>
        <w:ind w:left="0"/>
        <w:rPr>
          <w:rFonts w:eastAsia="Arial" w:cs="Arial"/>
          <w:b/>
          <w:lang w:val="cy-GB" w:bidi="cy-GB"/>
        </w:rPr>
      </w:pPr>
    </w:p>
    <w:p w14:paraId="57967E70" w14:textId="783212F1" w:rsidR="000F1CF0" w:rsidRPr="00A63078" w:rsidRDefault="000F1CF0" w:rsidP="000F1CF0">
      <w:pPr>
        <w:pStyle w:val="ListParagraph"/>
        <w:tabs>
          <w:tab w:val="left" w:pos="426"/>
          <w:tab w:val="left" w:pos="4536"/>
        </w:tabs>
        <w:ind w:left="0"/>
        <w:rPr>
          <w:rFonts w:cs="Arial"/>
          <w:b/>
          <w:bCs/>
          <w:lang w:val="cy-GB"/>
        </w:rPr>
      </w:pPr>
      <w:r w:rsidRPr="005B3763">
        <w:rPr>
          <w:rFonts w:eastAsia="Arial" w:cs="Arial"/>
          <w:b/>
          <w:lang w:val="cy-GB" w:bidi="cy-GB"/>
        </w:rPr>
        <w:lastRenderedPageBreak/>
        <w:t>Cynrychiolwyr</w:t>
      </w:r>
      <w:r>
        <w:rPr>
          <w:rFonts w:eastAsia="Arial" w:cs="Arial"/>
          <w:b/>
          <w:lang w:val="cy-GB" w:bidi="cy-GB"/>
        </w:rPr>
        <w:t xml:space="preserve"> Undeb y</w:t>
      </w:r>
      <w:r w:rsidRPr="005B3763">
        <w:rPr>
          <w:rFonts w:eastAsia="Arial" w:cs="Arial"/>
          <w:b/>
          <w:lang w:val="cy-GB" w:bidi="cy-GB"/>
        </w:rPr>
        <w:t xml:space="preserve"> Myfyrwyr</w:t>
      </w:r>
    </w:p>
    <w:p w14:paraId="0C45CB6B" w14:textId="77777777" w:rsidR="00CE6B70" w:rsidRPr="00CE6B70" w:rsidRDefault="00CE6B70" w:rsidP="00CE6B70">
      <w:pPr>
        <w:spacing w:after="0"/>
        <w:rPr>
          <w:rFonts w:eastAsiaTheme="majorEastAsia" w:cstheme="majorBidi"/>
          <w:szCs w:val="24"/>
          <w:lang w:val="cy-GB"/>
        </w:rPr>
      </w:pPr>
      <w:r w:rsidRPr="00CE6B70">
        <w:rPr>
          <w:rFonts w:eastAsiaTheme="majorEastAsia" w:cstheme="majorBidi"/>
          <w:szCs w:val="24"/>
          <w:lang w:val="cy-GB"/>
        </w:rPr>
        <w:t xml:space="preserve">Llywydd Undeb y Myfyrwyr </w:t>
      </w:r>
      <w:r w:rsidRPr="00CE6B70">
        <w:rPr>
          <w:rFonts w:eastAsiaTheme="majorEastAsia" w:cstheme="majorBidi"/>
          <w:szCs w:val="24"/>
          <w:lang w:val="cy-GB"/>
        </w:rPr>
        <w:tab/>
      </w:r>
      <w:r w:rsidRPr="00CE6B70">
        <w:rPr>
          <w:rFonts w:eastAsiaTheme="majorEastAsia" w:cstheme="majorBidi"/>
          <w:szCs w:val="24"/>
          <w:lang w:val="cy-GB"/>
        </w:rPr>
        <w:tab/>
        <w:t xml:space="preserve"> </w:t>
      </w:r>
      <w:r w:rsidRPr="00CE6B70">
        <w:rPr>
          <w:rFonts w:eastAsiaTheme="majorEastAsia" w:cstheme="majorBidi"/>
          <w:szCs w:val="24"/>
          <w:lang w:val="cy-GB"/>
        </w:rPr>
        <w:tab/>
      </w:r>
    </w:p>
    <w:p w14:paraId="1B7502D5" w14:textId="6C996FBA" w:rsidR="00626588" w:rsidRPr="006571B0" w:rsidRDefault="00CE6B70" w:rsidP="00CE6B70">
      <w:pPr>
        <w:spacing w:after="0"/>
        <w:rPr>
          <w:rFonts w:eastAsiaTheme="majorEastAsia" w:cstheme="majorBidi"/>
          <w:szCs w:val="24"/>
          <w:lang w:val="cy-GB"/>
        </w:rPr>
      </w:pPr>
      <w:r w:rsidRPr="00CE6B70">
        <w:rPr>
          <w:rFonts w:eastAsiaTheme="majorEastAsia" w:cstheme="majorBidi"/>
          <w:szCs w:val="24"/>
          <w:lang w:val="cy-GB"/>
        </w:rPr>
        <w:t>Is-Lywydd Undeb y Myfyrwyr</w:t>
      </w:r>
      <w:r w:rsidR="00626588" w:rsidRPr="006571B0">
        <w:rPr>
          <w:rFonts w:eastAsiaTheme="majorEastAsia" w:cstheme="majorBidi"/>
          <w:szCs w:val="24"/>
          <w:lang w:val="cy-GB"/>
        </w:rPr>
        <w:tab/>
      </w:r>
      <w:r w:rsidR="00626588" w:rsidRPr="006571B0">
        <w:rPr>
          <w:rFonts w:eastAsiaTheme="majorEastAsia" w:cstheme="majorBidi"/>
          <w:szCs w:val="24"/>
          <w:lang w:val="cy-GB"/>
        </w:rPr>
        <w:tab/>
        <w:t> </w:t>
      </w:r>
    </w:p>
    <w:p w14:paraId="72FA6943" w14:textId="77777777" w:rsidR="00626588" w:rsidRPr="006571B0" w:rsidRDefault="00626588" w:rsidP="00626588">
      <w:pPr>
        <w:rPr>
          <w:rFonts w:eastAsiaTheme="majorEastAsia" w:cstheme="majorBidi"/>
          <w:szCs w:val="24"/>
          <w:lang w:val="cy-GB"/>
        </w:rPr>
      </w:pPr>
      <w:r w:rsidRPr="006571B0">
        <w:rPr>
          <w:rFonts w:eastAsiaTheme="majorEastAsia" w:cstheme="majorBidi"/>
          <w:szCs w:val="24"/>
          <w:lang w:val="cy-GB"/>
        </w:rPr>
        <w:t> </w:t>
      </w:r>
    </w:p>
    <w:p w14:paraId="0BA51EE9" w14:textId="53CB9FE2" w:rsidR="00626588" w:rsidRPr="006571B0" w:rsidRDefault="00E6215A" w:rsidP="00626588">
      <w:pPr>
        <w:rPr>
          <w:rFonts w:eastAsiaTheme="majorEastAsia" w:cstheme="majorBidi"/>
          <w:szCs w:val="24"/>
          <w:lang w:val="cy-GB"/>
        </w:rPr>
      </w:pPr>
      <w:r>
        <w:rPr>
          <w:rFonts w:eastAsiaTheme="majorEastAsia" w:cstheme="majorBidi"/>
          <w:szCs w:val="24"/>
          <w:lang w:val="cy-GB"/>
        </w:rPr>
        <w:t>Telerau swydd i aelodau etholedig i fod yn dair blynedd a hyd at dri thymor</w:t>
      </w:r>
      <w:r w:rsidR="00B91F41" w:rsidRPr="006571B0">
        <w:rPr>
          <w:rFonts w:eastAsiaTheme="majorEastAsia" w:cstheme="majorBidi"/>
          <w:szCs w:val="24"/>
          <w:lang w:val="cy-GB"/>
        </w:rPr>
        <w:t>.</w:t>
      </w:r>
      <w:r w:rsidR="00626588" w:rsidRPr="006571B0">
        <w:rPr>
          <w:rFonts w:eastAsiaTheme="majorEastAsia" w:cstheme="majorBidi"/>
          <w:szCs w:val="24"/>
          <w:lang w:val="cy-GB"/>
        </w:rPr>
        <w:t> </w:t>
      </w:r>
    </w:p>
    <w:p w14:paraId="1A925719" w14:textId="77777777" w:rsidR="0014121E" w:rsidRPr="0014121E" w:rsidRDefault="0014121E" w:rsidP="0014121E">
      <w:pPr>
        <w:rPr>
          <w:rFonts w:eastAsiaTheme="majorEastAsia" w:cstheme="majorBidi"/>
          <w:szCs w:val="24"/>
          <w:lang w:val="cy-GB"/>
        </w:rPr>
      </w:pPr>
      <w:r w:rsidRPr="0014121E">
        <w:rPr>
          <w:rFonts w:eastAsiaTheme="majorEastAsia" w:cstheme="majorBidi"/>
          <w:szCs w:val="24"/>
          <w:lang w:val="cy-GB"/>
        </w:rPr>
        <w:t>Gall Dirprwyon Dynodedig weithredu yn lle’r aelodau hynny sy’n methu mynychu cyfarfodydd. Ni chaniateir unrhyw eilyddion eraill oni bai eu bod wedi'u cymeradwyo gan y Cadeirydd.</w:t>
      </w:r>
    </w:p>
    <w:p w14:paraId="7B242947" w14:textId="77777777" w:rsidR="0014121E" w:rsidRPr="0014121E" w:rsidRDefault="0014121E" w:rsidP="0014121E">
      <w:pPr>
        <w:rPr>
          <w:rFonts w:eastAsiaTheme="majorEastAsia" w:cstheme="majorBidi"/>
          <w:szCs w:val="24"/>
          <w:lang w:val="cy-GB"/>
        </w:rPr>
      </w:pPr>
      <w:r w:rsidRPr="0014121E">
        <w:rPr>
          <w:rFonts w:eastAsiaTheme="majorEastAsia" w:cstheme="majorBidi"/>
          <w:szCs w:val="24"/>
          <w:lang w:val="cy-GB"/>
        </w:rPr>
        <w:t>Bydd y Bwrdd Academaidd yn cyd-ethol aelodau fel y bo'n briodol.</w:t>
      </w:r>
    </w:p>
    <w:p w14:paraId="489808C3" w14:textId="77777777" w:rsidR="0014121E" w:rsidRDefault="0014121E" w:rsidP="0014121E">
      <w:pPr>
        <w:rPr>
          <w:rFonts w:eastAsiaTheme="majorEastAsia" w:cstheme="majorBidi"/>
          <w:szCs w:val="24"/>
          <w:lang w:val="cy-GB"/>
        </w:rPr>
      </w:pPr>
      <w:r w:rsidRPr="0014121E">
        <w:rPr>
          <w:rFonts w:eastAsiaTheme="majorEastAsia" w:cstheme="majorBidi"/>
          <w:szCs w:val="24"/>
          <w:lang w:val="cy-GB"/>
        </w:rPr>
        <w:t>Bydd staff eraill yn mynychu cyfarfodydd y Bwrdd Academaidd ar wahoddiad y Cadeirydd.</w:t>
      </w:r>
    </w:p>
    <w:p w14:paraId="1B02988B" w14:textId="0F8852D2" w:rsidR="00626588" w:rsidRPr="006571B0" w:rsidRDefault="00626588" w:rsidP="0014121E">
      <w:pPr>
        <w:rPr>
          <w:rFonts w:eastAsiaTheme="majorEastAsia" w:cstheme="majorBidi"/>
          <w:b/>
          <w:bCs/>
          <w:szCs w:val="24"/>
          <w:lang w:val="cy-GB"/>
        </w:rPr>
      </w:pPr>
      <w:r w:rsidRPr="006571B0">
        <w:rPr>
          <w:rFonts w:eastAsiaTheme="majorEastAsia" w:cstheme="majorBidi"/>
          <w:b/>
          <w:bCs/>
          <w:szCs w:val="24"/>
          <w:lang w:val="cy-GB"/>
        </w:rPr>
        <w:t> </w:t>
      </w:r>
      <w:r w:rsidRPr="006571B0">
        <w:rPr>
          <w:rFonts w:eastAsiaTheme="majorEastAsia" w:cstheme="majorBidi"/>
          <w:b/>
          <w:bCs/>
          <w:szCs w:val="24"/>
          <w:lang w:val="cy-GB"/>
        </w:rPr>
        <w:br/>
      </w:r>
      <w:r w:rsidR="003E1019" w:rsidRPr="003E1019">
        <w:rPr>
          <w:rFonts w:eastAsiaTheme="majorEastAsia" w:cstheme="majorBidi"/>
          <w:b/>
          <w:bCs/>
          <w:szCs w:val="24"/>
          <w:lang w:val="cy-GB"/>
        </w:rPr>
        <w:t>Cworwm</w:t>
      </w:r>
    </w:p>
    <w:p w14:paraId="2D654E17" w14:textId="77777777" w:rsidR="00296520" w:rsidRDefault="00296520" w:rsidP="00626588">
      <w:pPr>
        <w:rPr>
          <w:rFonts w:eastAsiaTheme="majorEastAsia" w:cstheme="majorBidi"/>
          <w:szCs w:val="24"/>
          <w:lang w:val="cy-GB"/>
        </w:rPr>
      </w:pPr>
      <w:r w:rsidRPr="00296520">
        <w:rPr>
          <w:rFonts w:eastAsiaTheme="majorEastAsia" w:cstheme="majorBidi"/>
          <w:szCs w:val="24"/>
          <w:lang w:val="cy-GB"/>
        </w:rPr>
        <w:t>Bydd cyfarfodydd y Bwrdd Academaidd yn gwneud cworwm os bydd o leiaf 50% o'r aelodau’n bresennol.</w:t>
      </w:r>
    </w:p>
    <w:p w14:paraId="777AA753" w14:textId="69CB0AAC" w:rsidR="00626588" w:rsidRPr="006571B0" w:rsidRDefault="00626588" w:rsidP="00626588">
      <w:pPr>
        <w:rPr>
          <w:rFonts w:eastAsiaTheme="majorEastAsia" w:cstheme="majorBidi"/>
          <w:szCs w:val="24"/>
          <w:lang w:val="cy-GB"/>
        </w:rPr>
      </w:pPr>
      <w:r w:rsidRPr="006571B0">
        <w:rPr>
          <w:rFonts w:eastAsiaTheme="majorEastAsia" w:cstheme="majorBidi"/>
          <w:szCs w:val="24"/>
          <w:lang w:val="cy-GB"/>
        </w:rPr>
        <w:t> </w:t>
      </w:r>
    </w:p>
    <w:p w14:paraId="01A4826C" w14:textId="77777777" w:rsidR="00F82CBF" w:rsidRDefault="00F82CBF" w:rsidP="00626588">
      <w:pPr>
        <w:rPr>
          <w:rFonts w:eastAsiaTheme="majorEastAsia" w:cstheme="majorBidi"/>
          <w:b/>
          <w:bCs/>
          <w:szCs w:val="24"/>
          <w:lang w:val="cy-GB"/>
        </w:rPr>
      </w:pPr>
      <w:r w:rsidRPr="00F82CBF">
        <w:rPr>
          <w:rFonts w:eastAsiaTheme="majorEastAsia" w:cstheme="majorBidi"/>
          <w:b/>
          <w:bCs/>
          <w:szCs w:val="24"/>
          <w:lang w:val="cy-GB"/>
        </w:rPr>
        <w:t>Amledd Cyfarfodydd a Chynnal Busnes</w:t>
      </w:r>
    </w:p>
    <w:p w14:paraId="45184F60" w14:textId="77777777" w:rsidR="00C82074" w:rsidRPr="00C82074" w:rsidRDefault="00C82074" w:rsidP="00C82074">
      <w:pPr>
        <w:rPr>
          <w:rFonts w:eastAsiaTheme="majorEastAsia" w:cstheme="majorBidi"/>
          <w:szCs w:val="24"/>
          <w:lang w:val="cy-GB"/>
        </w:rPr>
      </w:pPr>
      <w:r w:rsidRPr="00C82074">
        <w:rPr>
          <w:rFonts w:eastAsiaTheme="majorEastAsia" w:cstheme="majorBidi"/>
          <w:szCs w:val="24"/>
          <w:lang w:val="cy-GB"/>
        </w:rPr>
        <w:t>Bydd y Bwrdd Academaidd yn cwrdd unwaith y mis heblaw am fis Ionawr ac Awst, ar ddydd Mercher cyntaf y mis. Gellir galw cyfarfodydd arbennig ar unrhyw adeg.</w:t>
      </w:r>
    </w:p>
    <w:p w14:paraId="50A9F5B5" w14:textId="77777777" w:rsidR="00C82074" w:rsidRPr="00C82074" w:rsidRDefault="00C82074" w:rsidP="00C82074">
      <w:pPr>
        <w:rPr>
          <w:rFonts w:eastAsiaTheme="majorEastAsia" w:cstheme="majorBidi"/>
          <w:szCs w:val="24"/>
          <w:lang w:val="cy-GB"/>
        </w:rPr>
      </w:pPr>
      <w:r w:rsidRPr="00C82074">
        <w:rPr>
          <w:rFonts w:eastAsiaTheme="majorEastAsia" w:cstheme="majorBidi"/>
          <w:szCs w:val="24"/>
          <w:lang w:val="cy-GB"/>
        </w:rPr>
        <w:t>Adroddir ar benderfyniadau a wneir i bwyllgorau perthnasol fel y bo'n briodol. Rhoddir crynodeb i gyfarfod Bwrdd y Llywodraethwyr yn dilyn cyfarfod y Bwrdd Academaidd.</w:t>
      </w:r>
    </w:p>
    <w:p w14:paraId="234406CF" w14:textId="77777777" w:rsidR="00C82074" w:rsidRPr="00C82074" w:rsidRDefault="00C82074" w:rsidP="00C82074">
      <w:pPr>
        <w:rPr>
          <w:rFonts w:eastAsiaTheme="majorEastAsia" w:cstheme="majorBidi"/>
          <w:szCs w:val="24"/>
          <w:lang w:val="cy-GB"/>
        </w:rPr>
      </w:pPr>
      <w:r w:rsidRPr="00C82074">
        <w:rPr>
          <w:rFonts w:eastAsiaTheme="majorEastAsia" w:cstheme="majorBidi"/>
          <w:szCs w:val="24"/>
          <w:lang w:val="cy-GB"/>
        </w:rPr>
        <w:t>Bydd penderfyniadau a wnaed yng Ngrŵp Gweithredol yr Is-Ganghellor, sy'n gweithio o dan awdurdod dirprwyedig yr Is-Ganghellor yn unol â'r Cynllun Dirprwyo, yn cael eu hadrodd i'r Bwrdd Academaidd.</w:t>
      </w:r>
    </w:p>
    <w:p w14:paraId="78AE54EF" w14:textId="1EF1F4EC" w:rsidR="00626588" w:rsidRPr="006571B0" w:rsidRDefault="00C82074" w:rsidP="00C82074">
      <w:pPr>
        <w:rPr>
          <w:rFonts w:eastAsiaTheme="majorEastAsia" w:cstheme="majorBidi"/>
          <w:szCs w:val="24"/>
          <w:lang w:val="cy-GB"/>
        </w:rPr>
      </w:pPr>
      <w:r w:rsidRPr="00C82074">
        <w:rPr>
          <w:rFonts w:eastAsiaTheme="majorEastAsia" w:cstheme="majorBidi"/>
          <w:szCs w:val="24"/>
          <w:lang w:val="cy-GB"/>
        </w:rPr>
        <w:t xml:space="preserve">Bydd penderfyniadau'n cael eu cyfleu'n eang gan aelodau, gan gynnwys i'r holl staff trwy Fewnrwyd Met Caerdydd. </w:t>
      </w:r>
      <w:r w:rsidR="006131DD">
        <w:rPr>
          <w:rFonts w:eastAsiaTheme="majorEastAsia" w:cstheme="majorBidi"/>
          <w:szCs w:val="24"/>
          <w:lang w:val="cy-GB"/>
        </w:rPr>
        <w:t xml:space="preserve">Gellir gweld cofnodion y Bwrdd Academaidd a’i bwyllgorau hefyd yn </w:t>
      </w:r>
      <w:r w:rsidR="00E12A5A">
        <w:rPr>
          <w:rFonts w:eastAsiaTheme="majorEastAsia" w:cstheme="majorBidi"/>
          <w:szCs w:val="24"/>
          <w:lang w:val="cy-GB"/>
        </w:rPr>
        <w:t>yr Y</w:t>
      </w:r>
      <w:r w:rsidR="006131DD">
        <w:rPr>
          <w:rFonts w:eastAsiaTheme="majorEastAsia" w:cstheme="majorBidi"/>
          <w:szCs w:val="24"/>
          <w:lang w:val="cy-GB"/>
        </w:rPr>
        <w:t>storfa Cofnodion y gelli</w:t>
      </w:r>
      <w:r w:rsidR="00735909">
        <w:rPr>
          <w:rFonts w:eastAsiaTheme="majorEastAsia" w:cstheme="majorBidi"/>
          <w:szCs w:val="24"/>
          <w:lang w:val="cy-GB"/>
        </w:rPr>
        <w:t>r eu cyrchu drwy’r tudalennau mewnrwyd Llywodraethu.</w:t>
      </w:r>
      <w:r w:rsidR="005D152F" w:rsidRPr="006571B0">
        <w:rPr>
          <w:rFonts w:eastAsiaTheme="majorEastAsia" w:cstheme="majorBidi"/>
          <w:szCs w:val="24"/>
          <w:lang w:val="cy-GB"/>
        </w:rPr>
        <w:t xml:space="preserve"> </w:t>
      </w:r>
    </w:p>
    <w:p w14:paraId="52FD4823" w14:textId="77777777" w:rsidR="00626588" w:rsidRPr="006571B0" w:rsidRDefault="00626588" w:rsidP="00626588">
      <w:pPr>
        <w:rPr>
          <w:rFonts w:eastAsiaTheme="majorEastAsia" w:cstheme="majorBidi"/>
          <w:szCs w:val="24"/>
          <w:lang w:val="cy-GB"/>
        </w:rPr>
      </w:pPr>
      <w:r w:rsidRPr="006571B0">
        <w:rPr>
          <w:rFonts w:eastAsiaTheme="majorEastAsia" w:cstheme="majorBidi"/>
          <w:szCs w:val="24"/>
          <w:lang w:val="cy-GB"/>
        </w:rPr>
        <w:t> </w:t>
      </w:r>
    </w:p>
    <w:p w14:paraId="4AE6ED51" w14:textId="7710EFF0" w:rsidR="00537AEA" w:rsidRDefault="009A41DB" w:rsidP="004D1FDB">
      <w:pPr>
        <w:rPr>
          <w:rFonts w:eastAsiaTheme="majorEastAsia" w:cstheme="majorBidi"/>
          <w:szCs w:val="24"/>
          <w:lang w:val="cy-GB"/>
        </w:rPr>
      </w:pPr>
      <w:r w:rsidRPr="00043DF3">
        <w:rPr>
          <w:b/>
          <w:lang w:val="cy-GB" w:bidi="cy-GB"/>
        </w:rPr>
        <w:t xml:space="preserve">Adolygwyd a chymeradwywyd </w:t>
      </w:r>
      <w:r>
        <w:rPr>
          <w:b/>
          <w:lang w:val="cy-GB" w:bidi="cy-GB"/>
        </w:rPr>
        <w:t xml:space="preserve">y </w:t>
      </w:r>
      <w:r w:rsidRPr="00043DF3">
        <w:rPr>
          <w:b/>
          <w:lang w:val="cy-GB" w:bidi="cy-GB"/>
        </w:rPr>
        <w:t>Cylch Gorchwyl ar</w:t>
      </w:r>
      <w:r w:rsidR="00626588" w:rsidRPr="006571B0">
        <w:rPr>
          <w:rFonts w:eastAsiaTheme="majorEastAsia" w:cstheme="majorBidi"/>
          <w:b/>
          <w:bCs/>
          <w:szCs w:val="24"/>
          <w:lang w:val="cy-GB"/>
        </w:rPr>
        <w:t>: 0</w:t>
      </w:r>
      <w:r w:rsidR="00AD606E">
        <w:rPr>
          <w:rFonts w:eastAsiaTheme="majorEastAsia" w:cstheme="majorBidi"/>
          <w:b/>
          <w:bCs/>
          <w:szCs w:val="24"/>
          <w:lang w:val="cy-GB"/>
        </w:rPr>
        <w:t>9</w:t>
      </w:r>
      <w:r w:rsidR="00626588" w:rsidRPr="006571B0">
        <w:rPr>
          <w:rFonts w:eastAsiaTheme="majorEastAsia" w:cstheme="majorBidi"/>
          <w:b/>
          <w:bCs/>
          <w:szCs w:val="24"/>
          <w:lang w:val="cy-GB"/>
        </w:rPr>
        <w:t xml:space="preserve"> </w:t>
      </w:r>
      <w:r w:rsidR="00AD606E">
        <w:rPr>
          <w:rFonts w:eastAsiaTheme="majorEastAsia" w:cstheme="majorBidi"/>
          <w:b/>
          <w:bCs/>
          <w:szCs w:val="24"/>
          <w:lang w:val="cy-GB"/>
        </w:rPr>
        <w:t xml:space="preserve">Ionawr </w:t>
      </w:r>
      <w:r w:rsidR="00626588" w:rsidRPr="006571B0">
        <w:rPr>
          <w:rFonts w:eastAsiaTheme="majorEastAsia" w:cstheme="majorBidi"/>
          <w:b/>
          <w:bCs/>
          <w:szCs w:val="24"/>
          <w:lang w:val="cy-GB"/>
        </w:rPr>
        <w:t>202</w:t>
      </w:r>
      <w:r w:rsidR="00AD606E">
        <w:rPr>
          <w:rFonts w:eastAsiaTheme="majorEastAsia" w:cstheme="majorBidi"/>
          <w:b/>
          <w:bCs/>
          <w:szCs w:val="24"/>
          <w:lang w:val="cy-GB"/>
        </w:rPr>
        <w:t>5</w:t>
      </w:r>
      <w:r w:rsidR="00626588" w:rsidRPr="006571B0">
        <w:rPr>
          <w:rFonts w:eastAsiaTheme="majorEastAsia" w:cstheme="majorBidi"/>
          <w:szCs w:val="24"/>
          <w:lang w:val="cy-GB"/>
        </w:rPr>
        <w:t> </w:t>
      </w:r>
    </w:p>
    <w:p w14:paraId="33CAD3C0" w14:textId="77777777" w:rsidR="0014324C" w:rsidRDefault="0014324C" w:rsidP="004D1FDB">
      <w:pPr>
        <w:rPr>
          <w:rFonts w:eastAsiaTheme="majorEastAsia" w:cstheme="majorBidi"/>
          <w:szCs w:val="24"/>
          <w:lang w:val="cy-GB"/>
        </w:rPr>
      </w:pPr>
    </w:p>
    <w:p w14:paraId="7B6A25F5" w14:textId="1D5A9486" w:rsidR="0014324C" w:rsidRPr="006571B0" w:rsidRDefault="00BE5137" w:rsidP="004D1FDB">
      <w:pPr>
        <w:rPr>
          <w:rFonts w:eastAsiaTheme="majorEastAsia" w:cstheme="majorBidi"/>
          <w:szCs w:val="24"/>
          <w:lang w:val="cy-GB"/>
        </w:rPr>
      </w:pPr>
      <w:r w:rsidRPr="00BE5137">
        <w:rPr>
          <w:rFonts w:eastAsiaTheme="majorEastAsia" w:cstheme="majorBidi"/>
          <w:i/>
          <w:iCs/>
          <w:szCs w:val="24"/>
        </w:rPr>
        <w:t>*</w:t>
      </w:r>
      <w:proofErr w:type="spellStart"/>
      <w:proofErr w:type="gramStart"/>
      <w:r w:rsidRPr="00BE5137">
        <w:rPr>
          <w:rFonts w:eastAsiaTheme="majorEastAsia" w:cstheme="majorBidi"/>
          <w:i/>
          <w:iCs/>
          <w:szCs w:val="24"/>
        </w:rPr>
        <w:t>yn</w:t>
      </w:r>
      <w:proofErr w:type="spellEnd"/>
      <w:proofErr w:type="gramEnd"/>
      <w:r w:rsidRPr="00BE5137">
        <w:rPr>
          <w:rFonts w:eastAsiaTheme="majorEastAsia" w:cstheme="majorBidi"/>
          <w:i/>
          <w:iCs/>
          <w:szCs w:val="24"/>
        </w:rPr>
        <w:t xml:space="preserve"> </w:t>
      </w:r>
      <w:proofErr w:type="spellStart"/>
      <w:r w:rsidRPr="00BE5137">
        <w:rPr>
          <w:rFonts w:eastAsiaTheme="majorEastAsia" w:cstheme="majorBidi"/>
          <w:i/>
          <w:iCs/>
          <w:szCs w:val="24"/>
        </w:rPr>
        <w:t>dynodi</w:t>
      </w:r>
      <w:proofErr w:type="spellEnd"/>
      <w:r w:rsidRPr="00BE5137">
        <w:rPr>
          <w:rFonts w:eastAsiaTheme="majorEastAsia" w:cstheme="majorBidi"/>
          <w:i/>
          <w:iCs/>
          <w:szCs w:val="24"/>
        </w:rPr>
        <w:t xml:space="preserve"> </w:t>
      </w:r>
      <w:proofErr w:type="spellStart"/>
      <w:r w:rsidRPr="00BE5137">
        <w:rPr>
          <w:rFonts w:eastAsiaTheme="majorEastAsia" w:cstheme="majorBidi"/>
          <w:i/>
          <w:iCs/>
          <w:szCs w:val="24"/>
        </w:rPr>
        <w:t>aelodaeth</w:t>
      </w:r>
      <w:proofErr w:type="spellEnd"/>
      <w:r w:rsidRPr="00BE5137">
        <w:rPr>
          <w:rFonts w:eastAsiaTheme="majorEastAsia" w:cstheme="majorBidi"/>
          <w:i/>
          <w:iCs/>
          <w:szCs w:val="24"/>
        </w:rPr>
        <w:t xml:space="preserve"> </w:t>
      </w:r>
      <w:proofErr w:type="spellStart"/>
      <w:r w:rsidRPr="00BE5137">
        <w:rPr>
          <w:rFonts w:eastAsiaTheme="majorEastAsia" w:cstheme="majorBidi"/>
          <w:i/>
          <w:iCs/>
          <w:szCs w:val="24"/>
        </w:rPr>
        <w:t>dros</w:t>
      </w:r>
      <w:proofErr w:type="spellEnd"/>
      <w:r w:rsidRPr="00BE5137">
        <w:rPr>
          <w:rFonts w:eastAsiaTheme="majorEastAsia" w:cstheme="majorBidi"/>
          <w:i/>
          <w:iCs/>
          <w:szCs w:val="24"/>
        </w:rPr>
        <w:t xml:space="preserve"> </w:t>
      </w:r>
      <w:proofErr w:type="spellStart"/>
      <w:r w:rsidRPr="00BE5137">
        <w:rPr>
          <w:rFonts w:eastAsiaTheme="majorEastAsia" w:cstheme="majorBidi"/>
          <w:i/>
          <w:iCs/>
          <w:szCs w:val="24"/>
        </w:rPr>
        <w:t>dro</w:t>
      </w:r>
      <w:proofErr w:type="spellEnd"/>
      <w:r w:rsidRPr="00BE5137">
        <w:rPr>
          <w:rFonts w:eastAsiaTheme="majorEastAsia" w:cstheme="majorBidi"/>
          <w:i/>
          <w:iCs/>
          <w:szCs w:val="24"/>
        </w:rPr>
        <w:t xml:space="preserve"> </w:t>
      </w:r>
      <w:proofErr w:type="spellStart"/>
      <w:r w:rsidRPr="00BE5137">
        <w:rPr>
          <w:rFonts w:eastAsiaTheme="majorEastAsia" w:cstheme="majorBidi"/>
          <w:i/>
          <w:iCs/>
          <w:szCs w:val="24"/>
        </w:rPr>
        <w:t>nes</w:t>
      </w:r>
      <w:proofErr w:type="spellEnd"/>
      <w:r w:rsidRPr="00BE5137">
        <w:rPr>
          <w:rFonts w:eastAsiaTheme="majorEastAsia" w:cstheme="majorBidi"/>
          <w:i/>
          <w:iCs/>
          <w:szCs w:val="24"/>
        </w:rPr>
        <w:t xml:space="preserve"> </w:t>
      </w:r>
      <w:proofErr w:type="spellStart"/>
      <w:r w:rsidRPr="00BE5137">
        <w:rPr>
          <w:rFonts w:eastAsiaTheme="majorEastAsia" w:cstheme="majorBidi"/>
          <w:i/>
          <w:iCs/>
          <w:szCs w:val="24"/>
        </w:rPr>
        <w:t>bydd</w:t>
      </w:r>
      <w:proofErr w:type="spellEnd"/>
      <w:r w:rsidRPr="00BE5137">
        <w:rPr>
          <w:rFonts w:eastAsiaTheme="majorEastAsia" w:cstheme="majorBidi"/>
          <w:i/>
          <w:iCs/>
          <w:szCs w:val="24"/>
        </w:rPr>
        <w:t xml:space="preserve"> y </w:t>
      </w:r>
      <w:proofErr w:type="spellStart"/>
      <w:r w:rsidRPr="00BE5137">
        <w:rPr>
          <w:rFonts w:eastAsiaTheme="majorEastAsia" w:cstheme="majorBidi"/>
          <w:i/>
          <w:iCs/>
          <w:szCs w:val="24"/>
        </w:rPr>
        <w:t>Prif</w:t>
      </w:r>
      <w:proofErr w:type="spellEnd"/>
      <w:r w:rsidRPr="00BE5137">
        <w:rPr>
          <w:rFonts w:eastAsiaTheme="majorEastAsia" w:cstheme="majorBidi"/>
          <w:i/>
          <w:iCs/>
          <w:szCs w:val="24"/>
        </w:rPr>
        <w:t xml:space="preserve"> </w:t>
      </w:r>
      <w:proofErr w:type="spellStart"/>
      <w:r w:rsidRPr="00BE5137">
        <w:rPr>
          <w:rFonts w:eastAsiaTheme="majorEastAsia" w:cstheme="majorBidi"/>
          <w:i/>
          <w:iCs/>
          <w:szCs w:val="24"/>
        </w:rPr>
        <w:t>Swyddog</w:t>
      </w:r>
      <w:proofErr w:type="spellEnd"/>
      <w:r w:rsidRPr="00BE5137">
        <w:rPr>
          <w:rFonts w:eastAsiaTheme="majorEastAsia" w:cstheme="majorBidi"/>
          <w:i/>
          <w:iCs/>
          <w:szCs w:val="24"/>
        </w:rPr>
        <w:t xml:space="preserve"> </w:t>
      </w:r>
      <w:proofErr w:type="spellStart"/>
      <w:r w:rsidRPr="00BE5137">
        <w:rPr>
          <w:rFonts w:eastAsiaTheme="majorEastAsia" w:cstheme="majorBidi"/>
          <w:i/>
          <w:iCs/>
          <w:szCs w:val="24"/>
        </w:rPr>
        <w:t>Myfyrwyr</w:t>
      </w:r>
      <w:proofErr w:type="spellEnd"/>
      <w:r w:rsidRPr="00BE5137">
        <w:rPr>
          <w:rFonts w:eastAsiaTheme="majorEastAsia" w:cstheme="majorBidi"/>
          <w:i/>
          <w:iCs/>
          <w:szCs w:val="24"/>
        </w:rPr>
        <w:t xml:space="preserve"> </w:t>
      </w:r>
      <w:proofErr w:type="spellStart"/>
      <w:r w:rsidRPr="00BE5137">
        <w:rPr>
          <w:rFonts w:eastAsiaTheme="majorEastAsia" w:cstheme="majorBidi"/>
          <w:i/>
          <w:iCs/>
          <w:szCs w:val="24"/>
        </w:rPr>
        <w:t>yn</w:t>
      </w:r>
      <w:proofErr w:type="spellEnd"/>
      <w:r w:rsidRPr="00BE5137">
        <w:rPr>
          <w:rFonts w:eastAsiaTheme="majorEastAsia" w:cstheme="majorBidi"/>
          <w:i/>
          <w:iCs/>
          <w:szCs w:val="24"/>
        </w:rPr>
        <w:t xml:space="preserve"> </w:t>
      </w:r>
      <w:proofErr w:type="spellStart"/>
      <w:r w:rsidRPr="00BE5137">
        <w:rPr>
          <w:rFonts w:eastAsiaTheme="majorEastAsia" w:cstheme="majorBidi"/>
          <w:i/>
          <w:iCs/>
          <w:szCs w:val="24"/>
        </w:rPr>
        <w:t>ei</w:t>
      </w:r>
      <w:proofErr w:type="spellEnd"/>
      <w:r w:rsidRPr="00BE5137">
        <w:rPr>
          <w:rFonts w:eastAsiaTheme="majorEastAsia" w:cstheme="majorBidi"/>
          <w:i/>
          <w:iCs/>
          <w:szCs w:val="24"/>
        </w:rPr>
        <w:t xml:space="preserve"> </w:t>
      </w:r>
      <w:proofErr w:type="spellStart"/>
      <w:r w:rsidRPr="00BE5137">
        <w:rPr>
          <w:rFonts w:eastAsiaTheme="majorEastAsia" w:cstheme="majorBidi"/>
          <w:i/>
          <w:iCs/>
          <w:szCs w:val="24"/>
        </w:rPr>
        <w:t>swydd</w:t>
      </w:r>
      <w:proofErr w:type="spellEnd"/>
    </w:p>
    <w:sectPr w:rsidR="0014324C" w:rsidRPr="006571B0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81466" w14:textId="77777777" w:rsidR="002656C7" w:rsidRDefault="002656C7" w:rsidP="005D3AB3">
      <w:pPr>
        <w:spacing w:after="0" w:line="240" w:lineRule="auto"/>
      </w:pPr>
      <w:r>
        <w:separator/>
      </w:r>
    </w:p>
  </w:endnote>
  <w:endnote w:type="continuationSeparator" w:id="0">
    <w:p w14:paraId="6A46D1A4" w14:textId="77777777" w:rsidR="002656C7" w:rsidRDefault="002656C7" w:rsidP="005D3AB3">
      <w:pPr>
        <w:spacing w:after="0" w:line="240" w:lineRule="auto"/>
      </w:pPr>
      <w:r>
        <w:continuationSeparator/>
      </w:r>
    </w:p>
  </w:endnote>
  <w:endnote w:type="continuationNotice" w:id="1">
    <w:p w14:paraId="2FCA6109" w14:textId="77777777" w:rsidR="002656C7" w:rsidRDefault="002656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tis Medium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84629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3AB7FD" w14:textId="3F9E7377" w:rsidR="005D3AB3" w:rsidRDefault="005D3AB3">
        <w:pPr>
          <w:pStyle w:val="Footer"/>
          <w:jc w:val="center"/>
        </w:pPr>
        <w:r>
          <w:rPr>
            <w:lang w:bidi="cy-GB"/>
          </w:rPr>
          <w:fldChar w:fldCharType="begin"/>
        </w:r>
        <w:r>
          <w:rPr>
            <w:lang w:bidi="cy-GB"/>
          </w:rPr>
          <w:instrText xml:space="preserve"> PAGE   \* MERGEFORMAT </w:instrText>
        </w:r>
        <w:r>
          <w:rPr>
            <w:lang w:bidi="cy-GB"/>
          </w:rPr>
          <w:fldChar w:fldCharType="separate"/>
        </w:r>
        <w:r>
          <w:rPr>
            <w:noProof/>
            <w:lang w:bidi="cy-GB"/>
          </w:rPr>
          <w:t>2</w:t>
        </w:r>
        <w:r>
          <w:rPr>
            <w:noProof/>
            <w:lang w:bidi="cy-GB"/>
          </w:rPr>
          <w:fldChar w:fldCharType="end"/>
        </w:r>
      </w:p>
    </w:sdtContent>
  </w:sdt>
  <w:p w14:paraId="694CF5E4" w14:textId="77777777" w:rsidR="005D3AB3" w:rsidRDefault="005D3A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0AD0A" w14:textId="77777777" w:rsidR="002656C7" w:rsidRDefault="002656C7" w:rsidP="005D3AB3">
      <w:pPr>
        <w:spacing w:after="0" w:line="240" w:lineRule="auto"/>
      </w:pPr>
      <w:r>
        <w:separator/>
      </w:r>
    </w:p>
  </w:footnote>
  <w:footnote w:type="continuationSeparator" w:id="0">
    <w:p w14:paraId="0A81865B" w14:textId="77777777" w:rsidR="002656C7" w:rsidRDefault="002656C7" w:rsidP="005D3AB3">
      <w:pPr>
        <w:spacing w:after="0" w:line="240" w:lineRule="auto"/>
      </w:pPr>
      <w:r>
        <w:continuationSeparator/>
      </w:r>
    </w:p>
  </w:footnote>
  <w:footnote w:type="continuationNotice" w:id="1">
    <w:p w14:paraId="34172FF7" w14:textId="77777777" w:rsidR="002656C7" w:rsidRDefault="002656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FB835" w14:textId="396CE81E" w:rsidR="00B515C9" w:rsidRPr="00920A55" w:rsidRDefault="00920A55" w:rsidP="00B515C9">
    <w:pPr>
      <w:pStyle w:val="Header"/>
      <w:rPr>
        <w:b/>
        <w:bCs/>
        <w:color w:val="767171" w:themeColor="background2" w:themeShade="80"/>
      </w:rPr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44F95"/>
    <w:multiLevelType w:val="hybridMultilevel"/>
    <w:tmpl w:val="76FC0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71D64"/>
    <w:multiLevelType w:val="hybridMultilevel"/>
    <w:tmpl w:val="2DCAFFBA"/>
    <w:lvl w:ilvl="0" w:tplc="EE3E74B2">
      <w:start w:val="1"/>
      <w:numFmt w:val="decimal"/>
      <w:pStyle w:val="ActionPoints"/>
      <w:lvlText w:val="%1"/>
      <w:lvlJc w:val="left"/>
      <w:pPr>
        <w:ind w:left="360" w:hanging="360"/>
      </w:pPr>
      <w:rPr>
        <w:rFonts w:ascii="Altis Medium" w:hAnsi="Altis Medium" w:hint="default"/>
        <w:color w:val="13335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A82A7D"/>
    <w:multiLevelType w:val="hybridMultilevel"/>
    <w:tmpl w:val="816C7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F3EB9"/>
    <w:multiLevelType w:val="hybridMultilevel"/>
    <w:tmpl w:val="2676C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33D8C"/>
    <w:multiLevelType w:val="hybridMultilevel"/>
    <w:tmpl w:val="AB3E0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41FEE"/>
    <w:multiLevelType w:val="multilevel"/>
    <w:tmpl w:val="7D7694D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Arial" w:eastAsiaTheme="majorEastAsia" w:hAnsi="Arial" w:cs="Arial"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  <w:i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76F43A75"/>
    <w:multiLevelType w:val="hybridMultilevel"/>
    <w:tmpl w:val="A2A2C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528974">
    <w:abstractNumId w:val="5"/>
  </w:num>
  <w:num w:numId="2" w16cid:durableId="2115055358">
    <w:abstractNumId w:val="1"/>
  </w:num>
  <w:num w:numId="3" w16cid:durableId="239291742">
    <w:abstractNumId w:val="3"/>
  </w:num>
  <w:num w:numId="4" w16cid:durableId="2018071363">
    <w:abstractNumId w:val="6"/>
  </w:num>
  <w:num w:numId="5" w16cid:durableId="852458883">
    <w:abstractNumId w:val="2"/>
  </w:num>
  <w:num w:numId="6" w16cid:durableId="1482767928">
    <w:abstractNumId w:val="0"/>
  </w:num>
  <w:num w:numId="7" w16cid:durableId="132736792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FB"/>
    <w:rsid w:val="000002DE"/>
    <w:rsid w:val="000005E6"/>
    <w:rsid w:val="00005E0E"/>
    <w:rsid w:val="00010B49"/>
    <w:rsid w:val="000112AE"/>
    <w:rsid w:val="00015CC3"/>
    <w:rsid w:val="00016CF2"/>
    <w:rsid w:val="00021C83"/>
    <w:rsid w:val="000256E8"/>
    <w:rsid w:val="00030742"/>
    <w:rsid w:val="000332F1"/>
    <w:rsid w:val="000423C2"/>
    <w:rsid w:val="000525E6"/>
    <w:rsid w:val="0005331D"/>
    <w:rsid w:val="00067966"/>
    <w:rsid w:val="000753A8"/>
    <w:rsid w:val="000816F0"/>
    <w:rsid w:val="00084894"/>
    <w:rsid w:val="0009597B"/>
    <w:rsid w:val="00096435"/>
    <w:rsid w:val="00096FFF"/>
    <w:rsid w:val="000A6EAC"/>
    <w:rsid w:val="000B3527"/>
    <w:rsid w:val="000C5C21"/>
    <w:rsid w:val="000D0B2C"/>
    <w:rsid w:val="000D23F4"/>
    <w:rsid w:val="000D3EF5"/>
    <w:rsid w:val="000D7CA7"/>
    <w:rsid w:val="000F0838"/>
    <w:rsid w:val="000F13D6"/>
    <w:rsid w:val="000F1CF0"/>
    <w:rsid w:val="000F431D"/>
    <w:rsid w:val="0011093A"/>
    <w:rsid w:val="00117556"/>
    <w:rsid w:val="0012564B"/>
    <w:rsid w:val="00134131"/>
    <w:rsid w:val="00135284"/>
    <w:rsid w:val="0013639D"/>
    <w:rsid w:val="001404D9"/>
    <w:rsid w:val="0014121E"/>
    <w:rsid w:val="0014324C"/>
    <w:rsid w:val="001477BC"/>
    <w:rsid w:val="0015225C"/>
    <w:rsid w:val="00153F54"/>
    <w:rsid w:val="001547C7"/>
    <w:rsid w:val="00161EDB"/>
    <w:rsid w:val="00176A6B"/>
    <w:rsid w:val="001A52A7"/>
    <w:rsid w:val="001B6874"/>
    <w:rsid w:val="001C0E14"/>
    <w:rsid w:val="001D610B"/>
    <w:rsid w:val="001E09F2"/>
    <w:rsid w:val="001E196D"/>
    <w:rsid w:val="001E1B0F"/>
    <w:rsid w:val="001E5082"/>
    <w:rsid w:val="001F4F20"/>
    <w:rsid w:val="001F6B2F"/>
    <w:rsid w:val="002142CF"/>
    <w:rsid w:val="00247AC1"/>
    <w:rsid w:val="00252148"/>
    <w:rsid w:val="00261178"/>
    <w:rsid w:val="00261A26"/>
    <w:rsid w:val="00263057"/>
    <w:rsid w:val="002634BA"/>
    <w:rsid w:val="002656C7"/>
    <w:rsid w:val="00267D83"/>
    <w:rsid w:val="00276D78"/>
    <w:rsid w:val="002823CE"/>
    <w:rsid w:val="00283072"/>
    <w:rsid w:val="00294D89"/>
    <w:rsid w:val="00296520"/>
    <w:rsid w:val="002967E2"/>
    <w:rsid w:val="002A17E2"/>
    <w:rsid w:val="002A4EE3"/>
    <w:rsid w:val="002B1AD3"/>
    <w:rsid w:val="002B63D8"/>
    <w:rsid w:val="002C5D9D"/>
    <w:rsid w:val="002D5B4D"/>
    <w:rsid w:val="002E1F39"/>
    <w:rsid w:val="002E5BBE"/>
    <w:rsid w:val="002F10CF"/>
    <w:rsid w:val="002F3B5B"/>
    <w:rsid w:val="00310A76"/>
    <w:rsid w:val="003162C0"/>
    <w:rsid w:val="003205F6"/>
    <w:rsid w:val="0032264E"/>
    <w:rsid w:val="003416A0"/>
    <w:rsid w:val="003475A4"/>
    <w:rsid w:val="003517FB"/>
    <w:rsid w:val="003526E4"/>
    <w:rsid w:val="00360337"/>
    <w:rsid w:val="00370CB5"/>
    <w:rsid w:val="00381A11"/>
    <w:rsid w:val="00387ED1"/>
    <w:rsid w:val="003915AD"/>
    <w:rsid w:val="00397455"/>
    <w:rsid w:val="00397DF5"/>
    <w:rsid w:val="003A4CE1"/>
    <w:rsid w:val="003A6427"/>
    <w:rsid w:val="003B30EC"/>
    <w:rsid w:val="003B78BE"/>
    <w:rsid w:val="003C2126"/>
    <w:rsid w:val="003D2AD0"/>
    <w:rsid w:val="003E1019"/>
    <w:rsid w:val="00401A84"/>
    <w:rsid w:val="00426CD0"/>
    <w:rsid w:val="004310D9"/>
    <w:rsid w:val="004350CB"/>
    <w:rsid w:val="00435859"/>
    <w:rsid w:val="00435DB2"/>
    <w:rsid w:val="00436FEC"/>
    <w:rsid w:val="00437D20"/>
    <w:rsid w:val="00450992"/>
    <w:rsid w:val="00454793"/>
    <w:rsid w:val="004618C7"/>
    <w:rsid w:val="0046332B"/>
    <w:rsid w:val="0046381F"/>
    <w:rsid w:val="0047087F"/>
    <w:rsid w:val="004734A0"/>
    <w:rsid w:val="004A0911"/>
    <w:rsid w:val="004B20D0"/>
    <w:rsid w:val="004C00BD"/>
    <w:rsid w:val="004C6BCA"/>
    <w:rsid w:val="004D1FDB"/>
    <w:rsid w:val="004E5C64"/>
    <w:rsid w:val="004E6F06"/>
    <w:rsid w:val="004F3D8E"/>
    <w:rsid w:val="004F5D57"/>
    <w:rsid w:val="005005F9"/>
    <w:rsid w:val="005035F0"/>
    <w:rsid w:val="00503782"/>
    <w:rsid w:val="0050649B"/>
    <w:rsid w:val="00530F92"/>
    <w:rsid w:val="0053121C"/>
    <w:rsid w:val="00537AEA"/>
    <w:rsid w:val="0054428C"/>
    <w:rsid w:val="00550115"/>
    <w:rsid w:val="0055051B"/>
    <w:rsid w:val="005575EB"/>
    <w:rsid w:val="0056661F"/>
    <w:rsid w:val="0056779B"/>
    <w:rsid w:val="00570C2A"/>
    <w:rsid w:val="00572B8B"/>
    <w:rsid w:val="005853DA"/>
    <w:rsid w:val="0059372C"/>
    <w:rsid w:val="00595C53"/>
    <w:rsid w:val="00597A2D"/>
    <w:rsid w:val="005A2387"/>
    <w:rsid w:val="005A5AD5"/>
    <w:rsid w:val="005B4356"/>
    <w:rsid w:val="005B4809"/>
    <w:rsid w:val="005B66CB"/>
    <w:rsid w:val="005B71FA"/>
    <w:rsid w:val="005C1286"/>
    <w:rsid w:val="005D152F"/>
    <w:rsid w:val="005D3AB3"/>
    <w:rsid w:val="005D3DFB"/>
    <w:rsid w:val="005D691A"/>
    <w:rsid w:val="005E4BA9"/>
    <w:rsid w:val="005F1918"/>
    <w:rsid w:val="005F288B"/>
    <w:rsid w:val="0060088D"/>
    <w:rsid w:val="006016D7"/>
    <w:rsid w:val="00604A10"/>
    <w:rsid w:val="006131DD"/>
    <w:rsid w:val="00616C8C"/>
    <w:rsid w:val="006225F7"/>
    <w:rsid w:val="00626588"/>
    <w:rsid w:val="00645C47"/>
    <w:rsid w:val="006571B0"/>
    <w:rsid w:val="006649BD"/>
    <w:rsid w:val="00664D4D"/>
    <w:rsid w:val="006700A1"/>
    <w:rsid w:val="00675991"/>
    <w:rsid w:val="00684ACE"/>
    <w:rsid w:val="00686B34"/>
    <w:rsid w:val="006A0052"/>
    <w:rsid w:val="006A4FE6"/>
    <w:rsid w:val="006A7AC4"/>
    <w:rsid w:val="006B33D7"/>
    <w:rsid w:val="006D2C08"/>
    <w:rsid w:val="006D6498"/>
    <w:rsid w:val="006E03A1"/>
    <w:rsid w:val="006E2E7D"/>
    <w:rsid w:val="00700188"/>
    <w:rsid w:val="0071039C"/>
    <w:rsid w:val="00712F74"/>
    <w:rsid w:val="00713A28"/>
    <w:rsid w:val="00722FD5"/>
    <w:rsid w:val="00724596"/>
    <w:rsid w:val="00733A14"/>
    <w:rsid w:val="00734D37"/>
    <w:rsid w:val="00735909"/>
    <w:rsid w:val="00737F77"/>
    <w:rsid w:val="00753B4F"/>
    <w:rsid w:val="00753C13"/>
    <w:rsid w:val="00762A68"/>
    <w:rsid w:val="00766200"/>
    <w:rsid w:val="007702D4"/>
    <w:rsid w:val="0077217C"/>
    <w:rsid w:val="00780AD1"/>
    <w:rsid w:val="00780C68"/>
    <w:rsid w:val="007A0E66"/>
    <w:rsid w:val="007A6F5C"/>
    <w:rsid w:val="007A70CB"/>
    <w:rsid w:val="007A7210"/>
    <w:rsid w:val="007A7AC3"/>
    <w:rsid w:val="007B48B2"/>
    <w:rsid w:val="007E0C23"/>
    <w:rsid w:val="007F5AD9"/>
    <w:rsid w:val="00802AA7"/>
    <w:rsid w:val="00803D56"/>
    <w:rsid w:val="0080657A"/>
    <w:rsid w:val="008127D2"/>
    <w:rsid w:val="00815A26"/>
    <w:rsid w:val="0082284C"/>
    <w:rsid w:val="00824DDD"/>
    <w:rsid w:val="00827C57"/>
    <w:rsid w:val="00834AFD"/>
    <w:rsid w:val="00844219"/>
    <w:rsid w:val="008467C2"/>
    <w:rsid w:val="00854E81"/>
    <w:rsid w:val="00856594"/>
    <w:rsid w:val="008569CD"/>
    <w:rsid w:val="00862D95"/>
    <w:rsid w:val="00866360"/>
    <w:rsid w:val="00873724"/>
    <w:rsid w:val="00874D8E"/>
    <w:rsid w:val="00875F1F"/>
    <w:rsid w:val="0088341B"/>
    <w:rsid w:val="0088599E"/>
    <w:rsid w:val="008863B8"/>
    <w:rsid w:val="00891365"/>
    <w:rsid w:val="008C1175"/>
    <w:rsid w:val="008C551C"/>
    <w:rsid w:val="008D254A"/>
    <w:rsid w:val="008E10D3"/>
    <w:rsid w:val="009133E2"/>
    <w:rsid w:val="0091761E"/>
    <w:rsid w:val="00920149"/>
    <w:rsid w:val="00920A55"/>
    <w:rsid w:val="00921F62"/>
    <w:rsid w:val="00922CA3"/>
    <w:rsid w:val="00923FFB"/>
    <w:rsid w:val="00924B66"/>
    <w:rsid w:val="009254CB"/>
    <w:rsid w:val="00925D7D"/>
    <w:rsid w:val="009278BD"/>
    <w:rsid w:val="009359B4"/>
    <w:rsid w:val="0094482C"/>
    <w:rsid w:val="00971EA6"/>
    <w:rsid w:val="00973B36"/>
    <w:rsid w:val="00973C73"/>
    <w:rsid w:val="00977442"/>
    <w:rsid w:val="0098001E"/>
    <w:rsid w:val="0099010B"/>
    <w:rsid w:val="00993BF9"/>
    <w:rsid w:val="009A047C"/>
    <w:rsid w:val="009A3418"/>
    <w:rsid w:val="009A41DB"/>
    <w:rsid w:val="009A7C0C"/>
    <w:rsid w:val="009B1BF8"/>
    <w:rsid w:val="009B29DB"/>
    <w:rsid w:val="009C07FC"/>
    <w:rsid w:val="009C2331"/>
    <w:rsid w:val="009C26A5"/>
    <w:rsid w:val="009C6886"/>
    <w:rsid w:val="009D2881"/>
    <w:rsid w:val="009D4EF7"/>
    <w:rsid w:val="009E1A4C"/>
    <w:rsid w:val="009F2803"/>
    <w:rsid w:val="00A01818"/>
    <w:rsid w:val="00A03398"/>
    <w:rsid w:val="00A06524"/>
    <w:rsid w:val="00A10647"/>
    <w:rsid w:val="00A17065"/>
    <w:rsid w:val="00A30CA3"/>
    <w:rsid w:val="00A37983"/>
    <w:rsid w:val="00A612DB"/>
    <w:rsid w:val="00A640A2"/>
    <w:rsid w:val="00A70447"/>
    <w:rsid w:val="00A7436D"/>
    <w:rsid w:val="00A75F61"/>
    <w:rsid w:val="00A82B8E"/>
    <w:rsid w:val="00A82F44"/>
    <w:rsid w:val="00AA009A"/>
    <w:rsid w:val="00AA04B2"/>
    <w:rsid w:val="00AA2E20"/>
    <w:rsid w:val="00AD1CA8"/>
    <w:rsid w:val="00AD3A1F"/>
    <w:rsid w:val="00AD4C56"/>
    <w:rsid w:val="00AD606E"/>
    <w:rsid w:val="00AF056F"/>
    <w:rsid w:val="00AF6A33"/>
    <w:rsid w:val="00AF70D8"/>
    <w:rsid w:val="00AF742A"/>
    <w:rsid w:val="00B00992"/>
    <w:rsid w:val="00B04A83"/>
    <w:rsid w:val="00B05A36"/>
    <w:rsid w:val="00B07026"/>
    <w:rsid w:val="00B12965"/>
    <w:rsid w:val="00B1455D"/>
    <w:rsid w:val="00B35976"/>
    <w:rsid w:val="00B36065"/>
    <w:rsid w:val="00B515C9"/>
    <w:rsid w:val="00B528ED"/>
    <w:rsid w:val="00B548D2"/>
    <w:rsid w:val="00B54D1E"/>
    <w:rsid w:val="00B54D4D"/>
    <w:rsid w:val="00B55B97"/>
    <w:rsid w:val="00B6307B"/>
    <w:rsid w:val="00B75892"/>
    <w:rsid w:val="00B86E39"/>
    <w:rsid w:val="00B91F41"/>
    <w:rsid w:val="00B92905"/>
    <w:rsid w:val="00BA58B2"/>
    <w:rsid w:val="00BA6C69"/>
    <w:rsid w:val="00BC7369"/>
    <w:rsid w:val="00BC77B0"/>
    <w:rsid w:val="00BC798C"/>
    <w:rsid w:val="00BD1DF2"/>
    <w:rsid w:val="00BD2D9C"/>
    <w:rsid w:val="00BD422A"/>
    <w:rsid w:val="00BD5BA3"/>
    <w:rsid w:val="00BE5137"/>
    <w:rsid w:val="00C0100A"/>
    <w:rsid w:val="00C05B84"/>
    <w:rsid w:val="00C06470"/>
    <w:rsid w:val="00C15265"/>
    <w:rsid w:val="00C15826"/>
    <w:rsid w:val="00C15A2B"/>
    <w:rsid w:val="00C24D8F"/>
    <w:rsid w:val="00C27485"/>
    <w:rsid w:val="00C30F00"/>
    <w:rsid w:val="00C341BE"/>
    <w:rsid w:val="00C42C17"/>
    <w:rsid w:val="00C458FB"/>
    <w:rsid w:val="00C73529"/>
    <w:rsid w:val="00C82074"/>
    <w:rsid w:val="00C8645B"/>
    <w:rsid w:val="00C86DF8"/>
    <w:rsid w:val="00C9033A"/>
    <w:rsid w:val="00CA1500"/>
    <w:rsid w:val="00CA39F1"/>
    <w:rsid w:val="00CA4117"/>
    <w:rsid w:val="00CA6EDB"/>
    <w:rsid w:val="00CA7F13"/>
    <w:rsid w:val="00CB137C"/>
    <w:rsid w:val="00CB1F64"/>
    <w:rsid w:val="00CB5D44"/>
    <w:rsid w:val="00CB61B6"/>
    <w:rsid w:val="00CC517A"/>
    <w:rsid w:val="00CC5F17"/>
    <w:rsid w:val="00CD3B02"/>
    <w:rsid w:val="00CD53A1"/>
    <w:rsid w:val="00CD582A"/>
    <w:rsid w:val="00CD6C84"/>
    <w:rsid w:val="00CE007A"/>
    <w:rsid w:val="00CE2A4A"/>
    <w:rsid w:val="00CE3737"/>
    <w:rsid w:val="00CE4278"/>
    <w:rsid w:val="00CE47D3"/>
    <w:rsid w:val="00CE5258"/>
    <w:rsid w:val="00CE608D"/>
    <w:rsid w:val="00CE6B70"/>
    <w:rsid w:val="00CF3508"/>
    <w:rsid w:val="00CF3A81"/>
    <w:rsid w:val="00CF46A9"/>
    <w:rsid w:val="00D11CA5"/>
    <w:rsid w:val="00D34948"/>
    <w:rsid w:val="00D4172F"/>
    <w:rsid w:val="00D447ED"/>
    <w:rsid w:val="00D557E9"/>
    <w:rsid w:val="00D5591B"/>
    <w:rsid w:val="00D63782"/>
    <w:rsid w:val="00D64576"/>
    <w:rsid w:val="00D703E8"/>
    <w:rsid w:val="00D70F0F"/>
    <w:rsid w:val="00D86184"/>
    <w:rsid w:val="00D973DB"/>
    <w:rsid w:val="00DA2980"/>
    <w:rsid w:val="00DA7F3A"/>
    <w:rsid w:val="00DD7E12"/>
    <w:rsid w:val="00DE4B6E"/>
    <w:rsid w:val="00E0205C"/>
    <w:rsid w:val="00E03E9A"/>
    <w:rsid w:val="00E12A5A"/>
    <w:rsid w:val="00E225B8"/>
    <w:rsid w:val="00E24A5F"/>
    <w:rsid w:val="00E374E4"/>
    <w:rsid w:val="00E40BAE"/>
    <w:rsid w:val="00E424AC"/>
    <w:rsid w:val="00E4292F"/>
    <w:rsid w:val="00E45D09"/>
    <w:rsid w:val="00E53462"/>
    <w:rsid w:val="00E6215A"/>
    <w:rsid w:val="00E734C7"/>
    <w:rsid w:val="00E84FDC"/>
    <w:rsid w:val="00E956F9"/>
    <w:rsid w:val="00E97784"/>
    <w:rsid w:val="00E97C0C"/>
    <w:rsid w:val="00EA6EB8"/>
    <w:rsid w:val="00EB33B4"/>
    <w:rsid w:val="00EC0CD6"/>
    <w:rsid w:val="00ED09C6"/>
    <w:rsid w:val="00ED1374"/>
    <w:rsid w:val="00ED184E"/>
    <w:rsid w:val="00EE23DF"/>
    <w:rsid w:val="00EE6AF4"/>
    <w:rsid w:val="00EF3BAC"/>
    <w:rsid w:val="00EF729B"/>
    <w:rsid w:val="00F03926"/>
    <w:rsid w:val="00F04921"/>
    <w:rsid w:val="00F07112"/>
    <w:rsid w:val="00F132D0"/>
    <w:rsid w:val="00F17158"/>
    <w:rsid w:val="00F26438"/>
    <w:rsid w:val="00F314A6"/>
    <w:rsid w:val="00F3251A"/>
    <w:rsid w:val="00F56CFD"/>
    <w:rsid w:val="00F618BF"/>
    <w:rsid w:val="00F71410"/>
    <w:rsid w:val="00F74ABA"/>
    <w:rsid w:val="00F77E1A"/>
    <w:rsid w:val="00F82CBF"/>
    <w:rsid w:val="00F84635"/>
    <w:rsid w:val="00F934C6"/>
    <w:rsid w:val="00FA0DCE"/>
    <w:rsid w:val="00FA19C7"/>
    <w:rsid w:val="00FA20F1"/>
    <w:rsid w:val="00FA30DC"/>
    <w:rsid w:val="00FB4D9E"/>
    <w:rsid w:val="00FC285E"/>
    <w:rsid w:val="00FC6E7A"/>
    <w:rsid w:val="00FE7B32"/>
    <w:rsid w:val="00FF7F64"/>
    <w:rsid w:val="023A58F4"/>
    <w:rsid w:val="05CD8AEA"/>
    <w:rsid w:val="06299956"/>
    <w:rsid w:val="07695B4B"/>
    <w:rsid w:val="09052BAC"/>
    <w:rsid w:val="0AE4C40C"/>
    <w:rsid w:val="1100C10D"/>
    <w:rsid w:val="14017AFF"/>
    <w:rsid w:val="151B01D8"/>
    <w:rsid w:val="17675771"/>
    <w:rsid w:val="1F11F4D1"/>
    <w:rsid w:val="22B3DDC9"/>
    <w:rsid w:val="29A02E05"/>
    <w:rsid w:val="2BAFCBBD"/>
    <w:rsid w:val="2D0F46D0"/>
    <w:rsid w:val="2E4E995D"/>
    <w:rsid w:val="3005B0F2"/>
    <w:rsid w:val="30833CE0"/>
    <w:rsid w:val="31C1B83E"/>
    <w:rsid w:val="323907D4"/>
    <w:rsid w:val="3AE7B44A"/>
    <w:rsid w:val="3E80B9F5"/>
    <w:rsid w:val="3F69D045"/>
    <w:rsid w:val="412377BF"/>
    <w:rsid w:val="43A3EB64"/>
    <w:rsid w:val="4652DD82"/>
    <w:rsid w:val="47CA1467"/>
    <w:rsid w:val="4965E4C8"/>
    <w:rsid w:val="4C5958E4"/>
    <w:rsid w:val="4DAED960"/>
    <w:rsid w:val="4F94E74F"/>
    <w:rsid w:val="4FA6E6AC"/>
    <w:rsid w:val="54EE8B6B"/>
    <w:rsid w:val="55C0F3DE"/>
    <w:rsid w:val="5CB3A954"/>
    <w:rsid w:val="5E4F79B5"/>
    <w:rsid w:val="6242B0AF"/>
    <w:rsid w:val="66F0F98A"/>
    <w:rsid w:val="67C40957"/>
    <w:rsid w:val="6E8CE936"/>
    <w:rsid w:val="71C66B44"/>
    <w:rsid w:val="72A45FD9"/>
    <w:rsid w:val="78EF07E1"/>
    <w:rsid w:val="7A8AD842"/>
    <w:rsid w:val="7C26A8A3"/>
    <w:rsid w:val="7F5E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1B430"/>
  <w15:chartTrackingRefBased/>
  <w15:docId w15:val="{66791037-3A93-445A-9CCD-9BD3A5C6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2CF"/>
    <w:rPr>
      <w:rFonts w:ascii="Arial" w:hAnsi="Arial"/>
      <w:color w:val="000000" w:themeColor="text1"/>
      <w:sz w:val="24"/>
      <w:lang w:val="en-GB"/>
    </w:rPr>
  </w:style>
  <w:style w:type="paragraph" w:styleId="Heading1">
    <w:name w:val="heading 1"/>
    <w:aliases w:val="Heading 1 (CMU Minutes)"/>
    <w:basedOn w:val="Normal"/>
    <w:next w:val="Heading2"/>
    <w:link w:val="Heading1Char"/>
    <w:uiPriority w:val="9"/>
    <w:qFormat/>
    <w:rsid w:val="002142CF"/>
    <w:pPr>
      <w:numPr>
        <w:numId w:val="1"/>
      </w:numPr>
      <w:spacing w:before="360" w:after="120"/>
      <w:ind w:left="431" w:hanging="431"/>
      <w:outlineLvl w:val="0"/>
    </w:pPr>
    <w:rPr>
      <w:rFonts w:eastAsiaTheme="majorEastAsia" w:cstheme="majorBidi"/>
      <w:sz w:val="28"/>
      <w:szCs w:val="32"/>
    </w:rPr>
  </w:style>
  <w:style w:type="paragraph" w:styleId="Heading2">
    <w:name w:val="heading 2"/>
    <w:aliases w:val="Heading 2 (CMU Minutes)"/>
    <w:basedOn w:val="Normal"/>
    <w:link w:val="Heading2Char"/>
    <w:uiPriority w:val="9"/>
    <w:unhideWhenUsed/>
    <w:qFormat/>
    <w:rsid w:val="002142CF"/>
    <w:pPr>
      <w:numPr>
        <w:ilvl w:val="1"/>
        <w:numId w:val="1"/>
      </w:numPr>
      <w:spacing w:before="160" w:after="120"/>
      <w:ind w:left="578" w:hanging="578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2142CF"/>
    <w:pPr>
      <w:numPr>
        <w:ilvl w:val="2"/>
        <w:numId w:val="1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ing 4 (CMU Minutes)"/>
    <w:basedOn w:val="Normal"/>
    <w:link w:val="Heading4Char"/>
    <w:uiPriority w:val="9"/>
    <w:unhideWhenUsed/>
    <w:qFormat/>
    <w:rsid w:val="002142CF"/>
    <w:pPr>
      <w:numPr>
        <w:ilvl w:val="3"/>
        <w:numId w:val="1"/>
      </w:numPr>
      <w:spacing w:before="40" w:after="0"/>
      <w:ind w:left="862" w:hanging="862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30EC"/>
    <w:pPr>
      <w:keepNext/>
      <w:keepLines/>
      <w:numPr>
        <w:ilvl w:val="4"/>
        <w:numId w:val="1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0EC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6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95C53"/>
    <w:pPr>
      <w:spacing w:after="0" w:line="240" w:lineRule="auto"/>
      <w:contextualSpacing/>
    </w:pPr>
    <w:rPr>
      <w:rFonts w:eastAsiaTheme="majorEastAsia" w:cstheme="majorBidi"/>
      <w:color w:val="auto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C53"/>
    <w:rPr>
      <w:rFonts w:ascii="Arial" w:eastAsiaTheme="majorEastAsia" w:hAnsi="Arial" w:cstheme="majorBidi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2142CF"/>
    <w:rPr>
      <w:rFonts w:ascii="Arial" w:eastAsiaTheme="majorEastAsia" w:hAnsi="Arial" w:cstheme="majorBidi"/>
      <w:color w:val="000000" w:themeColor="text1"/>
      <w:sz w:val="28"/>
      <w:szCs w:val="32"/>
      <w:lang w:val="en-GB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2142CF"/>
    <w:rPr>
      <w:rFonts w:ascii="Arial" w:eastAsiaTheme="majorEastAsia" w:hAnsi="Arial" w:cstheme="majorBidi"/>
      <w:color w:val="000000" w:themeColor="text1"/>
      <w:sz w:val="24"/>
      <w:szCs w:val="2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link w:val="ListParagraphChar"/>
    <w:uiPriority w:val="34"/>
    <w:qFormat/>
    <w:rsid w:val="006D6498"/>
    <w:pPr>
      <w:ind w:left="720"/>
      <w:contextualSpacing/>
    </w:p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2142CF"/>
    <w:rPr>
      <w:rFonts w:ascii="Arial" w:eastAsiaTheme="majorEastAsia" w:hAnsi="Arial" w:cstheme="majorBidi"/>
      <w:color w:val="000000" w:themeColor="text1"/>
      <w:sz w:val="24"/>
      <w:szCs w:val="24"/>
      <w:lang w:val="en-GB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2142CF"/>
    <w:rPr>
      <w:rFonts w:ascii="Arial" w:eastAsiaTheme="majorEastAsia" w:hAnsi="Arial" w:cstheme="majorBidi"/>
      <w:iCs/>
      <w:color w:val="000000" w:themeColor="text1"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B30EC"/>
    <w:rPr>
      <w:rFonts w:ascii="Arial" w:eastAsiaTheme="majorEastAsia" w:hAnsi="Arial" w:cstheme="majorBidi"/>
      <w:color w:val="000000" w:themeColor="text1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0EC"/>
    <w:rPr>
      <w:rFonts w:ascii="Arial" w:eastAsiaTheme="majorEastAsia" w:hAnsi="Arial" w:cstheme="majorBidi"/>
      <w:color w:val="000000" w:themeColor="text1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9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EE23DF"/>
    <w:rPr>
      <w:i/>
      <w:iCs/>
      <w:color w:val="404040" w:themeColor="text1" w:themeTint="BF"/>
    </w:rPr>
  </w:style>
  <w:style w:type="paragraph" w:customStyle="1" w:styleId="ActionPoints">
    <w:name w:val="Action Points"/>
    <w:basedOn w:val="Heading2"/>
    <w:qFormat/>
    <w:rsid w:val="003B30EC"/>
    <w:pPr>
      <w:numPr>
        <w:ilvl w:val="0"/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5D3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AB3"/>
  </w:style>
  <w:style w:type="paragraph" w:styleId="Footer">
    <w:name w:val="footer"/>
    <w:basedOn w:val="Normal"/>
    <w:link w:val="FooterChar"/>
    <w:uiPriority w:val="99"/>
    <w:unhideWhenUsed/>
    <w:rsid w:val="005D3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AB3"/>
  </w:style>
  <w:style w:type="character" w:styleId="UnresolvedMention">
    <w:name w:val="Unresolved Mention"/>
    <w:basedOn w:val="DefaultParagraphFont"/>
    <w:uiPriority w:val="99"/>
    <w:semiHidden/>
    <w:unhideWhenUsed/>
    <w:rsid w:val="0053121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A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F2803"/>
    <w:pPr>
      <w:spacing w:after="0" w:line="240" w:lineRule="auto"/>
    </w:pPr>
    <w:rPr>
      <w:rFonts w:ascii="Arial" w:hAnsi="Arial"/>
      <w:color w:val="222A35" w:themeColor="text2" w:themeShade="80"/>
      <w:sz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915AD"/>
    <w:rPr>
      <w:color w:val="954F72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0205C"/>
    <w:rPr>
      <w:rFonts w:ascii="Arial" w:hAnsi="Arial"/>
      <w:color w:val="000000" w:themeColor="text1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6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7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3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8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9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5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2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2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3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6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0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0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1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3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1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6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5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35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0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6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etcaerdydd.ac.uk/about/structureandgovernance/Pages/GoverningBody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tcaerdydd.ac.uk/about/structureandgovernance/Pages/default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A108B3F37B7343A540D29932190A1A" ma:contentTypeVersion="20" ma:contentTypeDescription="Create a new document." ma:contentTypeScope="" ma:versionID="54a0eef282e930c6748df29e822c300e">
  <xsd:schema xmlns:xsd="http://www.w3.org/2001/XMLSchema" xmlns:xs="http://www.w3.org/2001/XMLSchema" xmlns:p="http://schemas.microsoft.com/office/2006/metadata/properties" xmlns:ns2="d751e92b-c6de-4247-bd81-422b619e6a67" xmlns:ns3="20a38f0b-2b7f-4f4c-a18c-5dd436f603f3" targetNamespace="http://schemas.microsoft.com/office/2006/metadata/properties" ma:root="true" ma:fieldsID="b472dc0b502ebebd7891025e8936d4e4" ns2:_="" ns3:_="">
    <xsd:import namespace="d751e92b-c6de-4247-bd81-422b619e6a67"/>
    <xsd:import namespace="20a38f0b-2b7f-4f4c-a18c-5dd436f603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1e92b-c6de-4247-bd81-422b619e6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6386c0d-6e4d-41c7-a68d-5a7c90c1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38f0b-2b7f-4f4c-a18c-5dd436f603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a62787a-ce40-493b-a818-0dc88e95e012}" ma:internalName="TaxCatchAll" ma:showField="CatchAllData" ma:web="20a38f0b-2b7f-4f4c-a18c-5dd436f60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a38f0b-2b7f-4f4c-a18c-5dd436f603f3">
      <UserInfo>
        <DisplayName>Marriott, Hannah</DisplayName>
        <AccountId>923</AccountId>
        <AccountType/>
      </UserInfo>
      <UserInfo>
        <DisplayName>CARDIFF MET STAFF</DisplayName>
        <AccountId>38</AccountId>
        <AccountType/>
      </UserInfo>
    </SharedWithUsers>
    <TaxCatchAll xmlns="20a38f0b-2b7f-4f4c-a18c-5dd436f603f3" xsi:nil="true"/>
    <lcf76f155ced4ddcb4097134ff3c332f xmlns="d751e92b-c6de-4247-bd81-422b619e6a6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9929A-17EC-4E11-AA61-B87BAA7B2B28}"/>
</file>

<file path=customXml/itemProps2.xml><?xml version="1.0" encoding="utf-8"?>
<ds:datastoreItem xmlns:ds="http://schemas.openxmlformats.org/officeDocument/2006/customXml" ds:itemID="{C24900D4-20EC-4858-96D9-CEF85659E00D}">
  <ds:schemaRefs>
    <ds:schemaRef ds:uri="http://schemas.microsoft.com/office/2006/metadata/properties"/>
    <ds:schemaRef ds:uri="http://schemas.microsoft.com/office/infopath/2007/PartnerControls"/>
    <ds:schemaRef ds:uri="a3c5e799-0e5b-4a99-a3f0-04ac7f31dc6a"/>
    <ds:schemaRef ds:uri="877fbb32-90a5-4b08-8a85-55210fb79b13"/>
  </ds:schemaRefs>
</ds:datastoreItem>
</file>

<file path=customXml/itemProps3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B819DC-8640-4D7E-988F-E2B3EDE33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Metropolitan University</Company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Voisin, Emily</dc:creator>
  <cp:keywords/>
  <dc:description/>
  <cp:lastModifiedBy>Morgan, Julie</cp:lastModifiedBy>
  <cp:revision>22</cp:revision>
  <cp:lastPrinted>2023-08-31T09:30:00Z</cp:lastPrinted>
  <dcterms:created xsi:type="dcterms:W3CDTF">2025-01-16T09:27:00Z</dcterms:created>
  <dcterms:modified xsi:type="dcterms:W3CDTF">2025-01-17T13:49:00Z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0x01010080A108B3F37B7343A540D29932190A1A</vt:lpwstr>
  </property>
  <property fmtid="{D5CDD505-2E9C-101B-9397-08002B2CF9AE}" pid="3" name="Order">
    <vt:r8>8700</vt:r8>
  </property>
  <property fmtid="{D5CDD505-2E9C-101B-9397-08002B2CF9AE}" pid="4" name="xd_Signature">
    <vt:bool>false</vt:bool>
  </property>
  <property fmtid="{D5CDD505-2E9C-101B-9397-08002B2CF9AE}" pid="5" name="SharedWithUsers">
    <vt:lpwstr>923;#Horn, Annie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ments">
    <vt:lpwstr>For review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