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2A91" w14:textId="14BD2AF9" w:rsidR="00374622" w:rsidRDefault="003D708C">
      <w:r>
        <w:rPr>
          <w:noProof/>
          <w:lang w:bidi="cy-GB"/>
        </w:rPr>
        <w:drawing>
          <wp:inline distT="0" distB="0" distL="0" distR="0" wp14:anchorId="331A8746" wp14:editId="1BC4510A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7AD1" w14:textId="77777777" w:rsidR="00603949" w:rsidRDefault="00603949"/>
    <w:p w14:paraId="327E98D7" w14:textId="77777777" w:rsidR="00603949" w:rsidRDefault="00603949"/>
    <w:p w14:paraId="03ECEFDC" w14:textId="77777777" w:rsidR="00603949" w:rsidRDefault="00603949" w:rsidP="00603949">
      <w:pPr>
        <w:pStyle w:val="Title"/>
        <w:jc w:val="center"/>
      </w:pPr>
      <w:r>
        <w:rPr>
          <w:lang w:bidi="cy-GB"/>
        </w:rPr>
        <w:t>8.3</w:t>
      </w:r>
    </w:p>
    <w:p w14:paraId="3696B3CE" w14:textId="77777777" w:rsidR="002A6D08" w:rsidRDefault="002A6D08" w:rsidP="00603949">
      <w:pPr>
        <w:pStyle w:val="Title"/>
        <w:jc w:val="center"/>
      </w:pPr>
      <w:r>
        <w:rPr>
          <w:lang w:bidi="cy-GB"/>
        </w:rPr>
        <w:t xml:space="preserve">CANLLAWIAU AR GOSBAU AM </w:t>
      </w:r>
    </w:p>
    <w:p w14:paraId="33BA79FA" w14:textId="00A28E01" w:rsidR="00603949" w:rsidRDefault="00DA1637" w:rsidP="00603949">
      <w:pPr>
        <w:pStyle w:val="Title"/>
        <w:jc w:val="center"/>
      </w:pPr>
      <w:r>
        <w:rPr>
          <w:lang w:bidi="cy-GB"/>
        </w:rPr>
        <w:t>GA</w:t>
      </w:r>
      <w:r w:rsidR="007E6010">
        <w:rPr>
          <w:lang w:bidi="cy-GB"/>
        </w:rPr>
        <w:t>MYMDDYGIAD ACADEMAIDD</w:t>
      </w:r>
    </w:p>
    <w:p w14:paraId="13E6485C" w14:textId="77777777" w:rsidR="00603949" w:rsidRPr="00E62C64" w:rsidRDefault="00603949" w:rsidP="00603949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3949" w:rsidRPr="00424E11" w14:paraId="6D1EE733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0472B16A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F0CE7A1" w14:textId="1C353D38" w:rsidR="00603949" w:rsidRPr="00D9301C" w:rsidRDefault="002A6D08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Canllawiau ar Gosbau am Gamymdd</w:t>
            </w:r>
            <w:r w:rsidR="00DA1637">
              <w:rPr>
                <w:rStyle w:val="SubtleEmphasis"/>
                <w:lang w:bidi="cy-GB"/>
              </w:rPr>
              <w:t xml:space="preserve">ygiad </w:t>
            </w:r>
            <w:r>
              <w:rPr>
                <w:rStyle w:val="SubtleEmphasis"/>
                <w:lang w:bidi="cy-GB"/>
              </w:rPr>
              <w:t>Academaidd</w:t>
            </w:r>
          </w:p>
        </w:tc>
      </w:tr>
      <w:tr w:rsidR="00603949" w:rsidRPr="00424E11" w14:paraId="61A40B2E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559875F4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54F1F72B" w14:textId="35220AE8" w:rsidR="00603949" w:rsidRPr="00D9301C" w:rsidRDefault="007F2567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12 Awst 2008</w:t>
            </w:r>
          </w:p>
        </w:tc>
      </w:tr>
      <w:tr w:rsidR="00603949" w:rsidRPr="00424E11" w14:paraId="0E7748AF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6D4DC664" w14:textId="688F623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BC0CCA2" w14:textId="53C83BBE" w:rsidR="00603949" w:rsidRPr="00D9301C" w:rsidRDefault="00603949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Bwrdd Academaidd drwy'r </w:t>
            </w:r>
            <w:r w:rsidR="00DA1637">
              <w:rPr>
                <w:rStyle w:val="SubtleEmphasis"/>
                <w:lang w:bidi="cy-GB"/>
              </w:rPr>
              <w:t>AQSC</w:t>
            </w:r>
          </w:p>
        </w:tc>
      </w:tr>
      <w:tr w:rsidR="00603949" w:rsidRPr="00424E11" w14:paraId="2780D380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112C0F49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62530F5A" w14:textId="5CAE4E44" w:rsidR="00603949" w:rsidRPr="00D9301C" w:rsidRDefault="007F2567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</w:t>
            </w:r>
          </w:p>
        </w:tc>
      </w:tr>
      <w:tr w:rsidR="00603949" w:rsidRPr="00424E11" w14:paraId="77B4DE3E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143EAD3E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4388F1E6" w14:textId="77777777" w:rsidR="00603949" w:rsidRPr="00D9301C" w:rsidRDefault="00603949" w:rsidP="00EA6882">
            <w:pPr>
              <w:rPr>
                <w:rStyle w:val="SubtleEmphasis"/>
              </w:rPr>
            </w:pPr>
          </w:p>
        </w:tc>
      </w:tr>
      <w:tr w:rsidR="00603949" w:rsidRPr="00424E11" w14:paraId="7D1ADB3D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70BEDA9F" w14:textId="46767DE0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DA1637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508" w:type="dxa"/>
            <w:vAlign w:val="center"/>
          </w:tcPr>
          <w:p w14:paraId="64D5E764" w14:textId="77777777" w:rsidR="00603949" w:rsidRPr="00D9301C" w:rsidRDefault="00603949" w:rsidP="00EA6882">
            <w:pPr>
              <w:rPr>
                <w:rStyle w:val="SubtleEmphasis"/>
              </w:rPr>
            </w:pPr>
          </w:p>
        </w:tc>
      </w:tr>
      <w:tr w:rsidR="00603949" w:rsidRPr="00424E11" w14:paraId="64D05FBE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0A59B34B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2E3FE8BD" w14:textId="77777777" w:rsidR="00603949" w:rsidRPr="00D9301C" w:rsidRDefault="00603949" w:rsidP="00EA6882">
            <w:pPr>
              <w:rPr>
                <w:rStyle w:val="SubtleEmphasis"/>
              </w:rPr>
            </w:pPr>
          </w:p>
        </w:tc>
      </w:tr>
      <w:tr w:rsidR="00603949" w:rsidRPr="00424E11" w14:paraId="1D30B9F0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28F5E7FF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7CD1F1A8" w14:textId="70922C65" w:rsidR="00603949" w:rsidRPr="007B244E" w:rsidRDefault="008616D4" w:rsidP="00EA6882">
            <w:pPr>
              <w:rPr>
                <w:rStyle w:val="SubtleEmphasis"/>
                <w:rFonts w:cs="Arial"/>
                <w:i w:val="0"/>
              </w:rPr>
            </w:pPr>
            <w:hyperlink r:id="rId11" w:history="1">
              <w:r w:rsidR="00603949" w:rsidRPr="00DE3DC4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 xml:space="preserve">Academic </w:t>
              </w:r>
              <w:proofErr w:type="spellStart"/>
              <w:r w:rsidR="00603949" w:rsidRPr="00DE3DC4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>Handbook</w:t>
              </w:r>
              <w:proofErr w:type="spellEnd"/>
              <w:r w:rsidR="00603949" w:rsidRPr="00DE3DC4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 xml:space="preserve"> Ah1_08 (cardiffmet.ac.uk)</w:t>
              </w:r>
            </w:hyperlink>
          </w:p>
        </w:tc>
      </w:tr>
      <w:tr w:rsidR="00603949" w:rsidRPr="00424E11" w14:paraId="2A28E801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7159E20F" w14:textId="2B048C84" w:rsidR="00603949" w:rsidRPr="00FE2C3C" w:rsidRDefault="00DA1637" w:rsidP="00EA6882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20424A4B" w14:textId="758569B0" w:rsidR="00603949" w:rsidRPr="00D9301C" w:rsidRDefault="00AB3B2A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12 Awst 2008</w:t>
            </w:r>
          </w:p>
        </w:tc>
      </w:tr>
      <w:tr w:rsidR="00603949" w:rsidRPr="00424E11" w14:paraId="10BDDAE1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7E593026" w14:textId="038AA0BE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0B5396">
              <w:rPr>
                <w:rStyle w:val="SubtleEmphasis"/>
                <w:b/>
                <w:lang w:bidi="cy-GB"/>
              </w:rPr>
              <w:t xml:space="preserve">U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3E990E14" w14:textId="77777777" w:rsidR="00603949" w:rsidRPr="00D9301C" w:rsidRDefault="00603949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Cyfarwyddwr Gwasanaethau'r Gofrestrfa</w:t>
            </w:r>
          </w:p>
        </w:tc>
      </w:tr>
      <w:tr w:rsidR="00603949" w:rsidRPr="00424E11" w14:paraId="69746861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5E829366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525D8998" w14:textId="77777777" w:rsidR="00603949" w:rsidRPr="00D9301C" w:rsidRDefault="00603949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Gwasanaethau’r Gofrestrfa</w:t>
            </w:r>
          </w:p>
        </w:tc>
      </w:tr>
      <w:tr w:rsidR="00603949" w:rsidRPr="00424E11" w14:paraId="0DC9A82F" w14:textId="77777777" w:rsidTr="00EA6882">
        <w:trPr>
          <w:trHeight w:val="340"/>
        </w:trPr>
        <w:tc>
          <w:tcPr>
            <w:tcW w:w="4508" w:type="dxa"/>
            <w:vAlign w:val="center"/>
          </w:tcPr>
          <w:p w14:paraId="31D53B1D" w14:textId="77777777" w:rsidR="00603949" w:rsidRPr="00FE2C3C" w:rsidRDefault="00603949" w:rsidP="00EA688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5C499443" w14:textId="77777777" w:rsidR="00603949" w:rsidRPr="00D9301C" w:rsidRDefault="00603949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regulations@cardiffmet.ac.uk</w:t>
            </w:r>
          </w:p>
        </w:tc>
      </w:tr>
    </w:tbl>
    <w:p w14:paraId="0C45BE63" w14:textId="77777777" w:rsidR="00603949" w:rsidRDefault="00603949" w:rsidP="00603949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6AA58EFD" w14:textId="77777777" w:rsidR="00603949" w:rsidRDefault="00603949" w:rsidP="00603949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237"/>
      </w:tblGrid>
      <w:tr w:rsidR="00603949" w14:paraId="6512B4AE" w14:textId="77777777" w:rsidTr="000C260B">
        <w:tc>
          <w:tcPr>
            <w:tcW w:w="1413" w:type="dxa"/>
          </w:tcPr>
          <w:p w14:paraId="6C6B747F" w14:textId="77777777" w:rsidR="00603949" w:rsidRPr="00CD441C" w:rsidRDefault="00603949" w:rsidP="00EA6882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1417" w:type="dxa"/>
          </w:tcPr>
          <w:p w14:paraId="71611E40" w14:textId="77777777" w:rsidR="00603949" w:rsidRPr="00CD441C" w:rsidRDefault="00603949" w:rsidP="00EA6882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6237" w:type="dxa"/>
          </w:tcPr>
          <w:p w14:paraId="35D26FAB" w14:textId="77777777" w:rsidR="00603949" w:rsidRPr="00CD441C" w:rsidRDefault="00603949" w:rsidP="00EA6882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603949" w14:paraId="7B5409FA" w14:textId="77777777" w:rsidTr="000C260B">
        <w:tc>
          <w:tcPr>
            <w:tcW w:w="1413" w:type="dxa"/>
          </w:tcPr>
          <w:p w14:paraId="19AA74F1" w14:textId="25FD7EF7" w:rsidR="00603949" w:rsidRPr="00CD441C" w:rsidRDefault="007F2567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</w:t>
            </w:r>
          </w:p>
        </w:tc>
        <w:tc>
          <w:tcPr>
            <w:tcW w:w="1417" w:type="dxa"/>
          </w:tcPr>
          <w:p w14:paraId="3B551373" w14:textId="0BF84991" w:rsidR="00603949" w:rsidRPr="00CD441C" w:rsidRDefault="007F2567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2023</w:t>
            </w:r>
          </w:p>
        </w:tc>
        <w:tc>
          <w:tcPr>
            <w:tcW w:w="6237" w:type="dxa"/>
          </w:tcPr>
          <w:p w14:paraId="65FB75F9" w14:textId="12FE9D7C" w:rsidR="000612E2" w:rsidRDefault="00784956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Diweddariadau i derminoleg i gyd-fynd ag arfer cyfredol yn y brifysgol.</w:t>
            </w:r>
          </w:p>
          <w:p w14:paraId="49D7EAB5" w14:textId="76E90F43" w:rsidR="00603949" w:rsidRPr="00CD441C" w:rsidRDefault="00626DB4" w:rsidP="00EA688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Creu tabl o gosbau i'w gwneud yn haws ac yn fwy tryloyw i staff a myfyrwyr ei ddeall</w:t>
            </w:r>
          </w:p>
        </w:tc>
      </w:tr>
    </w:tbl>
    <w:p w14:paraId="068AC53B" w14:textId="4ACBD59E" w:rsidR="00603949" w:rsidRDefault="00603949">
      <w:pPr>
        <w:sectPr w:rsidR="00603949" w:rsidSect="00603949">
          <w:footerReference w:type="default" r:id="rId12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0999C54F" w14:textId="77777777" w:rsidR="00EB5224" w:rsidRDefault="00EB5224" w:rsidP="00CA3532">
      <w:pPr>
        <w:rPr>
          <w:sz w:val="20"/>
          <w:szCs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689"/>
        <w:gridCol w:w="12332"/>
      </w:tblGrid>
      <w:tr w:rsidR="008616D4" w:rsidRPr="00F3078A" w14:paraId="5D7B1077" w14:textId="77777777" w:rsidTr="0075056A">
        <w:tc>
          <w:tcPr>
            <w:tcW w:w="2689" w:type="dxa"/>
          </w:tcPr>
          <w:p w14:paraId="30AA8157" w14:textId="77777777" w:rsidR="008616D4" w:rsidRPr="00F3078A" w:rsidRDefault="008616D4" w:rsidP="007505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cy-GB"/>
              </w:rPr>
              <w:t>Rhybudd ar lefel Ysgol</w:t>
            </w:r>
          </w:p>
        </w:tc>
        <w:tc>
          <w:tcPr>
            <w:tcW w:w="12332" w:type="dxa"/>
          </w:tcPr>
          <w:p w14:paraId="1830A3D3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Gellir cynnig rhybudd lefel ysgol i’r myfyriwr os yw’r holl ffactorau canlynol yn berthnasol:</w:t>
            </w:r>
          </w:p>
          <w:p w14:paraId="1D09A3FE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50A4D" w14:textId="77777777" w:rsidR="008616D4" w:rsidRPr="00F3078A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Mae'n drosedd gyntaf;</w:t>
            </w:r>
          </w:p>
          <w:p w14:paraId="0EC8DE97" w14:textId="77777777" w:rsidR="008616D4" w:rsidRPr="00F3078A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Mae'r drosedd wedi digwydd o fewn tymor cyntaf y myfyriwr yn y brifysgol (waeth beth fo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’r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lefel).</w:t>
            </w:r>
          </w:p>
          <w:p w14:paraId="4B1001F0" w14:textId="77777777" w:rsidR="008616D4" w:rsidRPr="00F3078A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Mae arwyddion bod y drosedd wedi digwydd oherwydd arfer academaidd gwael yn hytrach nag ymgais fwriadol i gael mantais annheg.</w:t>
            </w:r>
          </w:p>
          <w:p w14:paraId="4027236D" w14:textId="77777777" w:rsidR="008616D4" w:rsidRPr="00F3078A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Mae'r asesiad yn werth 20 credyd neu lai.</w:t>
            </w:r>
          </w:p>
          <w:p w14:paraId="3886D67A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         </w:t>
            </w:r>
          </w:p>
          <w:p w14:paraId="27DEE3E8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Ni ellir amrywio’r rhybudd lefel ysgol a bydd bob amser yn cynnwys:</w:t>
            </w:r>
          </w:p>
          <w:p w14:paraId="2CDA101A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 </w:t>
            </w:r>
          </w:p>
          <w:p w14:paraId="44A88099" w14:textId="77777777" w:rsidR="008616D4" w:rsidRPr="00F3078A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Rhybudd llafar a roddwyd gan y Cyfarwyddwr Rhaglen.</w:t>
            </w:r>
          </w:p>
          <w:p w14:paraId="0F5A4E8B" w14:textId="77777777" w:rsidR="008616D4" w:rsidRPr="00F3078A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Rhybudd ysgrifenedig a anfonwyd gan y Gofrestrfa.</w:t>
            </w:r>
          </w:p>
          <w:p w14:paraId="1683DFA0" w14:textId="77777777" w:rsidR="008616D4" w:rsidRPr="00F3078A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Nodyn a roddir ar broffil y myfyriwr (ni fydd hwn yn ymddangos ar drawsgrifiad 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y 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myfyriwr neu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’r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HEAR).</w:t>
            </w:r>
          </w:p>
          <w:p w14:paraId="5C26A848" w14:textId="77777777" w:rsidR="008616D4" w:rsidRDefault="008616D4" w:rsidP="008616D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Rhaid cwblhau’r modiwl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PDD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a sgiliau astudio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gorfodol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.</w:t>
            </w:r>
          </w:p>
          <w:p w14:paraId="5212C3F9" w14:textId="77777777" w:rsidR="008616D4" w:rsidRDefault="008616D4" w:rsidP="0075056A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4FDED" w14:textId="77777777" w:rsidR="008616D4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Sylwch na fydd marc yr asesiad yn cael ei effeithio gan y rhybudd a bydd yn cael ei farnu ar lefel academaidd.</w:t>
            </w:r>
          </w:p>
          <w:p w14:paraId="35BE381A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D4" w:rsidRPr="00F3078A" w14:paraId="21BACD9E" w14:textId="77777777" w:rsidTr="0075056A">
        <w:tc>
          <w:tcPr>
            <w:tcW w:w="2689" w:type="dxa"/>
          </w:tcPr>
          <w:p w14:paraId="553388F6" w14:textId="77777777" w:rsidR="008616D4" w:rsidRPr="00F3078A" w:rsidRDefault="008616D4" w:rsidP="0075056A">
            <w:pPr>
              <w:rPr>
                <w:rFonts w:cstheme="minorHAnsi"/>
                <w:sz w:val="20"/>
                <w:szCs w:val="20"/>
              </w:rPr>
            </w:pPr>
            <w:r w:rsidRPr="00F3078A">
              <w:rPr>
                <w:rFonts w:cstheme="minorHAnsi"/>
                <w:sz w:val="20"/>
                <w:szCs w:val="20"/>
                <w:lang w:bidi="cy-GB"/>
              </w:rPr>
              <w:t xml:space="preserve">Cosb Benodedig </w:t>
            </w:r>
          </w:p>
        </w:tc>
        <w:tc>
          <w:tcPr>
            <w:tcW w:w="12332" w:type="dxa"/>
          </w:tcPr>
          <w:p w14:paraId="351A1624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Gellir cynnig Cosb Benodedig i’r myfyriwr os yw unrhyw un o’r ffactorau canlynol yn berthnasol:</w:t>
            </w:r>
          </w:p>
          <w:p w14:paraId="44D03593" w14:textId="77777777" w:rsidR="008616D4" w:rsidRDefault="008616D4" w:rsidP="008616D4">
            <w:pPr>
              <w:pStyle w:val="NormalWeb"/>
              <w:numPr>
                <w:ilvl w:val="0"/>
                <w:numId w:val="18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Mae'n drosedd gyntaf (heb gynnwys y gosb lefel ysgol).</w:t>
            </w:r>
          </w:p>
          <w:p w14:paraId="02A421B9" w14:textId="77777777" w:rsidR="008616D4" w:rsidRDefault="008616D4" w:rsidP="008616D4">
            <w:pPr>
              <w:pStyle w:val="NormalWeb"/>
              <w:numPr>
                <w:ilvl w:val="0"/>
                <w:numId w:val="18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Tystiolaeth o gamymddwyn academaidd - unrhyw lefel.</w:t>
            </w:r>
          </w:p>
          <w:p w14:paraId="6DAE5719" w14:textId="77777777" w:rsidR="008616D4" w:rsidRDefault="008616D4" w:rsidP="008616D4">
            <w:pPr>
              <w:pStyle w:val="NormalWeb"/>
              <w:numPr>
                <w:ilvl w:val="0"/>
                <w:numId w:val="18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Camymddwyn academaidd mewn llyfr caeedig 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o dan a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modau arholiad.</w:t>
            </w:r>
          </w:p>
          <w:p w14:paraId="54505052" w14:textId="77777777" w:rsidR="008616D4" w:rsidRDefault="008616D4" w:rsidP="008616D4">
            <w:pPr>
              <w:pStyle w:val="NormalWeb"/>
              <w:numPr>
                <w:ilvl w:val="0"/>
                <w:numId w:val="18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545D4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Defnydd amhriodol o feddalwedd Deallusrwydd Artiffisial wrth gwblhau asesiadau (bydd briffiau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’r</w:t>
            </w:r>
            <w:r w:rsidRPr="00F545D4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aseiniad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au’</w:t>
            </w:r>
            <w:r w:rsidRPr="00F545D4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n nodi lle gallai fod yn briodol defnyddio deallusrwydd artiffisial; ym mhob achos arall nid yw’n briodol). </w:t>
            </w:r>
          </w:p>
          <w:p w14:paraId="28263C79" w14:textId="77777777" w:rsidR="008616D4" w:rsidRPr="00F545D4" w:rsidRDefault="008616D4" w:rsidP="008616D4">
            <w:pPr>
              <w:pStyle w:val="NormalWeb"/>
              <w:numPr>
                <w:ilvl w:val="0"/>
                <w:numId w:val="18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545D4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Cyflwyno gwaith myfyriwr arall fel ei waith ei hun.</w:t>
            </w:r>
          </w:p>
          <w:p w14:paraId="5DEAA9E6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Ni ellir amrywio’r Gosb Benodedig a bydd bob amser yn cynnwys:</w:t>
            </w:r>
          </w:p>
          <w:p w14:paraId="0E84C263" w14:textId="77777777" w:rsidR="008616D4" w:rsidRDefault="008616D4" w:rsidP="008616D4">
            <w:pPr>
              <w:pStyle w:val="NormalWeb"/>
              <w:numPr>
                <w:ilvl w:val="0"/>
                <w:numId w:val="19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Cerydd ffurfiol.</w:t>
            </w:r>
          </w:p>
          <w:p w14:paraId="1621FDAD" w14:textId="77777777" w:rsidR="008616D4" w:rsidRDefault="008616D4" w:rsidP="008616D4">
            <w:pPr>
              <w:pStyle w:val="NormalWeb"/>
              <w:numPr>
                <w:ilvl w:val="0"/>
                <w:numId w:val="19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Canslo marc yr aseiniad dan sylw.</w:t>
            </w:r>
          </w:p>
          <w:p w14:paraId="310D81AF" w14:textId="77777777" w:rsidR="008616D4" w:rsidRDefault="008616D4" w:rsidP="008616D4">
            <w:pPr>
              <w:pStyle w:val="NormalWeb"/>
              <w:numPr>
                <w:ilvl w:val="0"/>
                <w:numId w:val="19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Cyfle i ailgyflwyno ar destun newydd lle bo'n briodol (yr ysgol fydd yn penderfynu ar hyn) gyda'r modiwl wedi'i gapio ar y marc pasio lleiaf. </w:t>
            </w:r>
          </w:p>
          <w:p w14:paraId="6E34D403" w14:textId="77777777" w:rsidR="008616D4" w:rsidRPr="00F3078A" w:rsidRDefault="008616D4" w:rsidP="008616D4">
            <w:pPr>
              <w:pStyle w:val="NormalWeb"/>
              <w:numPr>
                <w:ilvl w:val="0"/>
                <w:numId w:val="19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Rhaid cwblhau’r modiwl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DPP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a sgiliau astudio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gorfodol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.</w:t>
            </w:r>
          </w:p>
          <w:p w14:paraId="7BB67531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Pan roddir Cosb Benodedig i'r myfyriwr, caiff y myfyriwr yr opsiwn o naill ai dderbyn yr honiad neu gael gwrandawiad gan bwyllgor. Dim ond i fyfyrwyr sydd â chynigion pellach ar gael y gellir cynnig yr opsiwn hwn. Bydd myfyrwyr nad oes ganddynt unrhyw gynigion pellach yn cael eu cymryd yn awtomatig i'r pwyllgor.</w:t>
            </w:r>
          </w:p>
        </w:tc>
      </w:tr>
    </w:tbl>
    <w:p w14:paraId="171C2BFD" w14:textId="77777777" w:rsidR="008616D4" w:rsidRDefault="008616D4">
      <w:r>
        <w:br w:type="page"/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689"/>
        <w:gridCol w:w="12332"/>
      </w:tblGrid>
      <w:tr w:rsidR="008616D4" w:rsidRPr="00F3078A" w14:paraId="64CEF14F" w14:textId="77777777" w:rsidTr="0075056A">
        <w:tc>
          <w:tcPr>
            <w:tcW w:w="2689" w:type="dxa"/>
          </w:tcPr>
          <w:p w14:paraId="166EE0C5" w14:textId="3DC7051E" w:rsidR="008616D4" w:rsidRPr="00F3078A" w:rsidRDefault="008616D4" w:rsidP="0075056A">
            <w:pPr>
              <w:rPr>
                <w:rFonts w:cstheme="minorHAnsi"/>
                <w:sz w:val="20"/>
                <w:szCs w:val="20"/>
              </w:rPr>
            </w:pPr>
            <w:r w:rsidRPr="00F3078A">
              <w:rPr>
                <w:rFonts w:cstheme="minorHAnsi"/>
                <w:sz w:val="20"/>
                <w:szCs w:val="20"/>
                <w:lang w:bidi="cy-GB"/>
              </w:rPr>
              <w:lastRenderedPageBreak/>
              <w:t xml:space="preserve">Ail lefel Cosb sefydlog </w:t>
            </w:r>
          </w:p>
        </w:tc>
        <w:tc>
          <w:tcPr>
            <w:tcW w:w="12332" w:type="dxa"/>
          </w:tcPr>
          <w:p w14:paraId="36B1AC26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Gellir cynnig Cosb Benodedig Ail Lefel i’r myfyriwr os yw unrhyw un o’r ffactorau canlynol yn berthnasol:</w:t>
            </w:r>
          </w:p>
          <w:p w14:paraId="59260BB0" w14:textId="77777777" w:rsidR="008616D4" w:rsidRDefault="008616D4" w:rsidP="008616D4">
            <w:pPr>
              <w:pStyle w:val="NormalWeb"/>
              <w:numPr>
                <w:ilvl w:val="0"/>
                <w:numId w:val="20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Mae'n ail drosedd</w:t>
            </w:r>
          </w:p>
          <w:p w14:paraId="239B4FA2" w14:textId="77777777" w:rsidR="008616D4" w:rsidRDefault="008616D4" w:rsidP="008616D4">
            <w:pPr>
              <w:pStyle w:val="NormalWeb"/>
              <w:numPr>
                <w:ilvl w:val="0"/>
                <w:numId w:val="20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Bwriad i dwyllo meddalwedd </w:t>
            </w:r>
            <w:proofErr w:type="spellStart"/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Turnitin</w:t>
            </w:r>
            <w:proofErr w:type="spellEnd"/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e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.</w:t>
            </w: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.</w:t>
            </w: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mewnosod nodau/ blychau testun.</w:t>
            </w:r>
          </w:p>
          <w:p w14:paraId="184AB486" w14:textId="77777777" w:rsidR="008616D4" w:rsidRDefault="008616D4" w:rsidP="008616D4">
            <w:pPr>
              <w:pStyle w:val="NormalWeb"/>
              <w:numPr>
                <w:ilvl w:val="0"/>
                <w:numId w:val="20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Defnyddio gwasanaethau fel banciau traethodau a/neu unrhyw asiantaethau eraill neu waith academaidd a gomisiynir (naill ai am dâl neu’n ddi-dâl).</w:t>
            </w:r>
          </w:p>
          <w:p w14:paraId="04FC34C7" w14:textId="77777777" w:rsidR="008616D4" w:rsidRDefault="008616D4" w:rsidP="008616D4">
            <w:pPr>
              <w:pStyle w:val="NormalWeb"/>
              <w:numPr>
                <w:ilvl w:val="0"/>
                <w:numId w:val="20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Defnydd amhriodol o feddalwedd Deallusrwydd Artiffisial wrth gwblhau asesiadau (bydd briffiau aseiniad yn nodi lle gallai fod yn briodol defnyddio deallusrwydd artiffisial; ym mhob achos arall nid yw’n briodol).</w:t>
            </w:r>
          </w:p>
          <w:p w14:paraId="5A815D54" w14:textId="77777777" w:rsidR="008616D4" w:rsidRDefault="008616D4" w:rsidP="008616D4">
            <w:pPr>
              <w:pStyle w:val="NormalWeb"/>
              <w:numPr>
                <w:ilvl w:val="0"/>
                <w:numId w:val="20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Cael mynediad i arholiad neu brawf nas gwelwyd cyn dechrau arholiad.</w:t>
            </w:r>
          </w:p>
          <w:p w14:paraId="2FE651B5" w14:textId="77777777" w:rsidR="008616D4" w:rsidRDefault="008616D4" w:rsidP="008616D4">
            <w:pPr>
              <w:pStyle w:val="NormalWeb"/>
              <w:numPr>
                <w:ilvl w:val="0"/>
                <w:numId w:val="20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74309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Ffugio data. </w:t>
            </w:r>
          </w:p>
          <w:p w14:paraId="31D95FB3" w14:textId="77777777" w:rsidR="008616D4" w:rsidRPr="00474309" w:rsidRDefault="008616D4" w:rsidP="008616D4">
            <w:pPr>
              <w:pStyle w:val="NormalWeb"/>
              <w:numPr>
                <w:ilvl w:val="0"/>
                <w:numId w:val="20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74309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Cyflwyno gwaith myfyriwr arall fel ei waith ei hun.</w:t>
            </w:r>
          </w:p>
          <w:p w14:paraId="7B3932C9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Ni ellir amrywio’r Gosb Benodedig Ail Lefel a bydd bob amser yn cynnwys:</w:t>
            </w:r>
          </w:p>
          <w:p w14:paraId="5C5E4446" w14:textId="77777777" w:rsidR="008616D4" w:rsidRDefault="008616D4" w:rsidP="008616D4">
            <w:pPr>
              <w:pStyle w:val="NormalWeb"/>
              <w:numPr>
                <w:ilvl w:val="0"/>
                <w:numId w:val="21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Cerydd ffurfiol.</w:t>
            </w:r>
          </w:p>
          <w:p w14:paraId="276E29FE" w14:textId="77777777" w:rsidR="008616D4" w:rsidRDefault="008616D4" w:rsidP="008616D4">
            <w:pPr>
              <w:pStyle w:val="NormalWeb"/>
              <w:numPr>
                <w:ilvl w:val="0"/>
                <w:numId w:val="21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Canslo'r holl farciau cyfredol a hanesyddol ar gyfer y modiwl dan sylw.</w:t>
            </w:r>
          </w:p>
          <w:p w14:paraId="484DB2B7" w14:textId="77777777" w:rsidR="008616D4" w:rsidRDefault="008616D4" w:rsidP="008616D4">
            <w:pPr>
              <w:pStyle w:val="NormalWeb"/>
              <w:numPr>
                <w:ilvl w:val="0"/>
                <w:numId w:val="21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Cyfle i ailsefyll y modiwl ar ôl talu ffi'r modiwl, a phresenoldeb llawn mewn darlithoedd a seminarau.</w:t>
            </w:r>
          </w:p>
          <w:p w14:paraId="67CDEE38" w14:textId="77777777" w:rsidR="008616D4" w:rsidRDefault="008616D4" w:rsidP="008616D4">
            <w:pPr>
              <w:pStyle w:val="NormalWeb"/>
              <w:numPr>
                <w:ilvl w:val="0"/>
                <w:numId w:val="21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Caiff marc y modiwl ei gapio ar y marc pasio lleiaf a rhaid cwblhau pob asesiad ar bwnc newydd lle bo'n briodol.</w:t>
            </w:r>
          </w:p>
          <w:p w14:paraId="6238CF15" w14:textId="77777777" w:rsidR="008616D4" w:rsidRPr="004F4F9A" w:rsidRDefault="008616D4" w:rsidP="008616D4">
            <w:pPr>
              <w:pStyle w:val="NormalWeb"/>
              <w:numPr>
                <w:ilvl w:val="0"/>
                <w:numId w:val="21"/>
              </w:numPr>
              <w:ind w:left="739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Rhaid</w:t>
            </w:r>
            <w:r w:rsidRPr="004F4F9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cwblhau’r modiwl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DPP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a sgiliau astudio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gorfodol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.</w:t>
            </w:r>
          </w:p>
          <w:p w14:paraId="386D3252" w14:textId="77777777" w:rsidR="008616D4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Pan roddir Cosb Benodedig Ail Lefel i'r myfyriwr, caiff y myfyriwr yr opsiwn o naill ai dderbyn yr honiad neu gael gwrandawiad gan bwyllgor. Dim ond i fyfyrwyr sydd â chynigion pellach ar gael y gellir cynnig yr opsiwn hwn. Bydd myfyrwyr nad oes ganddynt unrhyw gynigion pellach yn cael eu cymryd yn awtomatig i'r pwyllgor.</w:t>
            </w:r>
          </w:p>
          <w:p w14:paraId="50303786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6D4" w:rsidRPr="00F3078A" w14:paraId="0E072549" w14:textId="77777777" w:rsidTr="0075056A">
        <w:tc>
          <w:tcPr>
            <w:tcW w:w="2689" w:type="dxa"/>
          </w:tcPr>
          <w:p w14:paraId="720C5789" w14:textId="77777777" w:rsidR="008616D4" w:rsidRPr="00F3078A" w:rsidRDefault="008616D4" w:rsidP="0075056A">
            <w:pPr>
              <w:rPr>
                <w:rFonts w:cstheme="minorHAnsi"/>
                <w:sz w:val="20"/>
                <w:szCs w:val="20"/>
              </w:rPr>
            </w:pPr>
            <w:r w:rsidRPr="00F3078A">
              <w:rPr>
                <w:rFonts w:cstheme="minorHAnsi"/>
                <w:sz w:val="20"/>
                <w:szCs w:val="20"/>
                <w:lang w:bidi="cy-GB"/>
              </w:rPr>
              <w:t>Pwyllgor</w:t>
            </w:r>
          </w:p>
        </w:tc>
        <w:tc>
          <w:tcPr>
            <w:tcW w:w="12332" w:type="dxa"/>
          </w:tcPr>
          <w:p w14:paraId="5E871BED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Gellir cynnig pwyllgor i’r myfyriwr os yw unrhyw un o’r ffactorau canlynol yn berthnasol:</w:t>
            </w:r>
          </w:p>
          <w:p w14:paraId="0047485D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FD587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Mae'n drydedd drosedd.</w:t>
            </w:r>
          </w:p>
          <w:p w14:paraId="799F694B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Defnyddio gwasanaethau banciau traethodau a/neu unrhyw asiantaethau eraill neu waith academaidd a gomisiynir (naill ai am dâl neu’n ddi-dâl).</w:t>
            </w:r>
          </w:p>
          <w:p w14:paraId="739754E2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Defnydd amhriodol o feddalwedd Deallusrwydd Artiffisial wrth gwblhau asesiadau (bydd briffiau aseiniad yn nodi lle gallai fod yn briodol defnyddio deallusrwydd artiffisial; ym mhob achos arall nid yw’n briodol).</w:t>
            </w:r>
          </w:p>
          <w:p w14:paraId="0FA05F03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Dynwared ymgeisydd arholiad neu ganiatáu i </w:t>
            </w:r>
            <w:proofErr w:type="spellStart"/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chi'ch</w:t>
            </w:r>
            <w:proofErr w:type="spellEnd"/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hun gael ei ddynwared.</w:t>
            </w:r>
          </w:p>
          <w:p w14:paraId="1669A1C7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Cyflwyno gwaith myfyriwr arall fel ei waith ei hun.</w:t>
            </w:r>
          </w:p>
          <w:p w14:paraId="6D6FFECC" w14:textId="77777777" w:rsidR="008616D4" w:rsidRPr="00F3078A" w:rsidRDefault="008616D4" w:rsidP="008616D4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Tystiolaeth ffug o amgylchiadau lliniarol yn cael ei chyflwyno i'r brifysgol, sydd mewn unrhyw ffordd yn camarwain Bwrdd Arholi.</w:t>
            </w:r>
          </w:p>
          <w:p w14:paraId="7C8EB817" w14:textId="77777777" w:rsidR="008616D4" w:rsidRPr="00F3078A" w:rsidRDefault="008616D4" w:rsidP="0075056A">
            <w:pPr>
              <w:pStyle w:val="List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93E6C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Gall Pwyllgor ffurfiol roi unrhyw un o’r cosbau canlynol i’r myfyriwr:</w:t>
            </w:r>
          </w:p>
          <w:p w14:paraId="511C76A5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lastRenderedPageBreak/>
              <w:t>Cerydd ffurfiol.</w:t>
            </w:r>
          </w:p>
          <w:p w14:paraId="4C0087BC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Canslo marc yr aseiniad dan sylw.</w:t>
            </w:r>
          </w:p>
          <w:p w14:paraId="4B64116F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Cyfle i ailgyflwyno ar bwnc newydd lle bo'n briodol, gyda'r modiwl wedi'i gapio ar y marc pasio lleiaf. </w:t>
            </w:r>
          </w:p>
          <w:p w14:paraId="58FDBCDE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Yn ofynnol i gymryd 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PDD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gorfodol a modiwl sgiliau astudio.</w:t>
            </w:r>
          </w:p>
          <w:p w14:paraId="19437FEB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Canslo'r holl farciau cyfredol a hanesyddol ar gyfer y modiwl dan sylw.</w:t>
            </w:r>
          </w:p>
          <w:p w14:paraId="4D8F2A18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Cyfle i ailsefyll y modiwl ar ôl talu ffi'r modiwl, a phresenoldeb llawn mewn darlithoedd a seminarau.</w:t>
            </w:r>
          </w:p>
          <w:p w14:paraId="084EBEC0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Canslo marciau’r myfyriwr ym mhob un o’r modiwlau ar gyfer y flwyddyn neu’r lefel dan sylw neu’r hyn sy’n cyfateb i ymgeisydd rhan-amser, gyda phenderfyniad a ddylid caniatáu ailasesiad ai peidio, naill ai gyda chymhwysedd ar gyfer y cymhwyster noeth. marc pasio yn unig neu ar gyfer yr ystod lawn o farciau.</w:t>
            </w:r>
          </w:p>
          <w:p w14:paraId="4FF89208" w14:textId="77777777" w:rsidR="008616D4" w:rsidRPr="00DC0115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Gwahardd y myfyriwr o unrhyw astudiaethau neu asesiad yn y dyfodol ym Mhrifysgol Metropolitan Caerdydd.</w:t>
            </w:r>
          </w:p>
        </w:tc>
      </w:tr>
      <w:tr w:rsidR="008616D4" w:rsidRPr="00F3078A" w14:paraId="7A1BCC2A" w14:textId="77777777" w:rsidTr="0075056A">
        <w:tc>
          <w:tcPr>
            <w:tcW w:w="2689" w:type="dxa"/>
          </w:tcPr>
          <w:p w14:paraId="432E15F8" w14:textId="77777777" w:rsidR="008616D4" w:rsidRPr="00F3078A" w:rsidRDefault="008616D4" w:rsidP="0075056A">
            <w:pPr>
              <w:rPr>
                <w:rFonts w:cstheme="minorHAnsi"/>
                <w:sz w:val="20"/>
                <w:szCs w:val="20"/>
              </w:rPr>
            </w:pPr>
            <w:r w:rsidRPr="00F3078A">
              <w:rPr>
                <w:rFonts w:cstheme="minorHAnsi"/>
                <w:sz w:val="20"/>
                <w:szCs w:val="20"/>
                <w:lang w:bidi="cy-GB"/>
              </w:rPr>
              <w:lastRenderedPageBreak/>
              <w:t>Cosbau ymchwil</w:t>
            </w:r>
          </w:p>
        </w:tc>
        <w:tc>
          <w:tcPr>
            <w:tcW w:w="12332" w:type="dxa"/>
          </w:tcPr>
          <w:p w14:paraId="5A0DAAA0" w14:textId="77777777" w:rsidR="008616D4" w:rsidRPr="00F3078A" w:rsidRDefault="008616D4" w:rsidP="00750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Mae'r cosbau hyn ar gyfer myfyrwyr lefel Ymchwil sydd wedi cyflwyno eu traethawd hir terfynol yn barod ar gyfer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viva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. Byddant bob amser yn cael eu hystyried mewn pwyllgor a gellir rhoi unrhyw un o’r cosbau canlynol iddynt:</w:t>
            </w:r>
          </w:p>
          <w:p w14:paraId="5957ACAB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Cerydd ffurfiol.</w:t>
            </w:r>
          </w:p>
          <w:p w14:paraId="1387EF38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Yr amod o gyfnod o amser y caiff y myfyriwr ailgyflwyno’r traethawd ymchwil (fel arfer o chwe mis a hyd at ddeuddeg mis ar ôl dyddiad canlyniad y pwyllgor).</w:t>
            </w:r>
          </w:p>
          <w:p w14:paraId="60F0FBAD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Eithriad o’r rhaglen Gradd Ymchwil ac unrhyw asesiad yn y dyfodol ym Mhrifysgol Metropolitan Caerdydd (byddai hyn fel arfer, ond nid bob amser, am drosedd sylweddol neu drosedd ailadroddus).</w:t>
            </w:r>
          </w:p>
          <w:p w14:paraId="17F40EDE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Lle caniateir ailgyflwyno, bydd hyn yn gyfystyr a</w:t>
            </w:r>
            <w:r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Dau </w:t>
            </w: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Adolygiad Fawr a chadarnheir bod y myfyriwr wedi colli un o'r tri chynnig a oedd ar gael iddynt. Canlyniadau arholiadau dilynol sydd ar gael i'r myfyriwr fyddai </w:t>
            </w:r>
            <w:proofErr w:type="spellStart"/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Aiii</w:t>
            </w:r>
            <w:proofErr w:type="spellEnd"/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 xml:space="preserve"> ac uwch (gweler rheoliadau Graddau Ymchwil Ôl-raddedig am fanylion pellach).</w:t>
            </w:r>
          </w:p>
          <w:p w14:paraId="08EB0729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Lle na chaniateir i fyfyriwr gradd ymchwil sy’n cynnwys modiwlau sy’n cynnwys credydau (e.e. Doethuriaeth a Addysgir) ailgyflwyno traethawd ymchwil, naill ai oherwydd ei fod wedi’i wahardd neu oherwydd nad yw wedi ymgeisio, bydd unrhyw gredydau a addysgir a enillwyd yn flaenorol yn cael eu cadarnhau yn y Bwrdd Arholi perthnasol neu gyfarfod Grŵp Gradd Ymchwil a chyhoeddi unrhyw ddyfarniad ymadael sydd ar gael.</w:t>
            </w:r>
          </w:p>
          <w:p w14:paraId="3B7E5F53" w14:textId="77777777" w:rsidR="008616D4" w:rsidRPr="00F3078A" w:rsidRDefault="008616D4" w:rsidP="008616D4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78A">
              <w:rPr>
                <w:rFonts w:asciiTheme="minorHAnsi" w:hAnsiTheme="minorHAnsi" w:cstheme="minorHAnsi"/>
                <w:sz w:val="20"/>
                <w:szCs w:val="20"/>
                <w:lang w:bidi="cy-GB"/>
              </w:rPr>
              <w:t>Mewn achosion lle mae honiad o gamymddwyn academaidd sylweddol wedi’i gadarnhau a bod y myfyriwr yn ymarfer yn weithredol mewn proffesiwn a lywodraethir gan gorff Proffesiynol, Statudol neu Reoleiddiol (PSRB), mae’r Brifysgol yn cadw’r hawl i hysbysu’r corff proffesiynol perthnasol am y camymddwyn academaidd. Dim ond mewn amgylchiadau eithriadol y byddai hyn yn digwydd lle mae gan y Pwyllgor bryderon ynghylch camymddygiad y myfyriwr a allai effeithio ar ei onestrwydd proffesiynol neu ei addasrwydd i ymarfer yn y proffesiwn hwnnw.</w:t>
            </w:r>
          </w:p>
        </w:tc>
      </w:tr>
    </w:tbl>
    <w:p w14:paraId="30CB68EA" w14:textId="77777777" w:rsidR="008616D4" w:rsidRPr="005550E1" w:rsidRDefault="008616D4" w:rsidP="00CA3532">
      <w:pPr>
        <w:rPr>
          <w:sz w:val="20"/>
          <w:szCs w:val="20"/>
        </w:rPr>
      </w:pPr>
    </w:p>
    <w:sectPr w:rsidR="008616D4" w:rsidRPr="005550E1" w:rsidSect="007B7476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89DA" w14:textId="77777777" w:rsidR="00AF19C4" w:rsidRDefault="00AF19C4" w:rsidP="007A43AD">
      <w:pPr>
        <w:spacing w:after="0" w:line="240" w:lineRule="auto"/>
      </w:pPr>
      <w:r>
        <w:separator/>
      </w:r>
    </w:p>
  </w:endnote>
  <w:endnote w:type="continuationSeparator" w:id="0">
    <w:p w14:paraId="041AA20B" w14:textId="77777777" w:rsidR="00AF19C4" w:rsidRDefault="00AF19C4" w:rsidP="007A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423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789B76" w14:textId="50B4DF71" w:rsidR="007A43AD" w:rsidRDefault="007A43AD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8</w:t>
            </w:r>
          </w:p>
        </w:sdtContent>
      </w:sdt>
    </w:sdtContent>
  </w:sdt>
  <w:p w14:paraId="1BB4CA6B" w14:textId="77777777" w:rsidR="007A43AD" w:rsidRDefault="007A4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FE09" w14:textId="77777777" w:rsidR="00AF19C4" w:rsidRDefault="00AF19C4" w:rsidP="007A43AD">
      <w:pPr>
        <w:spacing w:after="0" w:line="240" w:lineRule="auto"/>
      </w:pPr>
      <w:r>
        <w:separator/>
      </w:r>
    </w:p>
  </w:footnote>
  <w:footnote w:type="continuationSeparator" w:id="0">
    <w:p w14:paraId="5EE216D9" w14:textId="77777777" w:rsidR="00AF19C4" w:rsidRDefault="00AF19C4" w:rsidP="007A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808"/>
    <w:multiLevelType w:val="hybridMultilevel"/>
    <w:tmpl w:val="D082C8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E7E"/>
    <w:multiLevelType w:val="hybridMultilevel"/>
    <w:tmpl w:val="B3F06A92"/>
    <w:lvl w:ilvl="0" w:tplc="FA3E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E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09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0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E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C8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E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C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4C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9C194B"/>
    <w:multiLevelType w:val="hybridMultilevel"/>
    <w:tmpl w:val="21449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064F6"/>
    <w:multiLevelType w:val="hybridMultilevel"/>
    <w:tmpl w:val="A94E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1277F"/>
    <w:multiLevelType w:val="hybridMultilevel"/>
    <w:tmpl w:val="20DC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4475"/>
    <w:multiLevelType w:val="hybridMultilevel"/>
    <w:tmpl w:val="18A26F32"/>
    <w:lvl w:ilvl="0" w:tplc="43662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EB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43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48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CA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04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AF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E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C5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F05E1A"/>
    <w:multiLevelType w:val="hybridMultilevel"/>
    <w:tmpl w:val="9EB86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2359A"/>
    <w:multiLevelType w:val="hybridMultilevel"/>
    <w:tmpl w:val="3D9CE0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73EC8"/>
    <w:multiLevelType w:val="hybridMultilevel"/>
    <w:tmpl w:val="6E506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46525"/>
    <w:multiLevelType w:val="hybridMultilevel"/>
    <w:tmpl w:val="15CEEFB2"/>
    <w:lvl w:ilvl="0" w:tplc="31980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A0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AF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C9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0A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6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E1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283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363992"/>
    <w:multiLevelType w:val="hybridMultilevel"/>
    <w:tmpl w:val="9DFC7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C6CDC"/>
    <w:multiLevelType w:val="hybridMultilevel"/>
    <w:tmpl w:val="083662CC"/>
    <w:lvl w:ilvl="0" w:tplc="C108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62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4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C2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9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20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8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8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05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467877"/>
    <w:multiLevelType w:val="hybridMultilevel"/>
    <w:tmpl w:val="501EEC2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2E125C7"/>
    <w:multiLevelType w:val="hybridMultilevel"/>
    <w:tmpl w:val="1D885FDE"/>
    <w:lvl w:ilvl="0" w:tplc="5406B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5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E1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C4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E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6C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C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67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73E02DC"/>
    <w:multiLevelType w:val="hybridMultilevel"/>
    <w:tmpl w:val="CF4E6060"/>
    <w:lvl w:ilvl="0" w:tplc="E014F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BFEC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140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CE7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CF49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CBE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AE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968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02B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6765576B"/>
    <w:multiLevelType w:val="hybridMultilevel"/>
    <w:tmpl w:val="866E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C54E4"/>
    <w:multiLevelType w:val="hybridMultilevel"/>
    <w:tmpl w:val="212C0CE6"/>
    <w:lvl w:ilvl="0" w:tplc="8D240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41FEE"/>
    <w:multiLevelType w:val="multilevel"/>
    <w:tmpl w:val="C85031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327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0A0680C"/>
    <w:multiLevelType w:val="hybridMultilevel"/>
    <w:tmpl w:val="BF6E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5032D"/>
    <w:multiLevelType w:val="hybridMultilevel"/>
    <w:tmpl w:val="18ACFA4E"/>
    <w:lvl w:ilvl="0" w:tplc="167C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A94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EA89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20CC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0EF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0C6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D4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66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D0EC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73E663B"/>
    <w:multiLevelType w:val="hybridMultilevel"/>
    <w:tmpl w:val="84AE73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6851">
    <w:abstractNumId w:val="8"/>
  </w:num>
  <w:num w:numId="2" w16cid:durableId="751463220">
    <w:abstractNumId w:val="18"/>
  </w:num>
  <w:num w:numId="3" w16cid:durableId="1090470811">
    <w:abstractNumId w:val="12"/>
  </w:num>
  <w:num w:numId="4" w16cid:durableId="1877351283">
    <w:abstractNumId w:val="6"/>
  </w:num>
  <w:num w:numId="5" w16cid:durableId="708575938">
    <w:abstractNumId w:val="9"/>
  </w:num>
  <w:num w:numId="6" w16cid:durableId="1762990680">
    <w:abstractNumId w:val="11"/>
  </w:num>
  <w:num w:numId="7" w16cid:durableId="1960719002">
    <w:abstractNumId w:val="5"/>
  </w:num>
  <w:num w:numId="8" w16cid:durableId="615450574">
    <w:abstractNumId w:val="1"/>
  </w:num>
  <w:num w:numId="9" w16cid:durableId="1790318457">
    <w:abstractNumId w:val="13"/>
  </w:num>
  <w:num w:numId="10" w16cid:durableId="1508212658">
    <w:abstractNumId w:val="4"/>
  </w:num>
  <w:num w:numId="11" w16cid:durableId="39130466">
    <w:abstractNumId w:val="19"/>
  </w:num>
  <w:num w:numId="12" w16cid:durableId="2005892843">
    <w:abstractNumId w:val="14"/>
  </w:num>
  <w:num w:numId="13" w16cid:durableId="169414985">
    <w:abstractNumId w:val="16"/>
  </w:num>
  <w:num w:numId="14" w16cid:durableId="1063717589">
    <w:abstractNumId w:val="15"/>
  </w:num>
  <w:num w:numId="15" w16cid:durableId="1150486090">
    <w:abstractNumId w:val="3"/>
  </w:num>
  <w:num w:numId="16" w16cid:durableId="1876775158">
    <w:abstractNumId w:val="17"/>
  </w:num>
  <w:num w:numId="17" w16cid:durableId="1563712088">
    <w:abstractNumId w:val="0"/>
  </w:num>
  <w:num w:numId="18" w16cid:durableId="2075931852">
    <w:abstractNumId w:val="10"/>
  </w:num>
  <w:num w:numId="19" w16cid:durableId="1848640499">
    <w:abstractNumId w:val="7"/>
  </w:num>
  <w:num w:numId="20" w16cid:durableId="582643592">
    <w:abstractNumId w:val="20"/>
  </w:num>
  <w:num w:numId="21" w16cid:durableId="12018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68"/>
    <w:rsid w:val="000109B6"/>
    <w:rsid w:val="00012D15"/>
    <w:rsid w:val="000226B6"/>
    <w:rsid w:val="0003028B"/>
    <w:rsid w:val="000375CD"/>
    <w:rsid w:val="00045E49"/>
    <w:rsid w:val="00053A63"/>
    <w:rsid w:val="000611D5"/>
    <w:rsid w:val="000612E2"/>
    <w:rsid w:val="00065514"/>
    <w:rsid w:val="000660A2"/>
    <w:rsid w:val="00074906"/>
    <w:rsid w:val="00082055"/>
    <w:rsid w:val="00096ED9"/>
    <w:rsid w:val="000A221B"/>
    <w:rsid w:val="000A3868"/>
    <w:rsid w:val="000B5396"/>
    <w:rsid w:val="000B6335"/>
    <w:rsid w:val="000C19CB"/>
    <w:rsid w:val="000C260B"/>
    <w:rsid w:val="000C6F2F"/>
    <w:rsid w:val="000D1A23"/>
    <w:rsid w:val="000E1217"/>
    <w:rsid w:val="000E2087"/>
    <w:rsid w:val="000F1C12"/>
    <w:rsid w:val="0010178D"/>
    <w:rsid w:val="001063EA"/>
    <w:rsid w:val="0011054A"/>
    <w:rsid w:val="001111DC"/>
    <w:rsid w:val="00111278"/>
    <w:rsid w:val="0013178C"/>
    <w:rsid w:val="00137DED"/>
    <w:rsid w:val="001444CF"/>
    <w:rsid w:val="00145105"/>
    <w:rsid w:val="00176F39"/>
    <w:rsid w:val="001B3D7A"/>
    <w:rsid w:val="001B6EEC"/>
    <w:rsid w:val="001C34E6"/>
    <w:rsid w:val="001D72C2"/>
    <w:rsid w:val="001F4AEF"/>
    <w:rsid w:val="00210D2E"/>
    <w:rsid w:val="0021177A"/>
    <w:rsid w:val="00215BD5"/>
    <w:rsid w:val="00226815"/>
    <w:rsid w:val="00226FA7"/>
    <w:rsid w:val="00245F6D"/>
    <w:rsid w:val="00261188"/>
    <w:rsid w:val="00283464"/>
    <w:rsid w:val="002848B2"/>
    <w:rsid w:val="00297D79"/>
    <w:rsid w:val="002A23CE"/>
    <w:rsid w:val="002A428A"/>
    <w:rsid w:val="002A42F0"/>
    <w:rsid w:val="002A6D08"/>
    <w:rsid w:val="002B1F6A"/>
    <w:rsid w:val="002C3C78"/>
    <w:rsid w:val="002D26D4"/>
    <w:rsid w:val="002E614F"/>
    <w:rsid w:val="003219F9"/>
    <w:rsid w:val="00350507"/>
    <w:rsid w:val="0036316F"/>
    <w:rsid w:val="00374622"/>
    <w:rsid w:val="003846C7"/>
    <w:rsid w:val="003854D4"/>
    <w:rsid w:val="00391525"/>
    <w:rsid w:val="003A304A"/>
    <w:rsid w:val="003A5E42"/>
    <w:rsid w:val="003B5BBA"/>
    <w:rsid w:val="003B7599"/>
    <w:rsid w:val="003B7E9B"/>
    <w:rsid w:val="003D708C"/>
    <w:rsid w:val="003D71DA"/>
    <w:rsid w:val="003E31C5"/>
    <w:rsid w:val="003E3B99"/>
    <w:rsid w:val="003E4C63"/>
    <w:rsid w:val="003F3923"/>
    <w:rsid w:val="00411639"/>
    <w:rsid w:val="00434E95"/>
    <w:rsid w:val="00436370"/>
    <w:rsid w:val="00453125"/>
    <w:rsid w:val="0046111E"/>
    <w:rsid w:val="00466514"/>
    <w:rsid w:val="00474309"/>
    <w:rsid w:val="0048173C"/>
    <w:rsid w:val="00495983"/>
    <w:rsid w:val="004A2138"/>
    <w:rsid w:val="004A76C9"/>
    <w:rsid w:val="004B2960"/>
    <w:rsid w:val="004C7E99"/>
    <w:rsid w:val="004E069D"/>
    <w:rsid w:val="004F4F9A"/>
    <w:rsid w:val="0051435D"/>
    <w:rsid w:val="005150CA"/>
    <w:rsid w:val="005240DF"/>
    <w:rsid w:val="005307C5"/>
    <w:rsid w:val="005550E1"/>
    <w:rsid w:val="005605E3"/>
    <w:rsid w:val="005632E0"/>
    <w:rsid w:val="00565AA0"/>
    <w:rsid w:val="0057149B"/>
    <w:rsid w:val="00580749"/>
    <w:rsid w:val="0058364A"/>
    <w:rsid w:val="005A4CC3"/>
    <w:rsid w:val="005A7CCF"/>
    <w:rsid w:val="005F51EA"/>
    <w:rsid w:val="00601D3D"/>
    <w:rsid w:val="00603949"/>
    <w:rsid w:val="0060719C"/>
    <w:rsid w:val="00626DB4"/>
    <w:rsid w:val="00630376"/>
    <w:rsid w:val="00656EAE"/>
    <w:rsid w:val="00663B38"/>
    <w:rsid w:val="006700B5"/>
    <w:rsid w:val="00671F1F"/>
    <w:rsid w:val="00677C9E"/>
    <w:rsid w:val="006A17FD"/>
    <w:rsid w:val="006A5978"/>
    <w:rsid w:val="006B6FEF"/>
    <w:rsid w:val="006C33AD"/>
    <w:rsid w:val="006C7904"/>
    <w:rsid w:val="006E4BF0"/>
    <w:rsid w:val="006E590E"/>
    <w:rsid w:val="006E7DDB"/>
    <w:rsid w:val="00701013"/>
    <w:rsid w:val="0070406F"/>
    <w:rsid w:val="00705F60"/>
    <w:rsid w:val="007170A5"/>
    <w:rsid w:val="00722EE2"/>
    <w:rsid w:val="0073119C"/>
    <w:rsid w:val="00736E8C"/>
    <w:rsid w:val="007465C7"/>
    <w:rsid w:val="0076396C"/>
    <w:rsid w:val="00765F22"/>
    <w:rsid w:val="00766A1D"/>
    <w:rsid w:val="00767DA0"/>
    <w:rsid w:val="00775BB3"/>
    <w:rsid w:val="00784956"/>
    <w:rsid w:val="007853C0"/>
    <w:rsid w:val="00786B00"/>
    <w:rsid w:val="007A139D"/>
    <w:rsid w:val="007A3BC8"/>
    <w:rsid w:val="007A43AD"/>
    <w:rsid w:val="007A732B"/>
    <w:rsid w:val="007B7476"/>
    <w:rsid w:val="007C006A"/>
    <w:rsid w:val="007D72CD"/>
    <w:rsid w:val="007D7FC8"/>
    <w:rsid w:val="007E6010"/>
    <w:rsid w:val="007F11C6"/>
    <w:rsid w:val="007F2567"/>
    <w:rsid w:val="00803A7D"/>
    <w:rsid w:val="00823799"/>
    <w:rsid w:val="00824884"/>
    <w:rsid w:val="00826689"/>
    <w:rsid w:val="00852E2E"/>
    <w:rsid w:val="008536D4"/>
    <w:rsid w:val="00853B90"/>
    <w:rsid w:val="00853E1C"/>
    <w:rsid w:val="008616D4"/>
    <w:rsid w:val="0087386F"/>
    <w:rsid w:val="008774DB"/>
    <w:rsid w:val="0088568E"/>
    <w:rsid w:val="008A2F6E"/>
    <w:rsid w:val="008A3F75"/>
    <w:rsid w:val="008A6F7C"/>
    <w:rsid w:val="008D4AE6"/>
    <w:rsid w:val="008E43EE"/>
    <w:rsid w:val="008F1BD4"/>
    <w:rsid w:val="009020CA"/>
    <w:rsid w:val="00906048"/>
    <w:rsid w:val="00911BD7"/>
    <w:rsid w:val="0091485F"/>
    <w:rsid w:val="00924EB1"/>
    <w:rsid w:val="00926BAA"/>
    <w:rsid w:val="00927457"/>
    <w:rsid w:val="00930E21"/>
    <w:rsid w:val="0093416E"/>
    <w:rsid w:val="00937E67"/>
    <w:rsid w:val="009434AE"/>
    <w:rsid w:val="00946140"/>
    <w:rsid w:val="009532BE"/>
    <w:rsid w:val="009562CC"/>
    <w:rsid w:val="00957416"/>
    <w:rsid w:val="009734CD"/>
    <w:rsid w:val="0097394E"/>
    <w:rsid w:val="00976E5E"/>
    <w:rsid w:val="00977868"/>
    <w:rsid w:val="00996995"/>
    <w:rsid w:val="009A0A1A"/>
    <w:rsid w:val="009B4531"/>
    <w:rsid w:val="009B79BB"/>
    <w:rsid w:val="009C2B67"/>
    <w:rsid w:val="009C567A"/>
    <w:rsid w:val="009D64A4"/>
    <w:rsid w:val="009E4C4F"/>
    <w:rsid w:val="009F0128"/>
    <w:rsid w:val="009F22F2"/>
    <w:rsid w:val="00A00AC8"/>
    <w:rsid w:val="00A27EAF"/>
    <w:rsid w:val="00A33E3D"/>
    <w:rsid w:val="00A35C0A"/>
    <w:rsid w:val="00A47F19"/>
    <w:rsid w:val="00A56A61"/>
    <w:rsid w:val="00A6403B"/>
    <w:rsid w:val="00A64BE4"/>
    <w:rsid w:val="00A709FC"/>
    <w:rsid w:val="00A7178B"/>
    <w:rsid w:val="00A72835"/>
    <w:rsid w:val="00A87911"/>
    <w:rsid w:val="00AA30AF"/>
    <w:rsid w:val="00AA3177"/>
    <w:rsid w:val="00AB32C6"/>
    <w:rsid w:val="00AB3B2A"/>
    <w:rsid w:val="00AD206D"/>
    <w:rsid w:val="00AE3DEF"/>
    <w:rsid w:val="00AE66E3"/>
    <w:rsid w:val="00AF19C1"/>
    <w:rsid w:val="00AF19C4"/>
    <w:rsid w:val="00B01746"/>
    <w:rsid w:val="00B21A59"/>
    <w:rsid w:val="00B45C3C"/>
    <w:rsid w:val="00B601BF"/>
    <w:rsid w:val="00B641CE"/>
    <w:rsid w:val="00B71D57"/>
    <w:rsid w:val="00B74A67"/>
    <w:rsid w:val="00B74DEF"/>
    <w:rsid w:val="00B906A6"/>
    <w:rsid w:val="00B937CC"/>
    <w:rsid w:val="00BA37FF"/>
    <w:rsid w:val="00BA4608"/>
    <w:rsid w:val="00BA4A02"/>
    <w:rsid w:val="00BC3314"/>
    <w:rsid w:val="00BC592D"/>
    <w:rsid w:val="00BC694B"/>
    <w:rsid w:val="00BE12CB"/>
    <w:rsid w:val="00BF008E"/>
    <w:rsid w:val="00C10C0E"/>
    <w:rsid w:val="00C152A2"/>
    <w:rsid w:val="00C15B0E"/>
    <w:rsid w:val="00C221F5"/>
    <w:rsid w:val="00C30F16"/>
    <w:rsid w:val="00C324C7"/>
    <w:rsid w:val="00C328A8"/>
    <w:rsid w:val="00C368C0"/>
    <w:rsid w:val="00C371B5"/>
    <w:rsid w:val="00C638B7"/>
    <w:rsid w:val="00C67813"/>
    <w:rsid w:val="00C728D7"/>
    <w:rsid w:val="00C75A98"/>
    <w:rsid w:val="00C83809"/>
    <w:rsid w:val="00C8562E"/>
    <w:rsid w:val="00C92AF2"/>
    <w:rsid w:val="00C96AF6"/>
    <w:rsid w:val="00CA3532"/>
    <w:rsid w:val="00CB23BB"/>
    <w:rsid w:val="00CB5BB3"/>
    <w:rsid w:val="00CC25AD"/>
    <w:rsid w:val="00CD17CB"/>
    <w:rsid w:val="00CE03DE"/>
    <w:rsid w:val="00CE12B3"/>
    <w:rsid w:val="00CF0B73"/>
    <w:rsid w:val="00CF4C40"/>
    <w:rsid w:val="00D024F8"/>
    <w:rsid w:val="00D037E0"/>
    <w:rsid w:val="00D0560C"/>
    <w:rsid w:val="00D13A6C"/>
    <w:rsid w:val="00D13C1A"/>
    <w:rsid w:val="00D204AE"/>
    <w:rsid w:val="00D30D38"/>
    <w:rsid w:val="00D33FDC"/>
    <w:rsid w:val="00D42A67"/>
    <w:rsid w:val="00D62B62"/>
    <w:rsid w:val="00D6760A"/>
    <w:rsid w:val="00D7041B"/>
    <w:rsid w:val="00D85273"/>
    <w:rsid w:val="00D974D0"/>
    <w:rsid w:val="00DA1637"/>
    <w:rsid w:val="00DB0951"/>
    <w:rsid w:val="00DC0115"/>
    <w:rsid w:val="00DC5275"/>
    <w:rsid w:val="00DC77B5"/>
    <w:rsid w:val="00DC7A25"/>
    <w:rsid w:val="00DF6111"/>
    <w:rsid w:val="00E02718"/>
    <w:rsid w:val="00E231C9"/>
    <w:rsid w:val="00E238CF"/>
    <w:rsid w:val="00E411FB"/>
    <w:rsid w:val="00E47A7D"/>
    <w:rsid w:val="00E65620"/>
    <w:rsid w:val="00E66A07"/>
    <w:rsid w:val="00E703EC"/>
    <w:rsid w:val="00E722B4"/>
    <w:rsid w:val="00E7372B"/>
    <w:rsid w:val="00E922B8"/>
    <w:rsid w:val="00E93AF5"/>
    <w:rsid w:val="00E95E9D"/>
    <w:rsid w:val="00EA4213"/>
    <w:rsid w:val="00EA7C2A"/>
    <w:rsid w:val="00EB5224"/>
    <w:rsid w:val="00EC4154"/>
    <w:rsid w:val="00ED5271"/>
    <w:rsid w:val="00EE16CA"/>
    <w:rsid w:val="00EE4F7E"/>
    <w:rsid w:val="00EE7A47"/>
    <w:rsid w:val="00EF27CC"/>
    <w:rsid w:val="00EF2DF6"/>
    <w:rsid w:val="00F151CF"/>
    <w:rsid w:val="00F25531"/>
    <w:rsid w:val="00F301C5"/>
    <w:rsid w:val="00F3078A"/>
    <w:rsid w:val="00F32444"/>
    <w:rsid w:val="00F545D4"/>
    <w:rsid w:val="00F74DF8"/>
    <w:rsid w:val="00F76687"/>
    <w:rsid w:val="00F92A2A"/>
    <w:rsid w:val="00FA0C3D"/>
    <w:rsid w:val="00FC0AEE"/>
    <w:rsid w:val="00FD1A65"/>
    <w:rsid w:val="00FD35C4"/>
    <w:rsid w:val="00FD6024"/>
    <w:rsid w:val="00FD7B72"/>
    <w:rsid w:val="00FE2377"/>
    <w:rsid w:val="00FE2D25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0C24"/>
  <w15:chartTrackingRefBased/>
  <w15:docId w15:val="{58C91CA7-3F65-493F-9431-DF189881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063EA"/>
    <w:pPr>
      <w:numPr>
        <w:numId w:val="16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1063EA"/>
    <w:pPr>
      <w:numPr>
        <w:ilvl w:val="1"/>
        <w:numId w:val="16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1063EA"/>
    <w:pPr>
      <w:numPr>
        <w:ilvl w:val="2"/>
        <w:numId w:val="16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1063EA"/>
    <w:pPr>
      <w:keepNext/>
      <w:keepLines/>
      <w:numPr>
        <w:ilvl w:val="3"/>
        <w:numId w:val="16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3EA"/>
    <w:pPr>
      <w:keepNext/>
      <w:keepLines/>
      <w:numPr>
        <w:ilvl w:val="4"/>
        <w:numId w:val="16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3EA"/>
    <w:pPr>
      <w:keepNext/>
      <w:keepLines/>
      <w:numPr>
        <w:ilvl w:val="5"/>
        <w:numId w:val="16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3EA"/>
    <w:pPr>
      <w:keepNext/>
      <w:keepLines/>
      <w:numPr>
        <w:ilvl w:val="6"/>
        <w:numId w:val="16"/>
      </w:numPr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3EA"/>
    <w:pPr>
      <w:keepNext/>
      <w:keepLines/>
      <w:numPr>
        <w:ilvl w:val="7"/>
        <w:numId w:val="16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3EA"/>
    <w:pPr>
      <w:keepNext/>
      <w:keepLines/>
      <w:numPr>
        <w:ilvl w:val="8"/>
        <w:numId w:val="16"/>
      </w:numPr>
      <w:spacing w:before="4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1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063EA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1063EA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1063EA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1063EA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63EA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3EA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3E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3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3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A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AD"/>
  </w:style>
  <w:style w:type="paragraph" w:styleId="Footer">
    <w:name w:val="footer"/>
    <w:basedOn w:val="Normal"/>
    <w:link w:val="FooterChar"/>
    <w:uiPriority w:val="99"/>
    <w:unhideWhenUsed/>
    <w:rsid w:val="007A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AD"/>
  </w:style>
  <w:style w:type="character" w:styleId="SubtleEmphasis">
    <w:name w:val="Subtle Emphasis"/>
    <w:basedOn w:val="DefaultParagraphFont"/>
    <w:uiPriority w:val="19"/>
    <w:qFormat/>
    <w:rsid w:val="00603949"/>
    <w:rPr>
      <w:rFonts w:ascii="Arial" w:hAnsi="Arial"/>
      <w:i/>
      <w:iCs/>
      <w:color w:val="404040" w:themeColor="text1" w:themeTint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3949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949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6039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8.asp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8E85A-D7FE-437C-AAB4-AA3414684982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3A6053-6312-496E-91B3-5C6F5AEC0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94986-B0C8-45CB-B617-CD4A1B41F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Samantha</dc:creator>
  <cp:keywords/>
  <dc:description/>
  <cp:lastModifiedBy>Trueman, Richard</cp:lastModifiedBy>
  <cp:revision>2</cp:revision>
  <dcterms:created xsi:type="dcterms:W3CDTF">2023-11-15T09:30:00Z</dcterms:created>
  <dcterms:modified xsi:type="dcterms:W3CDTF">2023-11-15T09:30:00Z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