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E8AE6" w14:textId="39A4952C" w:rsidR="0009597B" w:rsidRDefault="00D9301C" w:rsidP="00B86E39">
      <w:pPr>
        <w:pStyle w:val="Title"/>
        <w:jc w:val="center"/>
      </w:pPr>
      <w:r w:rsidRPr="00F62854">
        <w:rPr>
          <w:rFonts w:ascii="Arial" w:eastAsia="Arial" w:hAnsi="Arial" w:cs="Arial"/>
          <w:noProof/>
          <w:sz w:val="24"/>
          <w:szCs w:val="24"/>
          <w:lang w:bidi="cy-GB"/>
        </w:rPr>
        <w:drawing>
          <wp:inline distT="0" distB="0" distL="0" distR="0" wp14:anchorId="02EBEC1D" wp14:editId="2FCDD7E6">
            <wp:extent cx="3167380" cy="929005"/>
            <wp:effectExtent l="0" t="0" r="0" b="4445"/>
            <wp:docPr id="2" name="Picture 2" descr="C:\Users\Standalone\AppData\Local\Microsoft\Windows\INetCache\Content.MSO\E299102D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tandalone\AppData\Local\Microsoft\Windows\INetCache\Content.MSO\E299102D.tmp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9947" cy="932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FB8E8D" w14:textId="77777777" w:rsidR="00A05E79" w:rsidRPr="00A05E79" w:rsidRDefault="00A05E79" w:rsidP="00A05E79"/>
    <w:p w14:paraId="17369CF2" w14:textId="0BCA7BB1" w:rsidR="00B75892" w:rsidRDefault="0007475E" w:rsidP="0009597B">
      <w:pPr>
        <w:pStyle w:val="Title"/>
        <w:jc w:val="center"/>
      </w:pPr>
      <w:r>
        <w:rPr>
          <w:lang w:bidi="cy-GB"/>
        </w:rPr>
        <w:t>Agwedd at</w:t>
      </w:r>
      <w:r w:rsidR="00CF1276">
        <w:rPr>
          <w:lang w:bidi="cy-GB"/>
        </w:rPr>
        <w:t xml:space="preserve"> Gamddefnyddio Sylweddau </w:t>
      </w:r>
      <w:r>
        <w:rPr>
          <w:lang w:bidi="cy-GB"/>
        </w:rPr>
        <w:t>i F</w:t>
      </w:r>
      <w:r w:rsidR="00CF1276">
        <w:rPr>
          <w:lang w:bidi="cy-GB"/>
        </w:rPr>
        <w:t>yfyrwyr</w:t>
      </w:r>
    </w:p>
    <w:p w14:paraId="1DAD50F9" w14:textId="3C00E4E2" w:rsidR="00C05B84" w:rsidRDefault="000F3FF4" w:rsidP="008569CD">
      <w:pPr>
        <w:pStyle w:val="Subtitle"/>
        <w:jc w:val="center"/>
      </w:pPr>
      <w:r>
        <w:rPr>
          <w:lang w:bidi="cy-GB"/>
        </w:rPr>
        <w:t>CLAWR POLISI</w:t>
      </w:r>
    </w:p>
    <w:p w14:paraId="4EE2EE4E" w14:textId="16EFED09" w:rsidR="00E62C64" w:rsidRPr="00E62C64" w:rsidRDefault="00E62C64" w:rsidP="00376449">
      <w:pPr>
        <w:pStyle w:val="Heading1"/>
        <w:numPr>
          <w:ilvl w:val="0"/>
          <w:numId w:val="0"/>
        </w:numPr>
        <w:ind w:left="432" w:hanging="432"/>
      </w:pPr>
      <w:bookmarkStart w:id="0" w:name="_Toc241496837"/>
      <w:r>
        <w:rPr>
          <w:lang w:bidi="cy-GB"/>
        </w:rPr>
        <w:t>Manylion Allweddol</w:t>
      </w:r>
      <w:bookmarkEnd w:id="0"/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815"/>
        <w:gridCol w:w="4819"/>
      </w:tblGrid>
      <w:tr w:rsidR="005D0B18" w:rsidRPr="00424E11" w14:paraId="5A70EC26" w14:textId="77777777" w:rsidTr="000B52D3">
        <w:trPr>
          <w:trHeight w:val="340"/>
        </w:trPr>
        <w:tc>
          <w:tcPr>
            <w:tcW w:w="4815" w:type="dxa"/>
            <w:vAlign w:val="center"/>
          </w:tcPr>
          <w:p w14:paraId="3075CBE1" w14:textId="287F5CE3" w:rsidR="005D0B18" w:rsidRPr="00FE2C3C" w:rsidRDefault="00424E11" w:rsidP="00E62C64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TEITL Y POLISI</w:t>
            </w:r>
          </w:p>
        </w:tc>
        <w:tc>
          <w:tcPr>
            <w:tcW w:w="4819" w:type="dxa"/>
            <w:vAlign w:val="center"/>
          </w:tcPr>
          <w:p w14:paraId="321B3FF2" w14:textId="74F21F7C" w:rsidR="005D0B18" w:rsidRPr="00D9301C" w:rsidRDefault="00992824" w:rsidP="00E62C64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11.2 Dull o ymdrin â Pholisi Defnyddio Sylweddau Myfyrwyr</w:t>
            </w:r>
          </w:p>
        </w:tc>
      </w:tr>
      <w:tr w:rsidR="00424E11" w:rsidRPr="00424E11" w14:paraId="0311DF9D" w14:textId="77777777" w:rsidTr="000B52D3">
        <w:trPr>
          <w:trHeight w:val="340"/>
        </w:trPr>
        <w:tc>
          <w:tcPr>
            <w:tcW w:w="4815" w:type="dxa"/>
            <w:vAlign w:val="center"/>
          </w:tcPr>
          <w:p w14:paraId="3920415A" w14:textId="6183A31E" w:rsidR="00424E11" w:rsidRPr="00FE2C3C" w:rsidRDefault="00424E11" w:rsidP="00E62C64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DYDDIAD CYMERADWYO</w:t>
            </w:r>
          </w:p>
        </w:tc>
        <w:tc>
          <w:tcPr>
            <w:tcW w:w="4819" w:type="dxa"/>
            <w:vAlign w:val="center"/>
          </w:tcPr>
          <w:p w14:paraId="2577E17B" w14:textId="1866EECA" w:rsidR="00424E11" w:rsidRPr="00D9301C" w:rsidRDefault="00B856CF" w:rsidP="00E62C64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19/6/24</w:t>
            </w:r>
          </w:p>
        </w:tc>
      </w:tr>
      <w:tr w:rsidR="00424E11" w:rsidRPr="00424E11" w14:paraId="4A73979F" w14:textId="77777777" w:rsidTr="000B52D3">
        <w:trPr>
          <w:trHeight w:val="340"/>
        </w:trPr>
        <w:tc>
          <w:tcPr>
            <w:tcW w:w="4815" w:type="dxa"/>
            <w:vAlign w:val="center"/>
          </w:tcPr>
          <w:p w14:paraId="5FBC38CA" w14:textId="6293BC2C" w:rsidR="00424E11" w:rsidRPr="00FE2C3C" w:rsidRDefault="00424E11" w:rsidP="00E62C64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CORFF CYMERADWYO</w:t>
            </w:r>
          </w:p>
        </w:tc>
        <w:tc>
          <w:tcPr>
            <w:tcW w:w="4819" w:type="dxa"/>
            <w:vAlign w:val="center"/>
          </w:tcPr>
          <w:p w14:paraId="52DB8469" w14:textId="4A0EA2BD" w:rsidR="00424E11" w:rsidRPr="00D9301C" w:rsidRDefault="005F59E7" w:rsidP="00E62C64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 xml:space="preserve">Bwrdd Academaidd </w:t>
            </w:r>
          </w:p>
        </w:tc>
      </w:tr>
      <w:tr w:rsidR="00424E11" w:rsidRPr="00424E11" w14:paraId="7130D26C" w14:textId="77777777" w:rsidTr="000B52D3">
        <w:trPr>
          <w:trHeight w:val="340"/>
        </w:trPr>
        <w:tc>
          <w:tcPr>
            <w:tcW w:w="4815" w:type="dxa"/>
            <w:vAlign w:val="center"/>
          </w:tcPr>
          <w:p w14:paraId="4F8C82AE" w14:textId="12457CE0" w:rsidR="00424E11" w:rsidRPr="00FE2C3C" w:rsidRDefault="00424E11" w:rsidP="00E62C64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FERSIWN</w:t>
            </w:r>
          </w:p>
        </w:tc>
        <w:tc>
          <w:tcPr>
            <w:tcW w:w="4819" w:type="dxa"/>
            <w:vAlign w:val="center"/>
          </w:tcPr>
          <w:p w14:paraId="5C7E37D5" w14:textId="084062D6" w:rsidR="00424E11" w:rsidRPr="00D9301C" w:rsidRDefault="00B856CF" w:rsidP="00E62C64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Ail Fersiwn</w:t>
            </w:r>
          </w:p>
        </w:tc>
      </w:tr>
      <w:tr w:rsidR="00424E11" w:rsidRPr="00424E11" w14:paraId="51E7BDE9" w14:textId="77777777" w:rsidTr="000B52D3">
        <w:trPr>
          <w:trHeight w:val="340"/>
        </w:trPr>
        <w:tc>
          <w:tcPr>
            <w:tcW w:w="4815" w:type="dxa"/>
            <w:vAlign w:val="center"/>
          </w:tcPr>
          <w:p w14:paraId="79057696" w14:textId="0439B555" w:rsidR="00424E11" w:rsidRPr="00FE2C3C" w:rsidRDefault="00424E11" w:rsidP="000B52D3">
            <w:pPr>
              <w:ind w:left="34" w:hanging="34"/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DYDDIADAU ADOLYGIAD BLAENOROL</w:t>
            </w:r>
          </w:p>
        </w:tc>
        <w:tc>
          <w:tcPr>
            <w:tcW w:w="4819" w:type="dxa"/>
            <w:vAlign w:val="center"/>
          </w:tcPr>
          <w:p w14:paraId="61A35459" w14:textId="36E0513C" w:rsidR="00424E11" w:rsidRPr="00D9301C" w:rsidRDefault="008F2366" w:rsidP="00E62C64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01 Mehefin 2021</w:t>
            </w:r>
          </w:p>
        </w:tc>
      </w:tr>
      <w:tr w:rsidR="00424E11" w:rsidRPr="00424E11" w14:paraId="317ADAD2" w14:textId="77777777" w:rsidTr="000B52D3">
        <w:trPr>
          <w:trHeight w:val="340"/>
        </w:trPr>
        <w:tc>
          <w:tcPr>
            <w:tcW w:w="4815" w:type="dxa"/>
            <w:vAlign w:val="center"/>
          </w:tcPr>
          <w:p w14:paraId="426D7CD8" w14:textId="336C24C3" w:rsidR="00424E11" w:rsidRPr="00FE2C3C" w:rsidRDefault="00424E11" w:rsidP="00E62C64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DYDDIAD ADOLYGIAD NESAF</w:t>
            </w:r>
          </w:p>
        </w:tc>
        <w:tc>
          <w:tcPr>
            <w:tcW w:w="4819" w:type="dxa"/>
            <w:vAlign w:val="center"/>
          </w:tcPr>
          <w:p w14:paraId="7D5B4534" w14:textId="03A66F10" w:rsidR="00424E11" w:rsidRPr="00D9301C" w:rsidRDefault="008F2366" w:rsidP="00E62C64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01 Mehefin 2027</w:t>
            </w:r>
          </w:p>
        </w:tc>
      </w:tr>
      <w:tr w:rsidR="00424E11" w:rsidRPr="00424E11" w14:paraId="75C9C866" w14:textId="77777777" w:rsidTr="000B52D3">
        <w:trPr>
          <w:trHeight w:val="340"/>
        </w:trPr>
        <w:tc>
          <w:tcPr>
            <w:tcW w:w="4815" w:type="dxa"/>
            <w:vAlign w:val="center"/>
          </w:tcPr>
          <w:p w14:paraId="512978BD" w14:textId="4A2A77CC" w:rsidR="00424E11" w:rsidRPr="00FE2C3C" w:rsidRDefault="00424E11" w:rsidP="00E62C64">
            <w:pPr>
              <w:rPr>
                <w:rStyle w:val="SubtleEmphasis"/>
                <w:b/>
                <w:bCs/>
              </w:rPr>
            </w:pPr>
            <w:r w:rsidRPr="5E802755">
              <w:rPr>
                <w:rStyle w:val="SubtleEmphasis"/>
                <w:b/>
                <w:lang w:bidi="cy-GB"/>
              </w:rPr>
              <w:t>CANLYNIAD ASESIAD EFFAITH CYDRADDOLDEB</w:t>
            </w:r>
          </w:p>
        </w:tc>
        <w:tc>
          <w:tcPr>
            <w:tcW w:w="4819" w:type="dxa"/>
            <w:vAlign w:val="center"/>
          </w:tcPr>
          <w:p w14:paraId="6257D542" w14:textId="77777777" w:rsidR="00D9301C" w:rsidRPr="00EC2C8F" w:rsidRDefault="00D9301C" w:rsidP="00D9301C">
            <w:pPr>
              <w:pStyle w:val="CommentText"/>
              <w:rPr>
                <w:i/>
                <w:iCs/>
                <w:color w:val="404040" w:themeColor="text1" w:themeTint="BF"/>
                <w:sz w:val="24"/>
                <w:szCs w:val="24"/>
              </w:rPr>
            </w:pPr>
            <w:r w:rsidRPr="00EC2C8F">
              <w:rPr>
                <w:i/>
                <w:color w:val="404040" w:themeColor="text1" w:themeTint="BF"/>
                <w:sz w:val="24"/>
                <w:szCs w:val="24"/>
                <w:lang w:bidi="cy-GB"/>
              </w:rPr>
              <w:t>* Dim newid mawr</w:t>
            </w:r>
          </w:p>
          <w:p w14:paraId="5E9D3418" w14:textId="77777777" w:rsidR="00D9301C" w:rsidRPr="00EC2C8F" w:rsidRDefault="00D9301C" w:rsidP="00D9301C">
            <w:pPr>
              <w:pStyle w:val="CommentText"/>
              <w:rPr>
                <w:i/>
                <w:iCs/>
                <w:color w:val="404040" w:themeColor="text1" w:themeTint="BF"/>
                <w:sz w:val="24"/>
                <w:szCs w:val="24"/>
              </w:rPr>
            </w:pPr>
            <w:r w:rsidRPr="00EC2C8F">
              <w:rPr>
                <w:i/>
                <w:color w:val="404040" w:themeColor="text1" w:themeTint="BF"/>
                <w:sz w:val="24"/>
                <w:szCs w:val="24"/>
                <w:lang w:bidi="cy-GB"/>
              </w:rPr>
              <w:t>* Addasu'r polisi neu'r gweithrediad</w:t>
            </w:r>
          </w:p>
          <w:p w14:paraId="3F09CB51" w14:textId="4FE464DE" w:rsidR="00424E11" w:rsidRPr="00D9301C" w:rsidRDefault="00D9301C" w:rsidP="00D9301C">
            <w:pPr>
              <w:rPr>
                <w:rStyle w:val="SubtleEmphasis"/>
              </w:rPr>
            </w:pPr>
            <w:r w:rsidRPr="00EC2C8F">
              <w:rPr>
                <w:i/>
                <w:color w:val="404040" w:themeColor="text1" w:themeTint="BF"/>
                <w:szCs w:val="24"/>
                <w:lang w:bidi="cy-GB"/>
              </w:rPr>
              <w:t>* Parhau â'r polisi gyda lliniaru neu gyfiawnhad dros effaith negyddol</w:t>
            </w:r>
          </w:p>
        </w:tc>
      </w:tr>
      <w:tr w:rsidR="00424E11" w:rsidRPr="00424E11" w14:paraId="3089C9C7" w14:textId="77777777" w:rsidTr="000B52D3">
        <w:trPr>
          <w:trHeight w:val="340"/>
        </w:trPr>
        <w:tc>
          <w:tcPr>
            <w:tcW w:w="4815" w:type="dxa"/>
            <w:vAlign w:val="center"/>
          </w:tcPr>
          <w:p w14:paraId="5919F96C" w14:textId="4A73054B" w:rsidR="00424E11" w:rsidRPr="00FE2C3C" w:rsidRDefault="00424E11" w:rsidP="00E62C64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POLISÏAU / GWEITHDREFNAU / CANLLAWIAU CYSYLLTIEDIG</w:t>
            </w:r>
          </w:p>
        </w:tc>
        <w:tc>
          <w:tcPr>
            <w:tcW w:w="4819" w:type="dxa"/>
            <w:vAlign w:val="center"/>
          </w:tcPr>
          <w:p w14:paraId="5CE18383" w14:textId="77777777" w:rsidR="00B856CF" w:rsidRDefault="00B856CF" w:rsidP="00B856CF">
            <w:r>
              <w:rPr>
                <w:lang w:bidi="cy-GB"/>
              </w:rPr>
              <w:t>Gweithdrefn Disgyblu Myfyrwyr;</w:t>
            </w:r>
          </w:p>
          <w:p w14:paraId="527F2EFA" w14:textId="5C1BD3C7" w:rsidR="00B856CF" w:rsidRDefault="00B856CF" w:rsidP="00B856CF">
            <w:r>
              <w:rPr>
                <w:lang w:bidi="cy-GB"/>
              </w:rPr>
              <w:t>Gweithdrefn Achos Pryder;</w:t>
            </w:r>
          </w:p>
          <w:p w14:paraId="743A065B" w14:textId="1B8E7070" w:rsidR="00B856CF" w:rsidRDefault="00B856CF" w:rsidP="00B856CF">
            <w:r>
              <w:rPr>
                <w:lang w:bidi="cy-GB"/>
              </w:rPr>
              <w:t>Gweithdrefn Addasrwydd i Astudio;</w:t>
            </w:r>
          </w:p>
          <w:p w14:paraId="7112D395" w14:textId="303E5E5D" w:rsidR="00B856CF" w:rsidRDefault="00B856CF" w:rsidP="00B856CF">
            <w:r>
              <w:rPr>
                <w:lang w:bidi="cy-GB"/>
              </w:rPr>
              <w:t>Cytundeb Tenantiaeth Neuaddau, A i Z, a Gweithdrefn Disgyblu Neuaddau</w:t>
            </w:r>
          </w:p>
          <w:p w14:paraId="7A4BE526" w14:textId="7933BFE7" w:rsidR="00B856CF" w:rsidRDefault="00B856CF" w:rsidP="00B856CF">
            <w:r>
              <w:rPr>
                <w:lang w:bidi="cy-GB"/>
              </w:rPr>
              <w:t xml:space="preserve">Fframwaith Diogelu Prifysgol </w:t>
            </w:r>
          </w:p>
          <w:p w14:paraId="5482948D" w14:textId="6B14944A" w:rsidR="00424E11" w:rsidRPr="00D9301C" w:rsidRDefault="00424E11" w:rsidP="00E62C64">
            <w:pPr>
              <w:rPr>
                <w:rStyle w:val="SubtleEmphasis"/>
              </w:rPr>
            </w:pPr>
          </w:p>
        </w:tc>
      </w:tr>
      <w:tr w:rsidR="00424E11" w:rsidRPr="00424E11" w14:paraId="7A2B0B2D" w14:textId="77777777" w:rsidTr="000B52D3">
        <w:trPr>
          <w:trHeight w:val="340"/>
        </w:trPr>
        <w:tc>
          <w:tcPr>
            <w:tcW w:w="4815" w:type="dxa"/>
            <w:vAlign w:val="center"/>
          </w:tcPr>
          <w:p w14:paraId="60927075" w14:textId="20EC9DA6" w:rsidR="00424E11" w:rsidRPr="00FE2C3C" w:rsidRDefault="00424E11" w:rsidP="00E62C64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DYDDIAD GWEITHREDU</w:t>
            </w:r>
          </w:p>
        </w:tc>
        <w:tc>
          <w:tcPr>
            <w:tcW w:w="4819" w:type="dxa"/>
            <w:vAlign w:val="center"/>
          </w:tcPr>
          <w:p w14:paraId="6CF12526" w14:textId="76A96F81" w:rsidR="00424E11" w:rsidRPr="00D9301C" w:rsidRDefault="00B856CF" w:rsidP="00E62C64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2/9/24</w:t>
            </w:r>
          </w:p>
        </w:tc>
      </w:tr>
      <w:tr w:rsidR="00424E11" w:rsidRPr="00424E11" w14:paraId="31B148B0" w14:textId="77777777" w:rsidTr="000B52D3">
        <w:trPr>
          <w:trHeight w:val="340"/>
        </w:trPr>
        <w:tc>
          <w:tcPr>
            <w:tcW w:w="4815" w:type="dxa"/>
            <w:vAlign w:val="center"/>
          </w:tcPr>
          <w:p w14:paraId="20FB7C39" w14:textId="3A36609A" w:rsidR="00424E11" w:rsidRPr="00FE2C3C" w:rsidRDefault="00424E11" w:rsidP="00E62C64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PERCHENNOG Y POLISI (TEITL SWYDD)</w:t>
            </w:r>
          </w:p>
        </w:tc>
        <w:tc>
          <w:tcPr>
            <w:tcW w:w="4819" w:type="dxa"/>
            <w:vAlign w:val="center"/>
          </w:tcPr>
          <w:p w14:paraId="6AD96980" w14:textId="2AB77D55" w:rsidR="00424E11" w:rsidRPr="00D9301C" w:rsidRDefault="00B856CF" w:rsidP="00E62C64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Kirsty Palmer</w:t>
            </w:r>
          </w:p>
        </w:tc>
      </w:tr>
      <w:tr w:rsidR="00424E11" w:rsidRPr="00424E11" w14:paraId="1A728E75" w14:textId="77777777" w:rsidTr="000B52D3">
        <w:trPr>
          <w:trHeight w:val="340"/>
        </w:trPr>
        <w:tc>
          <w:tcPr>
            <w:tcW w:w="4815" w:type="dxa"/>
            <w:vAlign w:val="center"/>
          </w:tcPr>
          <w:p w14:paraId="3DD4BEC4" w14:textId="45A12D92" w:rsidR="00424E11" w:rsidRPr="00FE2C3C" w:rsidRDefault="00424E11" w:rsidP="00E62C64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UNED / GWASANAETH</w:t>
            </w:r>
          </w:p>
        </w:tc>
        <w:tc>
          <w:tcPr>
            <w:tcW w:w="4819" w:type="dxa"/>
            <w:vAlign w:val="center"/>
          </w:tcPr>
          <w:p w14:paraId="25A73394" w14:textId="2C86EF11" w:rsidR="00424E11" w:rsidRPr="00D9301C" w:rsidRDefault="00B856CF" w:rsidP="00E62C64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Gwasanaethau Myfyrwyr</w:t>
            </w:r>
          </w:p>
        </w:tc>
      </w:tr>
      <w:tr w:rsidR="00424E11" w:rsidRPr="00424E11" w14:paraId="5EC8AF95" w14:textId="77777777" w:rsidTr="000B52D3">
        <w:trPr>
          <w:trHeight w:val="340"/>
        </w:trPr>
        <w:tc>
          <w:tcPr>
            <w:tcW w:w="4815" w:type="dxa"/>
            <w:vAlign w:val="center"/>
          </w:tcPr>
          <w:p w14:paraId="587C7980" w14:textId="5C63E271" w:rsidR="00424E11" w:rsidRPr="00FE2C3C" w:rsidRDefault="00424E11" w:rsidP="00E62C64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E-BOST CYSYLLTU</w:t>
            </w:r>
          </w:p>
        </w:tc>
        <w:tc>
          <w:tcPr>
            <w:tcW w:w="4819" w:type="dxa"/>
            <w:vAlign w:val="center"/>
          </w:tcPr>
          <w:p w14:paraId="3A4E0954" w14:textId="10567454" w:rsidR="00424E11" w:rsidRPr="00D9301C" w:rsidRDefault="00B856CF" w:rsidP="00E62C64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kpalmer@cardiffmet.ac.uk</w:t>
            </w:r>
          </w:p>
        </w:tc>
      </w:tr>
    </w:tbl>
    <w:p w14:paraId="34FF043D" w14:textId="115BE5C9" w:rsidR="0098001E" w:rsidRDefault="00EE23DF" w:rsidP="005D0B18">
      <w:pPr>
        <w:rPr>
          <w:rStyle w:val="SubtleEmphasis"/>
        </w:rPr>
      </w:pPr>
      <w:r>
        <w:rPr>
          <w:rStyle w:val="SubtleEmphasis"/>
          <w:lang w:bidi="cy-GB"/>
        </w:rPr>
        <w:t xml:space="preserve"> </w:t>
      </w:r>
    </w:p>
    <w:p w14:paraId="26422EA8" w14:textId="022DB306" w:rsidR="00E62C64" w:rsidRDefault="00E62C64" w:rsidP="00EC2C8F">
      <w:pPr>
        <w:pStyle w:val="Heading1"/>
        <w:numPr>
          <w:ilvl w:val="0"/>
          <w:numId w:val="0"/>
        </w:numPr>
        <w:ind w:left="431" w:hanging="431"/>
      </w:pPr>
      <w:bookmarkStart w:id="1" w:name="_Toc241496838"/>
      <w:r>
        <w:rPr>
          <w:lang w:bidi="cy-GB"/>
        </w:rPr>
        <w:t>Rheoli Fersiynau</w:t>
      </w:r>
      <w:bookmarkEnd w:id="1"/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3005"/>
        <w:gridCol w:w="3005"/>
        <w:gridCol w:w="3483"/>
      </w:tblGrid>
      <w:tr w:rsidR="00376449" w14:paraId="4B18A232" w14:textId="77777777" w:rsidTr="00815A97">
        <w:tc>
          <w:tcPr>
            <w:tcW w:w="3005" w:type="dxa"/>
          </w:tcPr>
          <w:p w14:paraId="28350F56" w14:textId="43690AD4" w:rsidR="00376449" w:rsidRPr="00CD441C" w:rsidRDefault="00CD441C" w:rsidP="00376449">
            <w:pPr>
              <w:rPr>
                <w:rStyle w:val="SubtleEmphasis"/>
                <w:b/>
                <w:bCs/>
              </w:rPr>
            </w:pPr>
            <w:r w:rsidRPr="00CD441C">
              <w:rPr>
                <w:rStyle w:val="SubtleEmphasis"/>
                <w:b/>
                <w:lang w:bidi="cy-GB"/>
              </w:rPr>
              <w:t>FERSIWN</w:t>
            </w:r>
          </w:p>
        </w:tc>
        <w:tc>
          <w:tcPr>
            <w:tcW w:w="3005" w:type="dxa"/>
          </w:tcPr>
          <w:p w14:paraId="169A1FC0" w14:textId="5CA16DC6" w:rsidR="00376449" w:rsidRPr="00CD441C" w:rsidRDefault="00CD441C" w:rsidP="00376449">
            <w:pPr>
              <w:rPr>
                <w:rStyle w:val="SubtleEmphasis"/>
                <w:b/>
                <w:bCs/>
              </w:rPr>
            </w:pPr>
            <w:r w:rsidRPr="00CD441C">
              <w:rPr>
                <w:rStyle w:val="SubtleEmphasis"/>
                <w:b/>
                <w:lang w:bidi="cy-GB"/>
              </w:rPr>
              <w:t>DYDDIAD</w:t>
            </w:r>
          </w:p>
        </w:tc>
        <w:tc>
          <w:tcPr>
            <w:tcW w:w="3483" w:type="dxa"/>
          </w:tcPr>
          <w:p w14:paraId="31C0C37F" w14:textId="385AE5AC" w:rsidR="00376449" w:rsidRPr="00CD441C" w:rsidRDefault="00CD441C" w:rsidP="00376449">
            <w:pPr>
              <w:rPr>
                <w:rStyle w:val="SubtleEmphasis"/>
                <w:b/>
                <w:bCs/>
              </w:rPr>
            </w:pPr>
            <w:r w:rsidRPr="00CD441C">
              <w:rPr>
                <w:rStyle w:val="SubtleEmphasis"/>
                <w:b/>
                <w:lang w:bidi="cy-GB"/>
              </w:rPr>
              <w:t>RHESWM DROS NEWID</w:t>
            </w:r>
          </w:p>
        </w:tc>
      </w:tr>
      <w:tr w:rsidR="00376449" w14:paraId="0F3028A1" w14:textId="77777777" w:rsidTr="00815A97">
        <w:tc>
          <w:tcPr>
            <w:tcW w:w="3005" w:type="dxa"/>
          </w:tcPr>
          <w:p w14:paraId="0B1347D0" w14:textId="20EC3C0A" w:rsidR="00376449" w:rsidRPr="00CD441C" w:rsidRDefault="00CD441C" w:rsidP="00376449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1.0</w:t>
            </w:r>
          </w:p>
        </w:tc>
        <w:tc>
          <w:tcPr>
            <w:tcW w:w="3005" w:type="dxa"/>
          </w:tcPr>
          <w:p w14:paraId="7DB69C66" w14:textId="310B6C1F" w:rsidR="00376449" w:rsidRPr="00CD441C" w:rsidRDefault="008F2366" w:rsidP="00376449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01 Mehefin 2021</w:t>
            </w:r>
          </w:p>
        </w:tc>
        <w:tc>
          <w:tcPr>
            <w:tcW w:w="3483" w:type="dxa"/>
          </w:tcPr>
          <w:p w14:paraId="619AEAD7" w14:textId="3F780C2A" w:rsidR="00376449" w:rsidRPr="00CD441C" w:rsidRDefault="00CD441C" w:rsidP="00376449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Fersiwn gyntaf</w:t>
            </w:r>
          </w:p>
        </w:tc>
      </w:tr>
      <w:tr w:rsidR="00CD441C" w14:paraId="07106E38" w14:textId="77777777" w:rsidTr="00815A97">
        <w:tc>
          <w:tcPr>
            <w:tcW w:w="3005" w:type="dxa"/>
          </w:tcPr>
          <w:p w14:paraId="6ABD9559" w14:textId="1FE7DFBB" w:rsidR="00CD441C" w:rsidRDefault="00CD441C" w:rsidP="00376449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2.0</w:t>
            </w:r>
          </w:p>
        </w:tc>
        <w:tc>
          <w:tcPr>
            <w:tcW w:w="3005" w:type="dxa"/>
          </w:tcPr>
          <w:p w14:paraId="06176E19" w14:textId="28D20A78" w:rsidR="00CD441C" w:rsidRPr="00CD441C" w:rsidRDefault="008F2366" w:rsidP="00376449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01 Mehefin 2024</w:t>
            </w:r>
          </w:p>
        </w:tc>
        <w:tc>
          <w:tcPr>
            <w:tcW w:w="3483" w:type="dxa"/>
          </w:tcPr>
          <w:p w14:paraId="4BE764BC" w14:textId="786E0DF6" w:rsidR="00CD441C" w:rsidRPr="00CD441C" w:rsidRDefault="008F2366" w:rsidP="00376449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 xml:space="preserve">Adolygiad </w:t>
            </w:r>
            <w:r w:rsidR="00815A97">
              <w:rPr>
                <w:rStyle w:val="SubtleEmphasis"/>
                <w:lang w:bidi="cy-GB"/>
              </w:rPr>
              <w:t>bob tair blynedd</w:t>
            </w:r>
            <w:r>
              <w:rPr>
                <w:rStyle w:val="SubtleEmphasis"/>
                <w:lang w:bidi="cy-GB"/>
              </w:rPr>
              <w:t xml:space="preserve"> </w:t>
            </w:r>
          </w:p>
        </w:tc>
      </w:tr>
    </w:tbl>
    <w:p w14:paraId="12A0BC07" w14:textId="234AE89E" w:rsidR="00084894" w:rsidRDefault="00084894" w:rsidP="00376449">
      <w:pPr>
        <w:rPr>
          <w:szCs w:val="24"/>
        </w:rPr>
      </w:pPr>
    </w:p>
    <w:p w14:paraId="29B1E4E4" w14:textId="77777777" w:rsidR="005129FF" w:rsidRPr="00376449" w:rsidRDefault="005129FF" w:rsidP="00376449">
      <w:pPr>
        <w:rPr>
          <w:szCs w:val="24"/>
        </w:rPr>
      </w:pPr>
    </w:p>
    <w:p w14:paraId="2FD28679" w14:textId="77777777" w:rsidR="00351D20" w:rsidRDefault="00351D20" w:rsidP="00351D20">
      <w:pPr>
        <w:pStyle w:val="Heading1"/>
        <w:numPr>
          <w:ilvl w:val="0"/>
          <w:numId w:val="0"/>
        </w:numPr>
        <w:ind w:left="431" w:hanging="431"/>
      </w:pPr>
      <w:bookmarkStart w:id="2" w:name="_Toc241496839"/>
      <w:r>
        <w:rPr>
          <w:lang w:bidi="cy-GB"/>
        </w:rPr>
        <w:lastRenderedPageBreak/>
        <w:t>Hwb Polisi</w:t>
      </w:r>
      <w:bookmarkEnd w:id="2"/>
    </w:p>
    <w:p w14:paraId="35564E9A" w14:textId="59045483" w:rsidR="00351D20" w:rsidRDefault="00351D20" w:rsidP="00351D20">
      <w:pPr>
        <w:pStyle w:val="Heading2"/>
        <w:numPr>
          <w:ilvl w:val="0"/>
          <w:numId w:val="0"/>
        </w:numPr>
        <w:ind w:left="578" w:hanging="578"/>
      </w:pPr>
      <w:r>
        <w:rPr>
          <w:lang w:bidi="cy-GB"/>
        </w:rPr>
        <w:t>Am ragor o wybodaeth am bolisïau:</w:t>
      </w:r>
    </w:p>
    <w:p w14:paraId="11BCD0EF" w14:textId="52D7A83D" w:rsidR="00EC2C8F" w:rsidRDefault="00EC2C8F" w:rsidP="00EC2C8F">
      <w:pPr>
        <w:pStyle w:val="ActionPoints"/>
      </w:pPr>
      <w:r>
        <w:rPr>
          <w:lang w:bidi="cy-GB"/>
        </w:rPr>
        <w:t xml:space="preserve">Gallwch fynd i dudalennau'r Ysgrifenyddiaeth ar InSite yn </w:t>
      </w:r>
      <w:hyperlink r:id="rId12" w:history="1">
        <w:r w:rsidRPr="0088438E">
          <w:rPr>
            <w:rStyle w:val="Hyperlink"/>
            <w:lang w:bidi="cy-GB"/>
          </w:rPr>
          <w:t>https://outlookuwicac.sharepoint.com/sites/Secretariat</w:t>
        </w:r>
      </w:hyperlink>
      <w:r>
        <w:rPr>
          <w:lang w:bidi="cy-GB"/>
        </w:rPr>
        <w:t xml:space="preserve">; </w:t>
      </w:r>
    </w:p>
    <w:p w14:paraId="565269EA" w14:textId="7D7D56DF" w:rsidR="00351D20" w:rsidRDefault="00260329" w:rsidP="00351D20">
      <w:pPr>
        <w:pStyle w:val="ActionPoints"/>
      </w:pPr>
      <w:r>
        <w:rPr>
          <w:lang w:bidi="cy-GB"/>
        </w:rPr>
        <w:t>Gallwch fynd i'r H</w:t>
      </w:r>
      <w:r w:rsidR="009A459B">
        <w:rPr>
          <w:lang w:bidi="cy-GB"/>
        </w:rPr>
        <w:t>y</w:t>
      </w:r>
      <w:r>
        <w:rPr>
          <w:lang w:bidi="cy-GB"/>
        </w:rPr>
        <w:t xml:space="preserve">b Polisi yn </w:t>
      </w:r>
      <w:hyperlink r:id="rId13" w:history="1">
        <w:r>
          <w:rPr>
            <w:rStyle w:val="Hyperlink"/>
            <w:lang w:bidi="cy-GB"/>
          </w:rPr>
          <w:t>cardiffmet.ac.uk/about/policyhub</w:t>
        </w:r>
      </w:hyperlink>
      <w:r>
        <w:rPr>
          <w:lang w:bidi="cy-GB"/>
        </w:rPr>
        <w:t>; neu</w:t>
      </w:r>
    </w:p>
    <w:p w14:paraId="5024C122" w14:textId="5C153785" w:rsidR="00B65212" w:rsidRDefault="00351D20" w:rsidP="00EC2C8F">
      <w:pPr>
        <w:pStyle w:val="ActionPoints"/>
      </w:pPr>
      <w:r>
        <w:rPr>
          <w:lang w:bidi="cy-GB"/>
        </w:rPr>
        <w:t xml:space="preserve">Cysylltwch â </w:t>
      </w:r>
      <w:hyperlink r:id="rId14" w:history="1">
        <w:r w:rsidRPr="006F0BC0">
          <w:rPr>
            <w:rStyle w:val="Hyperlink"/>
            <w:lang w:bidi="cy-GB"/>
          </w:rPr>
          <w:t>policies@cardiffmet.ac.uk</w:t>
        </w:r>
      </w:hyperlink>
      <w:r w:rsidR="00B65212">
        <w:rPr>
          <w:lang w:bidi="cy-GB"/>
        </w:rPr>
        <w:br w:type="page"/>
      </w:r>
    </w:p>
    <w:sdt>
      <w:sdtPr>
        <w:rPr>
          <w:rFonts w:asciiTheme="minorHAnsi" w:hAnsiTheme="minorHAnsi"/>
          <w:shd w:val="clear" w:color="auto" w:fill="E6E6E6"/>
        </w:rPr>
        <w:id w:val="869342007"/>
        <w:docPartObj>
          <w:docPartGallery w:val="Table of Contents"/>
          <w:docPartUnique/>
        </w:docPartObj>
      </w:sdtPr>
      <w:sdtEndPr>
        <w:rPr>
          <w:rFonts w:ascii="Arial" w:hAnsi="Arial"/>
          <w:b/>
          <w:bCs/>
          <w:noProof/>
        </w:rPr>
      </w:sdtEndPr>
      <w:sdtContent>
        <w:p w14:paraId="378A6175" w14:textId="77777777" w:rsidR="005129FF" w:rsidRDefault="00176A6B">
          <w:pPr>
            <w:pStyle w:val="TOC1"/>
            <w:tabs>
              <w:tab w:val="right" w:leader="dot" w:pos="9016"/>
            </w:tabs>
            <w:rPr>
              <w:noProof/>
            </w:rPr>
          </w:pPr>
          <w:r w:rsidRPr="00EC2C8F">
            <w:rPr>
              <w:rStyle w:val="Heading1Char"/>
              <w:lang w:bidi="cy-GB"/>
            </w:rPr>
            <w:t>Cynnwys</w:t>
          </w:r>
          <w:r w:rsidRPr="00A10647">
            <w:rPr>
              <w:rFonts w:ascii="Altis Book" w:eastAsiaTheme="majorEastAsia" w:hAnsi="Altis Book" w:cstheme="majorBidi"/>
              <w:color w:val="2B579A"/>
              <w:szCs w:val="24"/>
              <w:shd w:val="clear" w:color="auto" w:fill="E6E6E6"/>
              <w:lang w:bidi="cy-GB"/>
            </w:rPr>
            <w:fldChar w:fldCharType="begin"/>
          </w:r>
          <w:r w:rsidRPr="5E802755">
            <w:rPr>
              <w:szCs w:val="24"/>
              <w:lang w:bidi="cy-GB"/>
            </w:rPr>
            <w:instrText xml:space="preserve"> TOC \o "1-1" \h \z \u </w:instrText>
          </w:r>
          <w:r w:rsidRPr="00A10647">
            <w:rPr>
              <w:rFonts w:ascii="Altis Book" w:eastAsiaTheme="majorEastAsia" w:hAnsi="Altis Book" w:cstheme="majorBidi"/>
              <w:color w:val="2B579A"/>
              <w:szCs w:val="24"/>
              <w:shd w:val="clear" w:color="auto" w:fill="E6E6E6"/>
              <w:lang w:bidi="cy-GB"/>
            </w:rPr>
            <w:fldChar w:fldCharType="separate"/>
          </w:r>
        </w:p>
        <w:p w14:paraId="52C99AC5" w14:textId="5C343321" w:rsidR="005129FF" w:rsidRDefault="005129FF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color w:val="auto"/>
              <w:kern w:val="2"/>
              <w:szCs w:val="24"/>
              <w:lang w:val="en-GB" w:eastAsia="en-GB"/>
              <w14:ligatures w14:val="standardContextual"/>
            </w:rPr>
          </w:pPr>
          <w:hyperlink w:anchor="_Toc241496837" w:history="1">
            <w:r w:rsidRPr="00537D06">
              <w:rPr>
                <w:rStyle w:val="Hyperlink"/>
                <w:noProof/>
                <w:lang w:bidi="cy-GB"/>
              </w:rPr>
              <w:t>Manylion Allweddol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_Toc241496837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436C88" w14:textId="13ACDB0F" w:rsidR="005129FF" w:rsidRDefault="005129FF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color w:val="auto"/>
              <w:kern w:val="2"/>
              <w:szCs w:val="24"/>
              <w:lang w:val="en-GB" w:eastAsia="en-GB"/>
              <w14:ligatures w14:val="standardContextual"/>
            </w:rPr>
          </w:pPr>
          <w:hyperlink w:anchor="_Toc241496838" w:history="1">
            <w:r w:rsidRPr="00537D06">
              <w:rPr>
                <w:rStyle w:val="Hyperlink"/>
                <w:noProof/>
                <w:lang w:bidi="cy-GB"/>
              </w:rPr>
              <w:t>Rheoli Fersiynau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_Toc241496838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A765A4" w14:textId="1B61A4C0" w:rsidR="005129FF" w:rsidRDefault="005129FF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color w:val="auto"/>
              <w:kern w:val="2"/>
              <w:szCs w:val="24"/>
              <w:lang w:val="en-GB" w:eastAsia="en-GB"/>
              <w14:ligatures w14:val="standardContextual"/>
            </w:rPr>
          </w:pPr>
          <w:hyperlink w:anchor="_Toc241496839" w:history="1">
            <w:r w:rsidRPr="00537D06">
              <w:rPr>
                <w:rStyle w:val="Hyperlink"/>
                <w:noProof/>
                <w:lang w:bidi="cy-GB"/>
              </w:rPr>
              <w:t>Hwb Polisi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_Toc241496839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F2FBF4" w14:textId="1264610C" w:rsidR="005129FF" w:rsidRDefault="005129FF">
          <w:pPr>
            <w:pStyle w:val="TOC1"/>
            <w:tabs>
              <w:tab w:val="left" w:pos="440"/>
              <w:tab w:val="right" w:leader="dot" w:pos="9016"/>
            </w:tabs>
            <w:rPr>
              <w:rFonts w:asciiTheme="minorHAnsi" w:eastAsiaTheme="minorEastAsia" w:hAnsiTheme="minorHAnsi"/>
              <w:noProof/>
              <w:color w:val="auto"/>
              <w:kern w:val="2"/>
              <w:szCs w:val="24"/>
              <w:lang w:val="en-GB" w:eastAsia="en-GB"/>
              <w14:ligatures w14:val="standardContextual"/>
            </w:rPr>
          </w:pPr>
          <w:hyperlink w:anchor="_Toc241496840" w:history="1">
            <w:r w:rsidRPr="00537D06">
              <w:rPr>
                <w:rStyle w:val="Hyperlink"/>
                <w:rFonts w:asciiTheme="majorHAnsi" w:hAnsiTheme="majorHAnsi"/>
                <w:noProof/>
              </w:rPr>
              <w:t>1</w:t>
            </w:r>
            <w:r>
              <w:rPr>
                <w:rFonts w:asciiTheme="minorHAnsi" w:eastAsiaTheme="minorEastAsia" w:hAnsiTheme="minorHAnsi"/>
                <w:noProof/>
                <w:color w:val="auto"/>
                <w:kern w:val="2"/>
                <w:szCs w:val="24"/>
                <w:lang w:val="en-GB" w:eastAsia="en-GB"/>
                <w14:ligatures w14:val="standardContextual"/>
              </w:rPr>
              <w:tab/>
            </w:r>
            <w:r w:rsidRPr="00537D06">
              <w:rPr>
                <w:rStyle w:val="Hyperlink"/>
                <w:noProof/>
                <w:lang w:bidi="cy-GB"/>
              </w:rPr>
              <w:t>Cyflwyniad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_Toc241496840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B87C09" w14:textId="03F9F56C" w:rsidR="005129FF" w:rsidRDefault="005129FF">
          <w:pPr>
            <w:pStyle w:val="TOC1"/>
            <w:tabs>
              <w:tab w:val="left" w:pos="440"/>
              <w:tab w:val="right" w:leader="dot" w:pos="9016"/>
            </w:tabs>
            <w:rPr>
              <w:rFonts w:asciiTheme="minorHAnsi" w:eastAsiaTheme="minorEastAsia" w:hAnsiTheme="minorHAnsi"/>
              <w:noProof/>
              <w:color w:val="auto"/>
              <w:kern w:val="2"/>
              <w:szCs w:val="24"/>
              <w:lang w:val="en-GB" w:eastAsia="en-GB"/>
              <w14:ligatures w14:val="standardContextual"/>
            </w:rPr>
          </w:pPr>
          <w:hyperlink w:anchor="_Toc241496841" w:history="1">
            <w:r w:rsidRPr="00537D06">
              <w:rPr>
                <w:rStyle w:val="Hyperlink"/>
                <w:rFonts w:asciiTheme="majorHAnsi" w:hAnsiTheme="majorHAnsi"/>
                <w:b/>
                <w:bCs/>
                <w:noProof/>
              </w:rPr>
              <w:t>2</w:t>
            </w:r>
            <w:r>
              <w:rPr>
                <w:rFonts w:asciiTheme="minorHAnsi" w:eastAsiaTheme="minorEastAsia" w:hAnsiTheme="minorHAnsi"/>
                <w:noProof/>
                <w:color w:val="auto"/>
                <w:kern w:val="2"/>
                <w:szCs w:val="24"/>
                <w:lang w:val="en-GB" w:eastAsia="en-GB"/>
                <w14:ligatures w14:val="standardContextual"/>
              </w:rPr>
              <w:tab/>
            </w:r>
            <w:r w:rsidRPr="00537D06">
              <w:rPr>
                <w:rStyle w:val="Hyperlink"/>
                <w:b/>
                <w:noProof/>
                <w:lang w:bidi="cy-GB"/>
              </w:rPr>
              <w:t>Dull ac Ymrwymiadau'r Brifysgol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_Toc241496841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7B282D" w14:textId="349C1489" w:rsidR="005129FF" w:rsidRDefault="005129FF">
          <w:pPr>
            <w:pStyle w:val="TOC1"/>
            <w:tabs>
              <w:tab w:val="left" w:pos="440"/>
              <w:tab w:val="right" w:leader="dot" w:pos="9016"/>
            </w:tabs>
            <w:rPr>
              <w:rFonts w:asciiTheme="minorHAnsi" w:eastAsiaTheme="minorEastAsia" w:hAnsiTheme="minorHAnsi"/>
              <w:noProof/>
              <w:color w:val="auto"/>
              <w:kern w:val="2"/>
              <w:szCs w:val="24"/>
              <w:lang w:val="en-GB" w:eastAsia="en-GB"/>
              <w14:ligatures w14:val="standardContextual"/>
            </w:rPr>
          </w:pPr>
          <w:hyperlink w:anchor="_Toc241496842" w:history="1">
            <w:r w:rsidRPr="00537D06">
              <w:rPr>
                <w:rStyle w:val="Hyperlink"/>
                <w:rFonts w:asciiTheme="majorHAnsi" w:hAnsiTheme="majorHAnsi"/>
                <w:b/>
                <w:bCs/>
                <w:noProof/>
              </w:rPr>
              <w:t>3</w:t>
            </w:r>
            <w:r>
              <w:rPr>
                <w:rFonts w:asciiTheme="minorHAnsi" w:eastAsiaTheme="minorEastAsia" w:hAnsiTheme="minorHAnsi"/>
                <w:noProof/>
                <w:color w:val="auto"/>
                <w:kern w:val="2"/>
                <w:szCs w:val="24"/>
                <w:lang w:val="en-GB" w:eastAsia="en-GB"/>
                <w14:ligatures w14:val="standardContextual"/>
              </w:rPr>
              <w:tab/>
            </w:r>
            <w:r w:rsidRPr="00537D06">
              <w:rPr>
                <w:rStyle w:val="Hyperlink"/>
                <w:b/>
                <w:noProof/>
                <w:lang w:bidi="cy-GB"/>
              </w:rPr>
              <w:t>Ymrwymiadau ac Ymddygiad Myfyrwyr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_Toc241496842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C14E6B" w14:textId="61057751" w:rsidR="005129FF" w:rsidRDefault="005129FF">
          <w:pPr>
            <w:pStyle w:val="TOC1"/>
            <w:tabs>
              <w:tab w:val="left" w:pos="440"/>
              <w:tab w:val="right" w:leader="dot" w:pos="9016"/>
            </w:tabs>
            <w:rPr>
              <w:rFonts w:asciiTheme="minorHAnsi" w:eastAsiaTheme="minorEastAsia" w:hAnsiTheme="minorHAnsi"/>
              <w:noProof/>
              <w:color w:val="auto"/>
              <w:kern w:val="2"/>
              <w:szCs w:val="24"/>
              <w:lang w:val="en-GB" w:eastAsia="en-GB"/>
              <w14:ligatures w14:val="standardContextual"/>
            </w:rPr>
          </w:pPr>
          <w:hyperlink w:anchor="_Toc241496843" w:history="1">
            <w:r w:rsidRPr="00537D06">
              <w:rPr>
                <w:rStyle w:val="Hyperlink"/>
                <w:rFonts w:asciiTheme="majorHAnsi" w:hAnsiTheme="majorHAnsi"/>
                <w:b/>
                <w:bCs/>
                <w:noProof/>
              </w:rPr>
              <w:t>4</w:t>
            </w:r>
            <w:r>
              <w:rPr>
                <w:rFonts w:asciiTheme="minorHAnsi" w:eastAsiaTheme="minorEastAsia" w:hAnsiTheme="minorHAnsi"/>
                <w:noProof/>
                <w:color w:val="auto"/>
                <w:kern w:val="2"/>
                <w:szCs w:val="24"/>
                <w:lang w:val="en-GB" w:eastAsia="en-GB"/>
                <w14:ligatures w14:val="standardContextual"/>
              </w:rPr>
              <w:tab/>
            </w:r>
            <w:r w:rsidRPr="00537D06">
              <w:rPr>
                <w:rStyle w:val="Hyperlink"/>
                <w:b/>
                <w:noProof/>
                <w:lang w:bidi="cy-GB"/>
              </w:rPr>
              <w:t>Ymrwymiad a Dull Undeb y Myfyrwyr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_Toc241496843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EA3351" w14:textId="27DB7A82" w:rsidR="005129FF" w:rsidRDefault="005129FF">
          <w:pPr>
            <w:pStyle w:val="TOC1"/>
            <w:tabs>
              <w:tab w:val="left" w:pos="440"/>
              <w:tab w:val="right" w:leader="dot" w:pos="9016"/>
            </w:tabs>
            <w:rPr>
              <w:rFonts w:asciiTheme="minorHAnsi" w:eastAsiaTheme="minorEastAsia" w:hAnsiTheme="minorHAnsi"/>
              <w:noProof/>
              <w:color w:val="auto"/>
              <w:kern w:val="2"/>
              <w:szCs w:val="24"/>
              <w:lang w:val="en-GB" w:eastAsia="en-GB"/>
              <w14:ligatures w14:val="standardContextual"/>
            </w:rPr>
          </w:pPr>
          <w:hyperlink w:anchor="_Toc241496844" w:history="1">
            <w:r w:rsidRPr="00537D06">
              <w:rPr>
                <w:rStyle w:val="Hyperlink"/>
                <w:rFonts w:asciiTheme="majorHAnsi" w:hAnsiTheme="majorHAnsi"/>
                <w:b/>
                <w:bCs/>
                <w:noProof/>
              </w:rPr>
              <w:t>5</w:t>
            </w:r>
            <w:r>
              <w:rPr>
                <w:rFonts w:asciiTheme="minorHAnsi" w:eastAsiaTheme="minorEastAsia" w:hAnsiTheme="minorHAnsi"/>
                <w:noProof/>
                <w:color w:val="auto"/>
                <w:kern w:val="2"/>
                <w:szCs w:val="24"/>
                <w:lang w:val="en-GB" w:eastAsia="en-GB"/>
                <w14:ligatures w14:val="standardContextual"/>
              </w:rPr>
              <w:tab/>
            </w:r>
            <w:r w:rsidRPr="00537D06">
              <w:rPr>
                <w:rStyle w:val="Hyperlink"/>
                <w:b/>
                <w:noProof/>
                <w:lang w:bidi="cy-GB"/>
              </w:rPr>
              <w:t>Rolau a Chyfrifoldebau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_Toc241496844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BF7919" w14:textId="179E24BA" w:rsidR="005129FF" w:rsidRDefault="005129FF">
          <w:pPr>
            <w:pStyle w:val="TOC1"/>
            <w:tabs>
              <w:tab w:val="left" w:pos="440"/>
              <w:tab w:val="right" w:leader="dot" w:pos="9016"/>
            </w:tabs>
            <w:rPr>
              <w:rFonts w:asciiTheme="minorHAnsi" w:eastAsiaTheme="minorEastAsia" w:hAnsiTheme="minorHAnsi"/>
              <w:noProof/>
              <w:color w:val="auto"/>
              <w:kern w:val="2"/>
              <w:szCs w:val="24"/>
              <w:lang w:val="en-GB" w:eastAsia="en-GB"/>
              <w14:ligatures w14:val="standardContextual"/>
            </w:rPr>
          </w:pPr>
          <w:hyperlink w:anchor="_Toc241496845" w:history="1">
            <w:r w:rsidRPr="00537D06">
              <w:rPr>
                <w:rStyle w:val="Hyperlink"/>
                <w:rFonts w:asciiTheme="majorHAnsi" w:hAnsiTheme="majorHAnsi"/>
                <w:b/>
                <w:bCs/>
                <w:noProof/>
              </w:rPr>
              <w:t>6</w:t>
            </w:r>
            <w:r>
              <w:rPr>
                <w:rFonts w:asciiTheme="minorHAnsi" w:eastAsiaTheme="minorEastAsia" w:hAnsiTheme="minorHAnsi"/>
                <w:noProof/>
                <w:color w:val="auto"/>
                <w:kern w:val="2"/>
                <w:szCs w:val="24"/>
                <w:lang w:val="en-GB" w:eastAsia="en-GB"/>
                <w14:ligatures w14:val="standardContextual"/>
              </w:rPr>
              <w:tab/>
            </w:r>
            <w:r w:rsidRPr="00537D06">
              <w:rPr>
                <w:rStyle w:val="Hyperlink"/>
                <w:b/>
                <w:noProof/>
                <w:lang w:bidi="cy-GB"/>
              </w:rPr>
              <w:t>Polisïau a Gweithdrefnau Cysylltiedig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_Toc241496845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95A9A5" w14:textId="2A86B90E" w:rsidR="005129FF" w:rsidRDefault="005129FF">
          <w:pPr>
            <w:pStyle w:val="TOC1"/>
            <w:tabs>
              <w:tab w:val="left" w:pos="440"/>
              <w:tab w:val="right" w:leader="dot" w:pos="9016"/>
            </w:tabs>
            <w:rPr>
              <w:rFonts w:asciiTheme="minorHAnsi" w:eastAsiaTheme="minorEastAsia" w:hAnsiTheme="minorHAnsi"/>
              <w:noProof/>
              <w:color w:val="auto"/>
              <w:kern w:val="2"/>
              <w:szCs w:val="24"/>
              <w:lang w:val="en-GB" w:eastAsia="en-GB"/>
              <w14:ligatures w14:val="standardContextual"/>
            </w:rPr>
          </w:pPr>
          <w:hyperlink w:anchor="_Toc241496846" w:history="1">
            <w:r w:rsidRPr="00537D06">
              <w:rPr>
                <w:rStyle w:val="Hyperlink"/>
                <w:rFonts w:asciiTheme="majorHAnsi" w:hAnsiTheme="majorHAnsi"/>
                <w:b/>
                <w:bCs/>
                <w:noProof/>
              </w:rPr>
              <w:t>7</w:t>
            </w:r>
            <w:r>
              <w:rPr>
                <w:rFonts w:asciiTheme="minorHAnsi" w:eastAsiaTheme="minorEastAsia" w:hAnsiTheme="minorHAnsi"/>
                <w:noProof/>
                <w:color w:val="auto"/>
                <w:kern w:val="2"/>
                <w:szCs w:val="24"/>
                <w:lang w:val="en-GB" w:eastAsia="en-GB"/>
                <w14:ligatures w14:val="standardContextual"/>
              </w:rPr>
              <w:tab/>
            </w:r>
            <w:r w:rsidRPr="00537D06">
              <w:rPr>
                <w:rStyle w:val="Hyperlink"/>
                <w:b/>
                <w:noProof/>
                <w:lang w:bidi="cy-GB"/>
              </w:rPr>
              <w:t>Adolygu a Chymeradwyo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_Toc241496846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6752F0" w14:textId="556E3BF9" w:rsidR="00176A6B" w:rsidRDefault="00176A6B">
          <w:r w:rsidRPr="00A10647">
            <w:rPr>
              <w:color w:val="2B579A"/>
              <w:szCs w:val="24"/>
              <w:shd w:val="clear" w:color="auto" w:fill="E6E6E6"/>
              <w:lang w:bidi="cy-GB"/>
            </w:rPr>
            <w:fldChar w:fldCharType="end"/>
          </w:r>
        </w:p>
      </w:sdtContent>
    </w:sdt>
    <w:p w14:paraId="39D33F5A" w14:textId="73B26835" w:rsidR="00CB5D44" w:rsidRDefault="00CB5D44">
      <w:r>
        <w:rPr>
          <w:lang w:bidi="cy-GB"/>
        </w:rPr>
        <w:br w:type="page"/>
      </w:r>
    </w:p>
    <w:p w14:paraId="76EA888E" w14:textId="0A841087" w:rsidR="007D6A3B" w:rsidRPr="007D6A3B" w:rsidRDefault="00EA69F4" w:rsidP="007D6A3B">
      <w:pPr>
        <w:pStyle w:val="Heading1"/>
      </w:pPr>
      <w:bookmarkStart w:id="3" w:name="_Toc241496840"/>
      <w:r>
        <w:rPr>
          <w:lang w:bidi="cy-GB"/>
        </w:rPr>
        <w:lastRenderedPageBreak/>
        <w:t>Cyflwyniad</w:t>
      </w:r>
      <w:bookmarkEnd w:id="3"/>
    </w:p>
    <w:p w14:paraId="4CBA889B" w14:textId="77777777" w:rsidR="007D6A3B" w:rsidRDefault="007D6A3B" w:rsidP="007D6A3B"/>
    <w:p w14:paraId="343F5882" w14:textId="15D14AAD" w:rsidR="00DE207D" w:rsidRDefault="007D6A3B" w:rsidP="007D6A3B">
      <w:r w:rsidRPr="002B61DA">
        <w:rPr>
          <w:lang w:bidi="cy-GB"/>
        </w:rPr>
        <w:t xml:space="preserve">Mae Prifysgol </w:t>
      </w:r>
      <w:r w:rsidR="00F007F4">
        <w:rPr>
          <w:lang w:bidi="cy-GB"/>
        </w:rPr>
        <w:t>M</w:t>
      </w:r>
      <w:r w:rsidRPr="002B61DA">
        <w:rPr>
          <w:lang w:bidi="cy-GB"/>
        </w:rPr>
        <w:t xml:space="preserve">etropolitan Caerdydd ('y brifysgol') wedi ymrwymo i gefnogi iechyd a lles cadarnhaol ei holl staff a myfyrwyr. Bydd ei bolisïau a'i brosesau'n cefnogi'r uchelgais hon ac yn canolbwyntio ar hyrwyddo gweithredoedd ac ymddygiadau cadarnhaol ac ystyrlon. </w:t>
      </w:r>
    </w:p>
    <w:p w14:paraId="2E3491E0" w14:textId="511BD821" w:rsidR="007D6A3B" w:rsidRPr="002B61DA" w:rsidRDefault="000C596F" w:rsidP="007D6A3B">
      <w:r>
        <w:rPr>
          <w:lang w:bidi="cy-GB"/>
        </w:rPr>
        <w:t xml:space="preserve">Mae'r brifysgol yn cydnabod bod myfyrwyr yn defnyddio amrywiaeth o sylweddau, yn gyfreithlon ac yn anghyfreithlon, ac er nad yw'n cymeradwyo defnyddio sylweddau anghyfreithlon, mae'n cydnabod y gallai mabwysiadu dull rhy waharddol neu gasgliadol o ymdrin â'r mater hwn arwain at fyfyrwyr yn peidio â dod ymlaen i gael cymorth pan fyddai'n ddefnyddiol. </w:t>
      </w:r>
    </w:p>
    <w:p w14:paraId="68D55ACA" w14:textId="03A5ED30" w:rsidR="007D6A3B" w:rsidRDefault="007D6A3B" w:rsidP="00E23D4B">
      <w:r w:rsidRPr="002B61DA">
        <w:rPr>
          <w:lang w:bidi="cy-GB"/>
        </w:rPr>
        <w:t>Mae Grŵp traws-brifysgol ar gamddefnyddio sylweddau a lleihau niwed wedi cynhyrchu'r polisi hwn i nodi'r hyn y mae'r brifysgol ac Undeb y Myfyrwyr yn ei ddisgwyl gan holl fyfyrwyr y brifysgol mewn perthynas â chamddefnyddio sylweddau, yr angen cyffredinol i leihau niwed, a'r hyn y gall myfyrwyr ei ddisgwyl gan y brifysgol ac Undeb y Myfyrwyr.</w:t>
      </w:r>
    </w:p>
    <w:p w14:paraId="17171973" w14:textId="0645C9F3" w:rsidR="00E01F7F" w:rsidRPr="007D6A3B" w:rsidRDefault="00E01F7F" w:rsidP="00E23D4B">
      <w:r>
        <w:rPr>
          <w:lang w:bidi="cy-GB"/>
        </w:rPr>
        <w:t xml:space="preserve">Mae'r brifysgol yn cydnabod y gallai gor-ddefnyddio neu gamddefnyddio sylweddau fod yn symptom o broblemau sylfaenol eraill, ac felly bydd yn mabwysiadu dull 'lleihau niwed' i ymateb i fyfyrwyr sy'n dangos ymddygiadau pryderus mewn perthynas â sylweddau. Bydd yr holl gefnogaeth gan y brifysgol i fyfyrwyr yn cael ei darparu mewn amgylchedd di-feirniadaeth. </w:t>
      </w:r>
    </w:p>
    <w:p w14:paraId="486840A3" w14:textId="7D9D9028" w:rsidR="009359B4" w:rsidRPr="008178A5" w:rsidRDefault="00844206" w:rsidP="009359B4">
      <w:pPr>
        <w:pStyle w:val="Heading2"/>
      </w:pPr>
      <w:r>
        <w:rPr>
          <w:b/>
          <w:lang w:bidi="cy-GB"/>
        </w:rPr>
        <w:t>Diben</w:t>
      </w:r>
    </w:p>
    <w:p w14:paraId="14D4DA57" w14:textId="022E6680" w:rsidR="008178A5" w:rsidRDefault="00E23D4B" w:rsidP="00E23D4B">
      <w:r>
        <w:rPr>
          <w:lang w:bidi="cy-GB"/>
        </w:rPr>
        <w:t>Nod y polisi hwn yw</w:t>
      </w:r>
      <w:r w:rsidR="00781A06">
        <w:rPr>
          <w:lang w:bidi="cy-GB"/>
        </w:rPr>
        <w:t xml:space="preserve"> i wneud y canlynol:</w:t>
      </w:r>
    </w:p>
    <w:p w14:paraId="12EC4389" w14:textId="2E69A6C8" w:rsidR="00DF18A3" w:rsidRPr="00DD3391" w:rsidRDefault="00DF18A3" w:rsidP="00DF18A3">
      <w:pPr>
        <w:pStyle w:val="ListParagraph"/>
        <w:numPr>
          <w:ilvl w:val="0"/>
          <w:numId w:val="26"/>
        </w:numPr>
        <w:rPr>
          <w:rFonts w:cs="Arial"/>
        </w:rPr>
      </w:pPr>
      <w:r w:rsidRPr="00DD3391">
        <w:rPr>
          <w:rFonts w:cs="Arial"/>
          <w:b/>
          <w:lang w:bidi="cy-GB"/>
        </w:rPr>
        <w:t>annog pobl i beidio</w:t>
      </w:r>
      <w:r w:rsidRPr="00DD3391">
        <w:rPr>
          <w:rFonts w:cs="Arial"/>
          <w:lang w:bidi="cy-GB"/>
        </w:rPr>
        <w:t xml:space="preserve"> â defnyddio sylweddau niweidiol a/neu anghyfreithlon ac annog dewisiadau ffordd o fyw iachach;</w:t>
      </w:r>
    </w:p>
    <w:p w14:paraId="0CE7AC8C" w14:textId="4A595423" w:rsidR="00DF18A3" w:rsidRPr="002B61DA" w:rsidRDefault="00DF18A3" w:rsidP="00DF18A3">
      <w:pPr>
        <w:pStyle w:val="ListParagraph"/>
        <w:numPr>
          <w:ilvl w:val="0"/>
          <w:numId w:val="26"/>
        </w:numPr>
        <w:rPr>
          <w:rFonts w:cs="Arial"/>
        </w:rPr>
      </w:pPr>
      <w:r w:rsidRPr="002B61DA">
        <w:rPr>
          <w:rFonts w:cs="Arial"/>
          <w:b/>
          <w:lang w:bidi="cy-GB"/>
        </w:rPr>
        <w:t>addysgu</w:t>
      </w:r>
      <w:r w:rsidRPr="002B61DA">
        <w:rPr>
          <w:rFonts w:cs="Arial"/>
          <w:lang w:bidi="cy-GB"/>
        </w:rPr>
        <w:t xml:space="preserve"> myfyrwyr am yr effeithiau niweidiol a'r risgiau sy'n gysylltiedig â defnyddio sylweddau;</w:t>
      </w:r>
    </w:p>
    <w:p w14:paraId="05DF2522" w14:textId="41DF327C" w:rsidR="00FD611E" w:rsidRDefault="00DF18A3" w:rsidP="00FD611E">
      <w:pPr>
        <w:pStyle w:val="ListParagraph"/>
        <w:numPr>
          <w:ilvl w:val="0"/>
          <w:numId w:val="26"/>
        </w:numPr>
        <w:rPr>
          <w:rFonts w:cs="Arial"/>
        </w:rPr>
      </w:pPr>
      <w:r w:rsidRPr="002B61DA">
        <w:rPr>
          <w:rFonts w:cs="Arial"/>
          <w:lang w:bidi="cy-GB"/>
        </w:rPr>
        <w:t xml:space="preserve">tynnu sylw at y wybodaeth a'r </w:t>
      </w:r>
      <w:r w:rsidRPr="002B61DA">
        <w:rPr>
          <w:rFonts w:cs="Arial"/>
          <w:b/>
          <w:lang w:bidi="cy-GB"/>
        </w:rPr>
        <w:t>gefnogaeth</w:t>
      </w:r>
      <w:r w:rsidRPr="002B61DA">
        <w:rPr>
          <w:rFonts w:cs="Arial"/>
          <w:lang w:bidi="cy-GB"/>
        </w:rPr>
        <w:t xml:space="preserve"> sydd ar gael i fyfyrwyr sy'n cael eu heffeithio gan gamddefnyddio sylweddau;</w:t>
      </w:r>
    </w:p>
    <w:p w14:paraId="74AC7F9E" w14:textId="697A2D67" w:rsidR="00CC2CEC" w:rsidRPr="00CC2CEC" w:rsidRDefault="00FD611E" w:rsidP="00FD611E">
      <w:pPr>
        <w:pStyle w:val="ListParagraph"/>
        <w:numPr>
          <w:ilvl w:val="0"/>
          <w:numId w:val="26"/>
        </w:numPr>
        <w:rPr>
          <w:rFonts w:cs="Arial"/>
          <w:b/>
          <w:bCs/>
        </w:rPr>
      </w:pPr>
      <w:r w:rsidRPr="00CC2CEC">
        <w:rPr>
          <w:rFonts w:cs="Arial"/>
          <w:lang w:bidi="cy-GB"/>
        </w:rPr>
        <w:t>cynnwys cymuned gyfan y brifysgol i greu amgylchedd diogel a chefnogol</w:t>
      </w:r>
      <w:r w:rsidR="007909B3">
        <w:rPr>
          <w:rFonts w:cs="Arial"/>
          <w:lang w:bidi="cy-GB"/>
        </w:rPr>
        <w:t>.</w:t>
      </w:r>
    </w:p>
    <w:p w14:paraId="48F7BFFC" w14:textId="3F713289" w:rsidR="009359B4" w:rsidRPr="00CC2CEC" w:rsidRDefault="00844206" w:rsidP="00CC2CEC">
      <w:pPr>
        <w:pStyle w:val="Heading2"/>
        <w:rPr>
          <w:rFonts w:cs="Arial"/>
          <w:b/>
          <w:bCs/>
        </w:rPr>
      </w:pPr>
      <w:r w:rsidRPr="00CC2CEC">
        <w:rPr>
          <w:b/>
          <w:lang w:bidi="cy-GB"/>
        </w:rPr>
        <w:t>Cwmpas</w:t>
      </w:r>
    </w:p>
    <w:p w14:paraId="68FAE334" w14:textId="4BAADD1C" w:rsidR="00CC5E63" w:rsidRPr="002B61DA" w:rsidRDefault="00CC5E63" w:rsidP="00CC5E63">
      <w:r w:rsidRPr="002B61DA">
        <w:rPr>
          <w:lang w:bidi="cy-GB"/>
        </w:rPr>
        <w:t>Mae'r polisi hwn yn cwmpasu pob myfyriwr sydd wedi cofrestru ym Mhrifysgol Met</w:t>
      </w:r>
      <w:r w:rsidR="007909B3">
        <w:rPr>
          <w:lang w:bidi="cy-GB"/>
        </w:rPr>
        <w:t>ropolitan</w:t>
      </w:r>
      <w:r w:rsidRPr="002B61DA">
        <w:rPr>
          <w:lang w:bidi="cy-GB"/>
        </w:rPr>
        <w:t xml:space="preserve"> Caerdydd ac yn astudio ar gampysau Caerdydd:</w:t>
      </w:r>
    </w:p>
    <w:p w14:paraId="7BEB2E89" w14:textId="77015EE8" w:rsidR="00CC5E63" w:rsidRPr="002B61DA" w:rsidRDefault="005B7A81" w:rsidP="00CC5E63">
      <w:pPr>
        <w:pStyle w:val="ListParagraph"/>
        <w:numPr>
          <w:ilvl w:val="0"/>
          <w:numId w:val="24"/>
        </w:numPr>
        <w:rPr>
          <w:rFonts w:cs="Arial"/>
        </w:rPr>
      </w:pPr>
      <w:r>
        <w:rPr>
          <w:rFonts w:cs="Arial"/>
          <w:lang w:bidi="cy-GB"/>
        </w:rPr>
        <w:t>Sydd a</w:t>
      </w:r>
      <w:r w:rsidR="00CC5E63" w:rsidRPr="002B61DA">
        <w:rPr>
          <w:rFonts w:cs="Arial"/>
          <w:lang w:bidi="cy-GB"/>
        </w:rPr>
        <w:t>r safle'r brifysgol neu Undeb y Myfyrwyr (“UM”) (campws, neuaddau</w:t>
      </w:r>
      <w:commentRangeStart w:id="4"/>
      <w:r w:rsidR="00CC5E63" w:rsidRPr="002B61DA">
        <w:rPr>
          <w:rFonts w:cs="Arial"/>
          <w:lang w:bidi="cy-GB"/>
        </w:rPr>
        <w:t xml:space="preserve"> preswylfa</w:t>
      </w:r>
      <w:commentRangeEnd w:id="4"/>
      <w:r w:rsidR="00E853A6" w:rsidRPr="002B61DA">
        <w:rPr>
          <w:rStyle w:val="CommentReference"/>
          <w:rFonts w:cs="Arial"/>
          <w:sz w:val="24"/>
          <w:szCs w:val="22"/>
          <w:lang w:bidi="cy-GB"/>
        </w:rPr>
        <w:commentReference w:id="4"/>
      </w:r>
      <w:r w:rsidR="00CC5E63" w:rsidRPr="002B61DA">
        <w:rPr>
          <w:rFonts w:cs="Arial"/>
          <w:lang w:bidi="cy-GB"/>
        </w:rPr>
        <w:t xml:space="preserve"> ac ati);</w:t>
      </w:r>
    </w:p>
    <w:p w14:paraId="08652626" w14:textId="0CA5BE63" w:rsidR="00CC5E63" w:rsidRPr="002B61DA" w:rsidRDefault="005B7A81" w:rsidP="00CC5E63">
      <w:pPr>
        <w:pStyle w:val="ListParagraph"/>
        <w:numPr>
          <w:ilvl w:val="0"/>
          <w:numId w:val="24"/>
        </w:numPr>
        <w:rPr>
          <w:rFonts w:cs="Arial"/>
        </w:rPr>
      </w:pPr>
      <w:r>
        <w:rPr>
          <w:rFonts w:cs="Arial"/>
          <w:lang w:bidi="cy-GB"/>
        </w:rPr>
        <w:t>Sy’n y</w:t>
      </w:r>
      <w:r w:rsidR="00CC5E63" w:rsidRPr="002B61DA">
        <w:rPr>
          <w:rFonts w:cs="Arial"/>
          <w:lang w:bidi="cy-GB"/>
        </w:rPr>
        <w:t>mgymryd â lleoliad neu hyfforddiant sy'n rhan o'u gradd mewn sefydliad neu fusnes arall;</w:t>
      </w:r>
    </w:p>
    <w:p w14:paraId="2B753455" w14:textId="2A90B613" w:rsidR="00CC5E63" w:rsidRPr="002B61DA" w:rsidRDefault="005B7A81" w:rsidP="00CC5E63">
      <w:pPr>
        <w:pStyle w:val="ListParagraph"/>
        <w:numPr>
          <w:ilvl w:val="0"/>
          <w:numId w:val="24"/>
        </w:numPr>
        <w:rPr>
          <w:rFonts w:cs="Arial"/>
        </w:rPr>
      </w:pPr>
      <w:r>
        <w:rPr>
          <w:rFonts w:cs="Arial"/>
          <w:lang w:bidi="cy-GB"/>
        </w:rPr>
        <w:t>Sy’n c</w:t>
      </w:r>
      <w:r w:rsidR="00CC5E63" w:rsidRPr="002B61DA">
        <w:rPr>
          <w:rFonts w:cs="Arial"/>
          <w:lang w:bidi="cy-GB"/>
        </w:rPr>
        <w:t>ynrychioli'r brifysgol neu Undeb Myfyrwyr mewn digwyddiadau chwaraeon neu gymdeithasol;</w:t>
      </w:r>
    </w:p>
    <w:p w14:paraId="6A357394" w14:textId="25ADD2FD" w:rsidR="00A05E79" w:rsidRPr="00D439F9" w:rsidRDefault="005B7A81" w:rsidP="00CC5E63">
      <w:pPr>
        <w:pStyle w:val="ListParagraph"/>
        <w:numPr>
          <w:ilvl w:val="0"/>
          <w:numId w:val="24"/>
        </w:numPr>
        <w:rPr>
          <w:rFonts w:cs="Arial"/>
        </w:rPr>
      </w:pPr>
      <w:r>
        <w:rPr>
          <w:rFonts w:cs="Arial"/>
          <w:lang w:bidi="cy-GB"/>
        </w:rPr>
        <w:lastRenderedPageBreak/>
        <w:t>Sy’n c</w:t>
      </w:r>
      <w:r w:rsidR="00CC5E63" w:rsidRPr="002B61DA">
        <w:rPr>
          <w:rFonts w:cs="Arial"/>
          <w:lang w:bidi="cy-GB"/>
        </w:rPr>
        <w:t>ymryd rhan mewn digwyddiadau prifysgol neu U</w:t>
      </w:r>
      <w:r>
        <w:rPr>
          <w:rFonts w:cs="Arial"/>
          <w:lang w:bidi="cy-GB"/>
        </w:rPr>
        <w:t xml:space="preserve">ndeb </w:t>
      </w:r>
      <w:r w:rsidR="00CC5E63" w:rsidRPr="002B61DA">
        <w:rPr>
          <w:rFonts w:cs="Arial"/>
          <w:lang w:bidi="cy-GB"/>
        </w:rPr>
        <w:t>M</w:t>
      </w:r>
      <w:r>
        <w:rPr>
          <w:rFonts w:cs="Arial"/>
          <w:lang w:bidi="cy-GB"/>
        </w:rPr>
        <w:t>yfyrwyr</w:t>
      </w:r>
      <w:r w:rsidR="00CC5E63" w:rsidRPr="002B61DA">
        <w:rPr>
          <w:rFonts w:cs="Arial"/>
          <w:lang w:bidi="cy-GB"/>
        </w:rPr>
        <w:t xml:space="preserve"> a gynhelir ar safleoedd gwahanol.</w:t>
      </w:r>
    </w:p>
    <w:p w14:paraId="51E9D28C" w14:textId="77777777" w:rsidR="009303E6" w:rsidRDefault="00A05E79" w:rsidP="009303E6">
      <w:pPr>
        <w:pStyle w:val="Heading2"/>
        <w:rPr>
          <w:b/>
          <w:bCs/>
        </w:rPr>
      </w:pPr>
      <w:r w:rsidRPr="00EC2C8F">
        <w:rPr>
          <w:b/>
          <w:lang w:bidi="cy-GB"/>
        </w:rPr>
        <w:t>Diffiniadau</w:t>
      </w:r>
    </w:p>
    <w:p w14:paraId="635CCDB8" w14:textId="77777777" w:rsidR="009303E6" w:rsidRPr="009303E6" w:rsidRDefault="009303E6" w:rsidP="009303E6">
      <w:pPr>
        <w:pStyle w:val="Heading3"/>
        <w:rPr>
          <w:b/>
          <w:bCs/>
        </w:rPr>
      </w:pPr>
      <w:r w:rsidRPr="009303E6">
        <w:rPr>
          <w:lang w:bidi="cy-GB"/>
        </w:rPr>
        <w:t xml:space="preserve">Mae </w:t>
      </w:r>
      <w:r w:rsidRPr="009303E6">
        <w:rPr>
          <w:b/>
          <w:lang w:bidi="cy-GB"/>
        </w:rPr>
        <w:t>“delio</w:t>
      </w:r>
      <w:r w:rsidRPr="009303E6">
        <w:rPr>
          <w:lang w:bidi="cy-GB"/>
        </w:rPr>
        <w:t xml:space="preserve"> ” yn derm a ddefnyddir yn y polisi hwn i gynnwys meddu gyda’r bwriad o gyflenwi sy’n drosedd ac yn fater y mae’r brifysgol yn ei gymryd o ddifrif iawn. Er y bydd pob achos yn cael ei drin yn unigol, gall myfyrwyr sy'n ymwneud â'r gweithgaredd hwn fod yn ddarostyngedig i'r Cod Gweithdrefnau Disgyblu Myfyrwyr.</w:t>
      </w:r>
    </w:p>
    <w:p w14:paraId="077825F1" w14:textId="5E463BA1" w:rsidR="009303E6" w:rsidRPr="009303E6" w:rsidRDefault="009303E6" w:rsidP="009303E6">
      <w:pPr>
        <w:pStyle w:val="Heading3"/>
        <w:rPr>
          <w:b/>
          <w:bCs/>
        </w:rPr>
      </w:pPr>
      <w:r w:rsidRPr="009303E6">
        <w:rPr>
          <w:lang w:bidi="cy-GB"/>
        </w:rPr>
        <w:t xml:space="preserve">Mae </w:t>
      </w:r>
      <w:r w:rsidRPr="009303E6">
        <w:rPr>
          <w:b/>
          <w:lang w:bidi="cy-GB"/>
        </w:rPr>
        <w:t>“defnyddio sylweddau”</w:t>
      </w:r>
      <w:r w:rsidRPr="009303E6">
        <w:rPr>
          <w:lang w:bidi="cy-GB"/>
        </w:rPr>
        <w:t xml:space="preserve"> yn cyfeirio at ddefnyddio cyffuriau anghyfreithlon a chamddefnyddio cyffuriau ar bresgripsiwn, meddyginiaeth dros y cownter, sylweddau seicoweithredol, steroidau a chyffuriau eraill sy’n gwella perfformiad, toddyddion ac alcohol. Pan gânt eu defnyddio'n amhriodol, neu'n ormodol, gallant fod yn beryglus a chreu niwed (gan gynnwys iechyd a diogelwch) iddynt e</w:t>
      </w:r>
      <w:r w:rsidR="00631344">
        <w:rPr>
          <w:lang w:bidi="cy-GB"/>
        </w:rPr>
        <w:t>i</w:t>
      </w:r>
      <w:r w:rsidRPr="009303E6">
        <w:rPr>
          <w:lang w:bidi="cy-GB"/>
        </w:rPr>
        <w:t xml:space="preserve"> hunain neu i eraill.</w:t>
      </w:r>
    </w:p>
    <w:p w14:paraId="1E931423" w14:textId="77777777" w:rsidR="00A05E79" w:rsidRPr="00EC2C8F" w:rsidRDefault="00A05E79" w:rsidP="00EC2C8F"/>
    <w:p w14:paraId="1971254E" w14:textId="02CB9FC2" w:rsidR="00D973DB" w:rsidRPr="002626D5" w:rsidRDefault="0069149F" w:rsidP="00D973DB">
      <w:pPr>
        <w:pStyle w:val="Heading1"/>
        <w:rPr>
          <w:b/>
          <w:bCs/>
        </w:rPr>
      </w:pPr>
      <w:bookmarkStart w:id="5" w:name="_Toc241496841"/>
      <w:r w:rsidRPr="002626D5">
        <w:rPr>
          <w:b/>
          <w:lang w:bidi="cy-GB"/>
        </w:rPr>
        <w:t>Dull ac Ymrwymiadau'r Brifysgol</w:t>
      </w:r>
      <w:bookmarkEnd w:id="5"/>
    </w:p>
    <w:p w14:paraId="31618C8A" w14:textId="369A47FA" w:rsidR="009C5CDC" w:rsidRDefault="009C5CDC" w:rsidP="1E9F873C">
      <w:pPr>
        <w:pStyle w:val="Heading2"/>
        <w:rPr>
          <w:b/>
          <w:bCs/>
        </w:rPr>
      </w:pPr>
      <w:r>
        <w:rPr>
          <w:b/>
          <w:lang w:bidi="cy-GB"/>
        </w:rPr>
        <w:t>Addysg a chodi ymwybyddiaeth</w:t>
      </w:r>
    </w:p>
    <w:p w14:paraId="71A4316F" w14:textId="3153843B" w:rsidR="00AF41B2" w:rsidRDefault="00AF41B2" w:rsidP="00AF41B2">
      <w:r>
        <w:rPr>
          <w:lang w:bidi="cy-GB"/>
        </w:rPr>
        <w:t xml:space="preserve">Bydd y brifysgol yn darparu gwybodaeth sy'n hysbysu unigolion am y risgiau sy'n gysylltiedig â chamddefnyddio sylweddau, hyrwyddo iechyd, diogelwch a lles. </w:t>
      </w:r>
    </w:p>
    <w:p w14:paraId="43095B25" w14:textId="7B981FBA" w:rsidR="00AF41B2" w:rsidRDefault="00AF41B2" w:rsidP="00AF41B2">
      <w:r>
        <w:rPr>
          <w:lang w:bidi="cy-GB"/>
        </w:rPr>
        <w:t xml:space="preserve">Bydd y brifysgol yn hyrwyddo manteision ffordd o fyw iachach ac yn cynnwys rhaglen Bywyd Preswyl amrywiol i fyfyrwyr mewn llety, er mwyn sicrhau nad yw gweithgareddau'n canolbwyntio ar alcohol. </w:t>
      </w:r>
    </w:p>
    <w:p w14:paraId="2FB51847" w14:textId="0E37388A" w:rsidR="009C5CDC" w:rsidRDefault="00AF41B2" w:rsidP="00AF41B2">
      <w:r>
        <w:rPr>
          <w:lang w:bidi="cy-GB"/>
        </w:rPr>
        <w:t>Bydd y brifysgol yn cyfeirio ac yn hyrwyddo gwybodaeth ac arweiniad i bartneriaid ar fyw bywyd iachach, ac ar y risg sy'n gysylltiedig â chamddefnyddio sylweddau. Bydd hyn yn cefnogi myfyrwyr i wneud dewisiadau gwybodus i atal a lleihau niwed sy'n gysylltiedig â chamddefnyddio sylweddau.</w:t>
      </w:r>
    </w:p>
    <w:p w14:paraId="6A6A64BD" w14:textId="6B95D945" w:rsidR="008437DF" w:rsidRDefault="008437DF" w:rsidP="00AF41B2">
      <w:r>
        <w:rPr>
          <w:lang w:bidi="cy-GB"/>
        </w:rPr>
        <w:t xml:space="preserve">Bydd y brifysgol yn gweithredu </w:t>
      </w:r>
      <w:r w:rsidR="00486AE0">
        <w:rPr>
          <w:lang w:bidi="cy-GB"/>
        </w:rPr>
        <w:t>cypyrddau diogelwch</w:t>
      </w:r>
      <w:r>
        <w:rPr>
          <w:lang w:bidi="cy-GB"/>
        </w:rPr>
        <w:t xml:space="preserve"> cyffuriau yn ei Neuaddau Preswyl ar gyfer adneuo sylweddau penodol yn ddienw, yn ddiogel ac yn saff. </w:t>
      </w:r>
    </w:p>
    <w:p w14:paraId="01EAB5C2" w14:textId="78174FE9" w:rsidR="00215570" w:rsidRDefault="00D21B36" w:rsidP="1E9F873C">
      <w:pPr>
        <w:pStyle w:val="Heading2"/>
        <w:rPr>
          <w:b/>
          <w:bCs/>
        </w:rPr>
      </w:pPr>
      <w:r>
        <w:rPr>
          <w:b/>
          <w:lang w:bidi="cy-GB"/>
        </w:rPr>
        <w:t>Cefnogaeth ddi-farn</w:t>
      </w:r>
    </w:p>
    <w:p w14:paraId="382EF756" w14:textId="740472CE" w:rsidR="00D21B36" w:rsidRDefault="00D21B36" w:rsidP="00D21B36">
      <w:r>
        <w:rPr>
          <w:lang w:bidi="cy-GB"/>
        </w:rPr>
        <w:t xml:space="preserve">Bydd cefnogaeth y brifysgol ar gael i bob myfyriwr sy'n ceisio cymorth a chyngor gyda chamddefnyddio sylweddau. Bydd y gefnogaeth hon yn cael ei darparu mewn ffordd ddi-farn, sy'n canolbwyntio ar y person, gan ganolbwyntio ar y camau cadarnhaol y gall myfyriwr eu cymryd i ddeall a rheoli eu defnydd o sylweddau, a'r rhesymau sylfaenol dros y defnydd hwnnw. </w:t>
      </w:r>
    </w:p>
    <w:p w14:paraId="40177CFB" w14:textId="5737F9B4" w:rsidR="00FC559C" w:rsidRDefault="00FC559C" w:rsidP="00D21B36">
      <w:r>
        <w:rPr>
          <w:lang w:bidi="cy-GB"/>
        </w:rPr>
        <w:t xml:space="preserve">Mae gan unrhyw aelod o staff sy'n credu y gallai myfyriwr elwa o gefnogaeth mewn perthynas â chamddefnyddio sylweddau gyfrifoldeb i annog myfyriwr i geisio cefnogaeth, neu i gyfeirio'r myfyriwr at gefnogaeth gan ddefnyddio'r broses Achos Pryder. </w:t>
      </w:r>
    </w:p>
    <w:p w14:paraId="7D93BCF4" w14:textId="5BC183DC" w:rsidR="00A0046E" w:rsidRDefault="0090425A" w:rsidP="00D21B36">
      <w:r>
        <w:rPr>
          <w:lang w:bidi="cy-GB"/>
        </w:rPr>
        <w:lastRenderedPageBreak/>
        <w:t xml:space="preserve">Mae'r brifysgol yn cydnabod bod defnyddwyr sylweddau yn aelodau </w:t>
      </w:r>
      <w:r w:rsidR="00467A19">
        <w:rPr>
          <w:lang w:bidi="cy-GB"/>
        </w:rPr>
        <w:t>a</w:t>
      </w:r>
      <w:r>
        <w:rPr>
          <w:lang w:bidi="cy-GB"/>
        </w:rPr>
        <w:t xml:space="preserve">gored i niwed o'r gymuned, a bydd yn sicrhau eu bod yn cael eu trin felly. </w:t>
      </w:r>
    </w:p>
    <w:p w14:paraId="2C0647E3" w14:textId="366DA4BE" w:rsidR="00E536F7" w:rsidRDefault="00E536F7" w:rsidP="00D21B36">
      <w:r>
        <w:rPr>
          <w:lang w:bidi="cy-GB"/>
        </w:rPr>
        <w:t xml:space="preserve">Bydd gwasanaethau cymorth prifysgol yn ceisio sicrhau y gall myfyriwr barhau i ymgysylltu â'i astudiaethau wrth reoli ei ddefnydd o sylweddau. </w:t>
      </w:r>
    </w:p>
    <w:p w14:paraId="21C94906" w14:textId="4D1A705F" w:rsidR="005A6282" w:rsidRDefault="00CA3923" w:rsidP="00CA3923">
      <w:pPr>
        <w:pStyle w:val="Heading2"/>
        <w:rPr>
          <w:b/>
          <w:bCs/>
        </w:rPr>
      </w:pPr>
      <w:r w:rsidRPr="00CA3923">
        <w:rPr>
          <w:b/>
          <w:lang w:bidi="cy-GB"/>
        </w:rPr>
        <w:t>Cefnogaeth i gymuned ehangach y brifysgol</w:t>
      </w:r>
    </w:p>
    <w:p w14:paraId="4950CB64" w14:textId="15F585CB" w:rsidR="00CA3923" w:rsidRDefault="00CA3923" w:rsidP="00CA3923">
      <w:r>
        <w:rPr>
          <w:lang w:bidi="cy-GB"/>
        </w:rPr>
        <w:t xml:space="preserve">Gall defnyddio sylweddau gael effaith sylweddol ar y bobl o amgylch y defnyddiwr sylweddau. Mewn cyd-destun prifysgol, gall hyn gynnwys cyd-letywyr, myfyrwyr eraill ar yr un rhaglen, a staff y brifysgol. Wrth weithio gyda myfyriwr i reoli ei ddefnydd o sylweddau, bydd y brifysgol hefyd yn cadw lles y bobl yr effeithir arnynt mewn cof ac yn cynnig cefnogaeth briodol. </w:t>
      </w:r>
    </w:p>
    <w:p w14:paraId="1C390D6A" w14:textId="54C601AA" w:rsidR="00944A0A" w:rsidRPr="00CA3923" w:rsidRDefault="00944A0A" w:rsidP="00CA3923">
      <w:r>
        <w:rPr>
          <w:lang w:bidi="cy-GB"/>
        </w:rPr>
        <w:t xml:space="preserve">Os yw ymddygiad y defnyddiwr sylweddau yn achosi niwed i aelodau eraill o gymuned y brifysgol, </w:t>
      </w:r>
      <w:r w:rsidR="00B35912">
        <w:rPr>
          <w:lang w:bidi="cy-GB"/>
        </w:rPr>
        <w:t>mae’n bosib</w:t>
      </w:r>
      <w:r>
        <w:rPr>
          <w:lang w:bidi="cy-GB"/>
        </w:rPr>
        <w:t xml:space="preserve"> y bydd angen cymryd camau disgyblu neu gamau eraill i sicrhau lles y gymuned. </w:t>
      </w:r>
    </w:p>
    <w:p w14:paraId="3FEA8884" w14:textId="17B09227" w:rsidR="003A7850" w:rsidRPr="006E17EC" w:rsidRDefault="006E17EC" w:rsidP="003A7850">
      <w:pPr>
        <w:pStyle w:val="Heading1"/>
        <w:rPr>
          <w:b/>
          <w:bCs/>
        </w:rPr>
      </w:pPr>
      <w:bookmarkStart w:id="6" w:name="_Toc241496842"/>
      <w:r w:rsidRPr="006E17EC">
        <w:rPr>
          <w:b/>
          <w:lang w:bidi="cy-GB"/>
        </w:rPr>
        <w:t>Ymrwymiadau ac Ymddygiad Myfyrwyr</w:t>
      </w:r>
      <w:bookmarkEnd w:id="6"/>
    </w:p>
    <w:p w14:paraId="10AD18A4" w14:textId="508A260C" w:rsidR="008D23D2" w:rsidRPr="00796EBE" w:rsidRDefault="00796EBE" w:rsidP="00EC2C8F">
      <w:pPr>
        <w:pStyle w:val="Heading2"/>
        <w:rPr>
          <w:b/>
          <w:bCs/>
        </w:rPr>
      </w:pPr>
      <w:r w:rsidRPr="00796EBE">
        <w:rPr>
          <w:b/>
          <w:lang w:bidi="cy-GB"/>
        </w:rPr>
        <w:t>Defnyddio sylweddau'n gyfrifol</w:t>
      </w:r>
    </w:p>
    <w:p w14:paraId="2F2C2A3D" w14:textId="6C64172A" w:rsidR="00796EBE" w:rsidRDefault="0027345D" w:rsidP="00796EBE">
      <w:r>
        <w:rPr>
          <w:lang w:bidi="cy-GB"/>
        </w:rPr>
        <w:t xml:space="preserve">Dylai myfyrwyr Met Caerdydd ymdrechu i ddefnyddio unrhyw sylweddau yn gyfrifol ac yn unol â chyngor iechyd cyhoeddus da. Mae hyn yn cynnwys ystyried sut y gallai eu defnydd o sylweddau effeithio arnyn nhw eu hunain ac aelodau eraill o gymuned y brifysgol. </w:t>
      </w:r>
    </w:p>
    <w:p w14:paraId="78FCEA84" w14:textId="51F3C572" w:rsidR="002B7E0F" w:rsidRPr="003851FA" w:rsidRDefault="002B7E0F" w:rsidP="00796EBE">
      <w:r w:rsidRPr="003851FA">
        <w:rPr>
          <w:rFonts w:cs="Arial"/>
          <w:lang w:bidi="cy-GB"/>
        </w:rPr>
        <w:t xml:space="preserve">Gofynnir i fyfyrwyr hysbysu eu Tiwtor Personol neu Reolwr Neuaddau os ydynt yn cymryd meddyginiaeth ar bresgripsiwn a allai effeithio ar eu gallu i astudio, gweithio neu fyw mewn neuaddau yn ddiogel, er mwyn sicrhau bod cefnogaeth briodol ar waith. </w:t>
      </w:r>
    </w:p>
    <w:p w14:paraId="61E935E6" w14:textId="2FA56BF1" w:rsidR="008D23D2" w:rsidRPr="00103ECC" w:rsidRDefault="00103ECC" w:rsidP="00EC2C8F">
      <w:pPr>
        <w:pStyle w:val="Heading2"/>
        <w:rPr>
          <w:b/>
          <w:bCs/>
        </w:rPr>
      </w:pPr>
      <w:r w:rsidRPr="00103ECC">
        <w:rPr>
          <w:b/>
          <w:lang w:bidi="cy-GB"/>
        </w:rPr>
        <w:t>Chwilio am gymorth priodol</w:t>
      </w:r>
    </w:p>
    <w:p w14:paraId="1A05DED4" w14:textId="391193CF" w:rsidR="00103ECC" w:rsidRDefault="00103ECC" w:rsidP="00103ECC">
      <w:r>
        <w:rPr>
          <w:lang w:bidi="cy-GB"/>
        </w:rPr>
        <w:t xml:space="preserve">Dylai myfyriwr sy'n poeni am ei ddefnydd ei hun o sylweddau, neu sydd â phryderon am ffrind neu gyd-fyfyriwr arall, geisio cymorth a chefnogaeth briodol naill ai o fewn y brifysgol neu'r tu allan iddi. </w:t>
      </w:r>
    </w:p>
    <w:p w14:paraId="7AD36C2C" w14:textId="38E737B6" w:rsidR="009707C0" w:rsidRDefault="00B71D5D" w:rsidP="00B71D5D">
      <w:pPr>
        <w:pStyle w:val="Heading2"/>
        <w:rPr>
          <w:b/>
          <w:bCs/>
        </w:rPr>
      </w:pPr>
      <w:r w:rsidRPr="00B71D5D">
        <w:rPr>
          <w:b/>
          <w:lang w:bidi="cy-GB"/>
        </w:rPr>
        <w:t>Dilyn polisïau a chanllawiau</w:t>
      </w:r>
    </w:p>
    <w:p w14:paraId="552E1593" w14:textId="7DEC8159" w:rsidR="00B71D5D" w:rsidRDefault="00B71D5D" w:rsidP="00B71D5D">
      <w:r>
        <w:rPr>
          <w:lang w:bidi="cy-GB"/>
        </w:rPr>
        <w:t xml:space="preserve">Dylai myfyrwyr ddilyn unrhyw bolisïau a chanllawiau a nodir gan y brifysgol, unrhyw ddarparwr lleoliadau neu unrhyw bartner i'r brifysgol. </w:t>
      </w:r>
    </w:p>
    <w:p w14:paraId="1DC68585" w14:textId="12FC657D" w:rsidR="00A24774" w:rsidRDefault="00A24774" w:rsidP="00B71D5D">
      <w:r>
        <w:rPr>
          <w:lang w:bidi="cy-GB"/>
        </w:rPr>
        <w:t>Dylai myfyrwyr sy'n byw mewn llety nad yw'n eiddo i brifysgol fod yn ymwybodol o'r goblygiadau i'w landlordiaid o dan Ddeddf Camddefnyddio Cyffuriau 1971, lle byddai landlord yn cyflawni trosedd pe baent yn fwriadol yn caniatáu defnyddio, cynhyrchu neu gyflenwi sylweddau rheoledig.</w:t>
      </w:r>
    </w:p>
    <w:p w14:paraId="392461B9" w14:textId="746308E0" w:rsidR="00D144D2" w:rsidRPr="00D144D2" w:rsidRDefault="00D144D2" w:rsidP="00D144D2">
      <w:pPr>
        <w:pStyle w:val="Heading2"/>
        <w:rPr>
          <w:b/>
          <w:bCs/>
        </w:rPr>
      </w:pPr>
      <w:r w:rsidRPr="00D144D2">
        <w:rPr>
          <w:b/>
          <w:lang w:bidi="cy-GB"/>
        </w:rPr>
        <w:t>Cymryd Rhan mewn Chwaraeon Glân</w:t>
      </w:r>
    </w:p>
    <w:p w14:paraId="59D7314A" w14:textId="67B0529A" w:rsidR="00D144D2" w:rsidRDefault="00D144D2" w:rsidP="00D144D2">
      <w:r>
        <w:rPr>
          <w:lang w:bidi="cy-GB"/>
        </w:rPr>
        <w:t xml:space="preserve">Mae gan y Brifysgol ac Undeb y Myfyrwyr Bartneriaeth Addysg Uwch Chwaraeon Glân gytunedig gydag Asiantaeth Gwrth-Dopio'r DU (UKAD) ac mae'n mabwysiadu safbwynt Asiantaeth Gwrth-Dopio'r Byd (WADA) bod twyllo, gan gynnwys dopio, </w:t>
      </w:r>
      <w:r>
        <w:rPr>
          <w:lang w:bidi="cy-GB"/>
        </w:rPr>
        <w:lastRenderedPageBreak/>
        <w:t xml:space="preserve">mewn chwaraeon yn groes i ysbryd chwaraeon, gan danseilio effaith gadarnhaol chwaraeon ar gymdeithas fel arall. </w:t>
      </w:r>
    </w:p>
    <w:p w14:paraId="2F8ADA7F" w14:textId="668EDE3C" w:rsidR="00D144D2" w:rsidRDefault="00D144D2" w:rsidP="00D144D2">
      <w:r>
        <w:rPr>
          <w:lang w:bidi="cy-GB"/>
        </w:rPr>
        <w:t xml:space="preserve">Mae gan bob cyfranogwr chwaraeon hawl i gystadlu mewn Chwaraeon Glân. I'r perwyl hwn mae'r Brifysgol ac Undeb y Myfyrwyr mewn cydweithrediad ag UKAD yn ymrwymo i gefnogi Chwaraeon Glân yn y DU yn y ffyrdd canlynol: </w:t>
      </w:r>
    </w:p>
    <w:p w14:paraId="7CED0237" w14:textId="492CE8C2" w:rsidR="00D144D2" w:rsidRDefault="00D144D2" w:rsidP="003D4DE4">
      <w:pPr>
        <w:pStyle w:val="ListParagraph"/>
        <w:numPr>
          <w:ilvl w:val="0"/>
          <w:numId w:val="28"/>
        </w:numPr>
      </w:pPr>
      <w:r>
        <w:rPr>
          <w:lang w:bidi="cy-GB"/>
        </w:rPr>
        <w:t>I gefnogi cenhadaeth Gwrth-gyffuriau'r DU a WADA wrth gyflawni Chwaraeon Glân</w:t>
      </w:r>
      <w:r w:rsidR="006A4EA5">
        <w:rPr>
          <w:lang w:bidi="cy-GB"/>
        </w:rPr>
        <w:t>.</w:t>
      </w:r>
    </w:p>
    <w:p w14:paraId="2B7AEE25" w14:textId="4A5E22E0" w:rsidR="00D144D2" w:rsidRDefault="003F661A" w:rsidP="003D4DE4">
      <w:pPr>
        <w:pStyle w:val="ListParagraph"/>
        <w:numPr>
          <w:ilvl w:val="0"/>
          <w:numId w:val="28"/>
        </w:numPr>
      </w:pPr>
      <w:r>
        <w:rPr>
          <w:rFonts w:cs="Arial"/>
          <w:color w:val="222A35"/>
          <w:szCs w:val="24"/>
        </w:rPr>
        <w:t>Disgwylir i bob aelod chwarae, hyfforddi a chystadlu yn unol ag ysbryd chwaraeon, gan gynnwys glynu wrth y rheolau gwrthgyffuriau.</w:t>
      </w:r>
    </w:p>
    <w:p w14:paraId="260EC627" w14:textId="797A18E2" w:rsidR="00D144D2" w:rsidRDefault="003F661A" w:rsidP="003D4DE4">
      <w:pPr>
        <w:pStyle w:val="ListParagraph"/>
        <w:numPr>
          <w:ilvl w:val="0"/>
          <w:numId w:val="28"/>
        </w:numPr>
      </w:pPr>
      <w:r>
        <w:rPr>
          <w:rFonts w:cs="Arial"/>
          <w:color w:val="222A35"/>
          <w:szCs w:val="24"/>
        </w:rPr>
        <w:t>Disgwylir i bob hyfforddwr a phersonél cymorth athletwyr gyflawni eu rôl yn unol ag ysbryd chwaraeon, gan gynnwys glynu wrth y rheolau gwrthgyffuriau.</w:t>
      </w:r>
    </w:p>
    <w:p w14:paraId="1FD48F4D" w14:textId="0C3FB882" w:rsidR="00D144D2" w:rsidRDefault="00D144D2" w:rsidP="003D4DE4">
      <w:pPr>
        <w:pStyle w:val="ListParagraph"/>
        <w:numPr>
          <w:ilvl w:val="0"/>
          <w:numId w:val="28"/>
        </w:numPr>
      </w:pPr>
      <w:r>
        <w:rPr>
          <w:lang w:bidi="cy-GB"/>
        </w:rPr>
        <w:t xml:space="preserve">Mae Prifysgol </w:t>
      </w:r>
      <w:r w:rsidR="00135847">
        <w:rPr>
          <w:lang w:bidi="cy-GB"/>
        </w:rPr>
        <w:t>M</w:t>
      </w:r>
      <w:r>
        <w:rPr>
          <w:lang w:bidi="cy-GB"/>
        </w:rPr>
        <w:t>etropolitan Caerdydd wedi ymrwymo i gefnogi atal ymddygiad dopio yn y DU mewn cydweithrediad â chyrff chwaraeon eraill.</w:t>
      </w:r>
    </w:p>
    <w:p w14:paraId="388A3B3D" w14:textId="3783CFF7" w:rsidR="00D144D2" w:rsidRDefault="00D144D2" w:rsidP="003D4DE4">
      <w:pPr>
        <w:pStyle w:val="ListParagraph"/>
        <w:numPr>
          <w:ilvl w:val="0"/>
          <w:numId w:val="28"/>
        </w:numPr>
      </w:pPr>
      <w:r>
        <w:rPr>
          <w:lang w:bidi="cy-GB"/>
        </w:rPr>
        <w:t xml:space="preserve">Ni fydd unrhyw un sy'n gweithredu ar ran y Brifysgol yn cymeradwyo, yn cynorthwyo nac yn cefnogi mewn unrhyw ffordd y defnydd o sylweddau a dulliau gwaharddedig (oni bai eu bod wedi'u caniatáu gan Esemptiad Defnydd Therapiwtig) mewn unrhyw agwedd ar eu gwaith. </w:t>
      </w:r>
    </w:p>
    <w:p w14:paraId="2A0F6AD4" w14:textId="724C1714" w:rsidR="00D144D2" w:rsidRDefault="00D144D2" w:rsidP="003D4DE4">
      <w:pPr>
        <w:pStyle w:val="ListParagraph"/>
        <w:numPr>
          <w:ilvl w:val="0"/>
          <w:numId w:val="28"/>
        </w:numPr>
      </w:pPr>
      <w:r>
        <w:rPr>
          <w:lang w:bidi="cy-GB"/>
        </w:rPr>
        <w:t xml:space="preserve">Disgwylir i unrhyw un sy'n gweithredu ar ran y Brifysgol gysylltu â Gwrth-Ddopio'r DU os byddant yn dod yn ymwybodol o athletwr neu aelod o'r NGB yn defnyddio neu'n ystyried defnyddio sylwedd gwaharddedig neu ddull gwaharddedig. Dylid gwneud y cyswllt hwn yn gyfrinachol drwy'r sianeli adrodd priodol ar gyfer Diogelu Eich Chwaraeon. </w:t>
      </w:r>
    </w:p>
    <w:p w14:paraId="2C820E6C" w14:textId="7CACAECB" w:rsidR="00D144D2" w:rsidRDefault="00D144D2" w:rsidP="003D4DE4">
      <w:pPr>
        <w:pStyle w:val="ListParagraph"/>
        <w:numPr>
          <w:ilvl w:val="0"/>
          <w:numId w:val="28"/>
        </w:numPr>
      </w:pPr>
      <w:r>
        <w:rPr>
          <w:lang w:bidi="cy-GB"/>
        </w:rPr>
        <w:t>Bydd y Brifysgol yn cynnal, lle bo'n berthnasol, unrhyw sancsiynau a osodir ar athletwr, staff y Brifysgol neu fyfyriwr gan Gwrth-Ddopio'r DU neu gorff cysylltiedig arall yn unol â Chod Gwrth-Ddopio'r Byd.</w:t>
      </w:r>
    </w:p>
    <w:p w14:paraId="0E692FFF" w14:textId="7C966251" w:rsidR="00D144D2" w:rsidRPr="00B71D5D" w:rsidRDefault="00EC1923" w:rsidP="003D4DE4">
      <w:pPr>
        <w:pStyle w:val="ListParagraph"/>
        <w:numPr>
          <w:ilvl w:val="0"/>
          <w:numId w:val="28"/>
        </w:numPr>
      </w:pPr>
      <w:r>
        <w:rPr>
          <w:lang w:bidi="cy-GB"/>
        </w:rPr>
        <w:t>Os fydd yr uchod</w:t>
      </w:r>
      <w:r w:rsidR="00D144D2">
        <w:rPr>
          <w:lang w:bidi="cy-GB"/>
        </w:rPr>
        <w:t xml:space="preserve">, neu unrhyw un o’r rheolau neu’r polisïau y cyfeirir atynt </w:t>
      </w:r>
      <w:r w:rsidR="001A20A2">
        <w:rPr>
          <w:lang w:bidi="cy-GB"/>
        </w:rPr>
        <w:t xml:space="preserve">yn cael eu torri, </w:t>
      </w:r>
      <w:r w:rsidR="00D144D2">
        <w:rPr>
          <w:lang w:bidi="cy-GB"/>
        </w:rPr>
        <w:t>gan unrhyw un sy’n gweithredu ar ran y Brifysgol yn cael ei drin fel camymddwyn difrifol a bydd camau gweithredu’n cael eu cymryd yn unol â hynny.</w:t>
      </w:r>
    </w:p>
    <w:p w14:paraId="29FCDC17" w14:textId="7272B361" w:rsidR="003A7850" w:rsidRDefault="002E1193" w:rsidP="00D973DB">
      <w:pPr>
        <w:pStyle w:val="Heading1"/>
        <w:rPr>
          <w:b/>
          <w:bCs/>
        </w:rPr>
      </w:pPr>
      <w:bookmarkStart w:id="7" w:name="_Toc241496843"/>
      <w:r w:rsidRPr="002E1193">
        <w:rPr>
          <w:b/>
          <w:lang w:bidi="cy-GB"/>
        </w:rPr>
        <w:t>Ymrwymiad a Dull Undeb y Myfyrwyr</w:t>
      </w:r>
      <w:bookmarkEnd w:id="7"/>
    </w:p>
    <w:p w14:paraId="3086BB4C" w14:textId="5CF5994E" w:rsidR="00657AF6" w:rsidRPr="00657AF6" w:rsidRDefault="00657AF6" w:rsidP="00657AF6">
      <w:pPr>
        <w:numPr>
          <w:ilvl w:val="1"/>
          <w:numId w:val="4"/>
        </w:numPr>
        <w:tabs>
          <w:tab w:val="num" w:pos="360"/>
        </w:tabs>
        <w:spacing w:before="160" w:after="120"/>
        <w:ind w:left="578" w:hanging="578"/>
        <w:outlineLvl w:val="1"/>
        <w:rPr>
          <w:rFonts w:eastAsiaTheme="majorEastAsia" w:cstheme="majorBidi"/>
          <w:color w:val="auto"/>
          <w:szCs w:val="26"/>
        </w:rPr>
      </w:pPr>
      <w:r w:rsidRPr="00657AF6">
        <w:rPr>
          <w:rFonts w:eastAsiaTheme="majorEastAsia" w:cstheme="majorBidi"/>
          <w:color w:val="auto"/>
          <w:szCs w:val="26"/>
          <w:lang w:bidi="cy-GB"/>
        </w:rPr>
        <w:t xml:space="preserve">   Mae Undeb Myfyrwyr wedi ymrwymo i weithio mewn partneriaeth â'r brifysgol i greu profiad cadarnhaol a chefnogol i fyfyrwyr sy'n diogelu iechyd a lles myfyrwyr ac yn creu diwylliant i fyfyrwyr ffynnu.</w:t>
      </w:r>
    </w:p>
    <w:p w14:paraId="3BCC14D9" w14:textId="61AE6AEB" w:rsidR="00657AF6" w:rsidRPr="00657AF6" w:rsidRDefault="00657AF6" w:rsidP="00657AF6">
      <w:pPr>
        <w:numPr>
          <w:ilvl w:val="1"/>
          <w:numId w:val="4"/>
        </w:numPr>
        <w:tabs>
          <w:tab w:val="num" w:pos="360"/>
        </w:tabs>
        <w:spacing w:before="160" w:after="120"/>
        <w:ind w:left="578" w:hanging="578"/>
        <w:outlineLvl w:val="1"/>
        <w:rPr>
          <w:rFonts w:eastAsiaTheme="majorEastAsia" w:cstheme="majorBidi"/>
          <w:color w:val="auto"/>
          <w:szCs w:val="26"/>
        </w:rPr>
      </w:pPr>
      <w:r w:rsidRPr="00657AF6">
        <w:rPr>
          <w:rFonts w:eastAsiaTheme="majorEastAsia" w:cstheme="majorBidi"/>
          <w:color w:val="auto"/>
          <w:szCs w:val="26"/>
          <w:lang w:bidi="cy-GB"/>
        </w:rPr>
        <w:t xml:space="preserve">   Bydd gwaith gwybodaeth ac ymgyrchu sy'n ymwneud â chamddefnyddio sylweddau yn rhan o'r ymrwymiad hwn a bydd yn cael ei gynnal mewn partneriaeth rhwng Undeb y Myfyrwyr a Gwasanaethau Myfyrwyr.</w:t>
      </w:r>
    </w:p>
    <w:p w14:paraId="1F489230" w14:textId="643EE69F" w:rsidR="00657AF6" w:rsidRPr="00657AF6" w:rsidRDefault="00657AF6" w:rsidP="00657AF6">
      <w:pPr>
        <w:numPr>
          <w:ilvl w:val="1"/>
          <w:numId w:val="4"/>
        </w:numPr>
        <w:tabs>
          <w:tab w:val="num" w:pos="360"/>
        </w:tabs>
        <w:spacing w:before="160" w:after="120"/>
        <w:ind w:left="578" w:hanging="578"/>
        <w:outlineLvl w:val="1"/>
        <w:rPr>
          <w:rFonts w:eastAsiaTheme="majorEastAsia" w:cstheme="majorBidi"/>
          <w:color w:val="auto"/>
          <w:szCs w:val="26"/>
        </w:rPr>
      </w:pPr>
      <w:r w:rsidRPr="00657AF6">
        <w:rPr>
          <w:rFonts w:eastAsiaTheme="majorEastAsia" w:cstheme="majorBidi"/>
          <w:color w:val="auto"/>
          <w:szCs w:val="26"/>
          <w:lang w:bidi="cy-GB"/>
        </w:rPr>
        <w:t xml:space="preserve">   Wrth ddatblygu'r ymrwymiad hwnnw, bydd Undeb y Myfyrwyr yn cydweithio â'r brifysgol i godi ymwybyddiaeth o'r polisi hwn, gydag aelodau myfyrwyr unigol, a chyda chlybiau a chymdeithasau Undeb y Myfyrwyr.</w:t>
      </w:r>
    </w:p>
    <w:p w14:paraId="3E1D0E9C" w14:textId="0F73A57A" w:rsidR="00657AF6" w:rsidRPr="00657AF6" w:rsidRDefault="00657AF6" w:rsidP="00657AF6">
      <w:pPr>
        <w:numPr>
          <w:ilvl w:val="1"/>
          <w:numId w:val="4"/>
        </w:numPr>
        <w:tabs>
          <w:tab w:val="num" w:pos="360"/>
        </w:tabs>
        <w:spacing w:before="160" w:after="120"/>
        <w:ind w:left="578" w:hanging="578"/>
        <w:outlineLvl w:val="1"/>
        <w:rPr>
          <w:rFonts w:eastAsiaTheme="majorEastAsia" w:cstheme="majorBidi"/>
          <w:color w:val="auto"/>
          <w:szCs w:val="26"/>
        </w:rPr>
      </w:pPr>
      <w:r w:rsidRPr="00657AF6">
        <w:rPr>
          <w:rFonts w:eastAsiaTheme="majorEastAsia" w:cstheme="majorBidi"/>
          <w:color w:val="auto"/>
          <w:szCs w:val="26"/>
          <w:lang w:bidi="cy-GB"/>
        </w:rPr>
        <w:t xml:space="preserve">   Mae gan Undeb Myfyrwyr gyfrifoldeb cyfreithiol i atal defnyddio sylweddau o fewn ei safle. Mae defnyddio, meddu ar, neu ddosbarthu cyffuriau neu unrhyw </w:t>
      </w:r>
      <w:r w:rsidRPr="00657AF6">
        <w:rPr>
          <w:rFonts w:eastAsiaTheme="majorEastAsia" w:cstheme="majorBidi"/>
          <w:color w:val="auto"/>
          <w:szCs w:val="26"/>
          <w:lang w:bidi="cy-GB"/>
        </w:rPr>
        <w:lastRenderedPageBreak/>
        <w:t xml:space="preserve">sylweddau anghyfreithlon ar safle UM neu mewn digwyddiadau UM wedi'i wahardd yn llym. Gofynnir i unrhyw un sy'n torri'r amod hwnnw adael y safle/digwyddiad. </w:t>
      </w:r>
    </w:p>
    <w:p w14:paraId="7BC641F9" w14:textId="4284A55B" w:rsidR="00657AF6" w:rsidRPr="00657AF6" w:rsidRDefault="00657AF6" w:rsidP="00657AF6">
      <w:pPr>
        <w:numPr>
          <w:ilvl w:val="1"/>
          <w:numId w:val="4"/>
        </w:numPr>
        <w:tabs>
          <w:tab w:val="num" w:pos="360"/>
        </w:tabs>
        <w:spacing w:before="160" w:after="120"/>
        <w:ind w:left="578" w:hanging="578"/>
        <w:outlineLvl w:val="1"/>
        <w:rPr>
          <w:rFonts w:eastAsiaTheme="majorEastAsia" w:cstheme="majorBidi"/>
          <w:color w:val="auto"/>
          <w:szCs w:val="26"/>
        </w:rPr>
      </w:pPr>
      <w:r w:rsidRPr="00657AF6">
        <w:rPr>
          <w:rFonts w:eastAsiaTheme="majorEastAsia" w:cstheme="majorBidi"/>
          <w:color w:val="auto"/>
          <w:szCs w:val="26"/>
          <w:lang w:bidi="cy-GB"/>
        </w:rPr>
        <w:t xml:space="preserve">   O dan god ymddygiad aelodaeth Undeb Myfyrwyr, mae pwerau i Undeb Myfyrwyr gymryd camau gweithredu yn erbyn aelod myfyrwyr am ymddygiad sy'n gysylltiedig â chamddefnyddio sylweddau o fewn ei safle, mewn digwyddiadau, ac yn ystod gweithgareddau Undeb Myfyrwyr. Cymerir camau disgyblu os oes angen i ddiogelu myfyrwyr a staff, fodd bynnag, ymateb cyntaf Undeb Myfyrwyr fydd cefnogaeth a/neu gyfeirio bob amser.</w:t>
      </w:r>
    </w:p>
    <w:p w14:paraId="7FDDDC59" w14:textId="5D9C210C" w:rsidR="00657AF6" w:rsidRPr="00657AF6" w:rsidRDefault="00657AF6" w:rsidP="00657AF6">
      <w:pPr>
        <w:numPr>
          <w:ilvl w:val="1"/>
          <w:numId w:val="4"/>
        </w:numPr>
        <w:tabs>
          <w:tab w:val="num" w:pos="360"/>
        </w:tabs>
        <w:spacing w:before="160" w:after="120"/>
        <w:ind w:left="578" w:hanging="578"/>
        <w:outlineLvl w:val="1"/>
        <w:rPr>
          <w:rFonts w:eastAsiaTheme="majorEastAsia" w:cstheme="majorBidi"/>
          <w:color w:val="auto"/>
          <w:szCs w:val="26"/>
        </w:rPr>
      </w:pPr>
      <w:r>
        <w:rPr>
          <w:rFonts w:eastAsiaTheme="majorEastAsia" w:cstheme="majorBidi"/>
          <w:color w:val="auto"/>
          <w:szCs w:val="26"/>
          <w:lang w:bidi="cy-GB"/>
        </w:rPr>
        <w:t xml:space="preserve">   </w:t>
      </w:r>
      <w:commentRangeStart w:id="8"/>
      <w:r>
        <w:rPr>
          <w:rFonts w:eastAsiaTheme="majorEastAsia" w:cstheme="majorBidi"/>
          <w:color w:val="auto"/>
          <w:szCs w:val="26"/>
          <w:lang w:bidi="cy-GB"/>
        </w:rPr>
        <w:t>Anogir unrhyw fyfyriwr sy'n ceisio cefnogaeth gyda chamddefnyddio sylweddau i siarad â'r Undeb Myfyrwyr am hyn. Ni fydd prosesau disgyblu yn cael eu cynnal o ganlyniad i chi geisio cefnogaeth neu gyngor gan Undeb y Myfyrwyr oni bai bod y cyfrifoldeb cyfreithiol i atal defnyddio sylweddau o fewn safle Undeb y Myfyrwyr yn cael ei beryglu.</w:t>
      </w:r>
      <w:commentRangeEnd w:id="8"/>
      <w:r w:rsidRPr="00657AF6">
        <w:rPr>
          <w:rStyle w:val="CommentReference"/>
          <w:rFonts w:eastAsiaTheme="majorEastAsia" w:cstheme="majorBidi"/>
          <w:color w:val="auto"/>
          <w:sz w:val="24"/>
          <w:szCs w:val="26"/>
        </w:rPr>
        <w:commentReference w:id="8"/>
      </w:r>
    </w:p>
    <w:p w14:paraId="7D5B3BF0" w14:textId="330EE84A" w:rsidR="00657AF6" w:rsidRPr="00657AF6" w:rsidRDefault="00657AF6" w:rsidP="00657AF6">
      <w:pPr>
        <w:numPr>
          <w:ilvl w:val="1"/>
          <w:numId w:val="4"/>
        </w:numPr>
        <w:tabs>
          <w:tab w:val="num" w:pos="360"/>
        </w:tabs>
        <w:spacing w:before="160" w:after="120"/>
        <w:ind w:left="578" w:hanging="578"/>
        <w:outlineLvl w:val="1"/>
        <w:rPr>
          <w:rFonts w:eastAsiaTheme="majorEastAsia" w:cstheme="majorBidi"/>
          <w:color w:val="auto"/>
          <w:szCs w:val="26"/>
        </w:rPr>
      </w:pPr>
      <w:r w:rsidRPr="00657AF6">
        <w:rPr>
          <w:rFonts w:eastAsiaTheme="majorEastAsia" w:cstheme="majorBidi"/>
          <w:color w:val="auto"/>
          <w:szCs w:val="26"/>
          <w:lang w:bidi="cy-GB"/>
        </w:rPr>
        <w:t xml:space="preserve">   Wrth gefnogi myfyrwyr sy'n ceisio cyngor ac arweiniad, bydd Undeb y Myfyrwyr yn ceisio darparu cyngor a chefnogaeth briodol i'r rhai yr effeithir arnynt gan gamddefnyddio sylweddau drwy:</w:t>
      </w:r>
    </w:p>
    <w:p w14:paraId="30175EE6" w14:textId="77777777" w:rsidR="00657AF6" w:rsidRPr="00657AF6" w:rsidRDefault="00657AF6" w:rsidP="00657AF6">
      <w:pPr>
        <w:numPr>
          <w:ilvl w:val="1"/>
          <w:numId w:val="29"/>
        </w:numPr>
        <w:spacing w:before="160" w:after="120"/>
        <w:ind w:left="1843" w:hanging="425"/>
        <w:outlineLvl w:val="1"/>
        <w:rPr>
          <w:rFonts w:eastAsiaTheme="majorEastAsia" w:cstheme="majorBidi"/>
          <w:color w:val="auto"/>
          <w:szCs w:val="26"/>
        </w:rPr>
      </w:pPr>
      <w:r w:rsidRPr="00657AF6">
        <w:rPr>
          <w:rFonts w:eastAsiaTheme="majorEastAsia" w:cstheme="majorBidi"/>
          <w:color w:val="auto"/>
          <w:szCs w:val="26"/>
          <w:lang w:bidi="cy-GB"/>
        </w:rPr>
        <w:t>Hyrwyddo iechyd a lles myfyrwyr drwy rannu deunyddiau lleihau niwed yn weithredol.</w:t>
      </w:r>
    </w:p>
    <w:p w14:paraId="0BA06903" w14:textId="77777777" w:rsidR="00657AF6" w:rsidRPr="00657AF6" w:rsidRDefault="00657AF6" w:rsidP="00657AF6">
      <w:pPr>
        <w:numPr>
          <w:ilvl w:val="1"/>
          <w:numId w:val="29"/>
        </w:numPr>
        <w:spacing w:before="160" w:after="120"/>
        <w:ind w:left="1843" w:hanging="425"/>
        <w:outlineLvl w:val="1"/>
        <w:rPr>
          <w:rFonts w:eastAsiaTheme="majorEastAsia" w:cstheme="majorBidi"/>
          <w:color w:val="auto"/>
          <w:szCs w:val="26"/>
        </w:rPr>
      </w:pPr>
      <w:r w:rsidRPr="00657AF6">
        <w:rPr>
          <w:rFonts w:eastAsiaTheme="majorEastAsia" w:cstheme="majorBidi"/>
          <w:color w:val="auto"/>
          <w:szCs w:val="26"/>
          <w:lang w:bidi="cy-GB"/>
        </w:rPr>
        <w:t>Darparu mynediad at ddeunyddiau lleihau niwed a chyfeirio drwy wasanaeth Cyngor a Chymorth UM.</w:t>
      </w:r>
    </w:p>
    <w:p w14:paraId="23E94832" w14:textId="77777777" w:rsidR="00657AF6" w:rsidRPr="00657AF6" w:rsidRDefault="00657AF6" w:rsidP="00657AF6">
      <w:pPr>
        <w:numPr>
          <w:ilvl w:val="1"/>
          <w:numId w:val="29"/>
        </w:numPr>
        <w:spacing w:before="160" w:after="120"/>
        <w:ind w:left="1843" w:hanging="425"/>
        <w:outlineLvl w:val="1"/>
        <w:rPr>
          <w:rFonts w:eastAsiaTheme="majorEastAsia" w:cstheme="majorBidi"/>
          <w:color w:val="auto"/>
          <w:szCs w:val="26"/>
        </w:rPr>
      </w:pPr>
      <w:r w:rsidRPr="00657AF6">
        <w:rPr>
          <w:rFonts w:eastAsiaTheme="majorEastAsia" w:cstheme="majorBidi"/>
          <w:color w:val="auto"/>
          <w:szCs w:val="26"/>
          <w:lang w:bidi="cy-GB"/>
        </w:rPr>
        <w:t>Cynnal digwyddiadau lleihau niwed ar adegau allweddol o'r flwyddyn, gyda sylw arbennig yn cael ei roi i Wythnos y Glasfyfyrwyr.</w:t>
      </w:r>
    </w:p>
    <w:p w14:paraId="4783712B" w14:textId="77777777" w:rsidR="00657AF6" w:rsidRPr="00657AF6" w:rsidRDefault="00657AF6" w:rsidP="00657AF6">
      <w:pPr>
        <w:numPr>
          <w:ilvl w:val="1"/>
          <w:numId w:val="29"/>
        </w:numPr>
        <w:spacing w:before="160" w:after="120"/>
        <w:ind w:left="1843" w:hanging="425"/>
        <w:outlineLvl w:val="1"/>
        <w:rPr>
          <w:rFonts w:eastAsiaTheme="majorEastAsia" w:cstheme="majorBidi"/>
          <w:color w:val="auto"/>
          <w:szCs w:val="26"/>
        </w:rPr>
      </w:pPr>
      <w:r w:rsidRPr="00657AF6">
        <w:rPr>
          <w:rFonts w:eastAsiaTheme="majorEastAsia" w:cstheme="majorBidi"/>
          <w:color w:val="auto"/>
          <w:szCs w:val="26"/>
          <w:lang w:bidi="cy-GB"/>
        </w:rPr>
        <w:t>Mae gweithio mewn partneriaeth â'r brifysgol i sicrhau lles myfyrwyr yn flaenoriaeth yng ngweithdrefnau disgyblu'r brifysgol.</w:t>
      </w:r>
    </w:p>
    <w:p w14:paraId="189951A5" w14:textId="77777777" w:rsidR="00657AF6" w:rsidRPr="00657AF6" w:rsidRDefault="00657AF6" w:rsidP="00657AF6">
      <w:pPr>
        <w:numPr>
          <w:ilvl w:val="1"/>
          <w:numId w:val="29"/>
        </w:numPr>
        <w:spacing w:before="160" w:after="120"/>
        <w:ind w:left="1843" w:hanging="425"/>
        <w:outlineLvl w:val="1"/>
        <w:rPr>
          <w:rFonts w:eastAsiaTheme="majorEastAsia" w:cstheme="majorBidi"/>
          <w:color w:val="auto"/>
          <w:szCs w:val="26"/>
        </w:rPr>
      </w:pPr>
      <w:r w:rsidRPr="00657AF6">
        <w:rPr>
          <w:rFonts w:eastAsiaTheme="majorEastAsia" w:cstheme="majorBidi"/>
          <w:color w:val="auto"/>
          <w:szCs w:val="26"/>
          <w:lang w:bidi="cy-GB"/>
        </w:rPr>
        <w:t>Ymgysylltu â'r sector lleihau niwed ehangach i chwilio am ffyrdd y gall Undeb Myfyrwyr a'r brifysgol gefnogi myfyrwyr.</w:t>
      </w:r>
    </w:p>
    <w:p w14:paraId="1483C2EA" w14:textId="77777777" w:rsidR="00657AF6" w:rsidRPr="00657AF6" w:rsidRDefault="00657AF6" w:rsidP="00657AF6">
      <w:pPr>
        <w:pStyle w:val="Heading2"/>
        <w:numPr>
          <w:ilvl w:val="0"/>
          <w:numId w:val="0"/>
        </w:numPr>
        <w:ind w:left="578"/>
      </w:pPr>
    </w:p>
    <w:p w14:paraId="36FC8A29" w14:textId="44829BE2" w:rsidR="004F3D8E" w:rsidRPr="00847C27" w:rsidRDefault="00267B40" w:rsidP="008627B3">
      <w:pPr>
        <w:pStyle w:val="Heading1"/>
        <w:spacing w:before="0"/>
        <w:rPr>
          <w:b/>
          <w:bCs/>
        </w:rPr>
      </w:pPr>
      <w:bookmarkStart w:id="9" w:name="_Toc241496844"/>
      <w:r w:rsidRPr="00847C27">
        <w:rPr>
          <w:b/>
          <w:lang w:bidi="cy-GB"/>
        </w:rPr>
        <w:t>Rolau</w:t>
      </w:r>
      <w:r w:rsidR="00C07B20" w:rsidRPr="00847C27">
        <w:rPr>
          <w:b/>
          <w:lang w:bidi="cy-GB"/>
        </w:rPr>
        <w:t xml:space="preserve"> a Chyfrifoldebau</w:t>
      </w:r>
      <w:bookmarkEnd w:id="9"/>
    </w:p>
    <w:p w14:paraId="034430E3" w14:textId="0B6872EA" w:rsidR="00023AAD" w:rsidRDefault="00847C27" w:rsidP="00331160">
      <w:r>
        <w:rPr>
          <w:lang w:bidi="cy-GB"/>
        </w:rPr>
        <w:t>Cyfarwyddwr Gwasanaethau Myfyrwyr yw perchennog y polisi ar gyfer y maes hwn. Byddant yn gweithio gyda rhanddeiliaid allweddol eraill o amgylch y brifysgol i sicrhau bod y polisi'n cael ei weithredu.</w:t>
      </w:r>
    </w:p>
    <w:p w14:paraId="6763C738" w14:textId="1B5DE7A9" w:rsidR="00023AAD" w:rsidRDefault="00023AAD" w:rsidP="00F20D28">
      <w:pPr>
        <w:pStyle w:val="Heading3"/>
        <w:numPr>
          <w:ilvl w:val="0"/>
          <w:numId w:val="0"/>
        </w:numPr>
        <w:spacing w:before="0"/>
      </w:pPr>
    </w:p>
    <w:p w14:paraId="538D1682" w14:textId="7D8955F9" w:rsidR="006377CE" w:rsidRPr="00AD27D2" w:rsidRDefault="00AE3A65" w:rsidP="1E9F873C">
      <w:pPr>
        <w:pStyle w:val="Heading1"/>
        <w:spacing w:before="0"/>
        <w:rPr>
          <w:b/>
          <w:bCs/>
        </w:rPr>
      </w:pPr>
      <w:bookmarkStart w:id="10" w:name="_Toc241496845"/>
      <w:r w:rsidRPr="00AD27D2">
        <w:rPr>
          <w:b/>
          <w:lang w:bidi="cy-GB"/>
        </w:rPr>
        <w:t>Polisïau a Gweithdrefnau Cysylltiedig</w:t>
      </w:r>
      <w:bookmarkEnd w:id="10"/>
    </w:p>
    <w:p w14:paraId="38D6530F" w14:textId="338FF525" w:rsidR="0015351B" w:rsidRDefault="0015351B" w:rsidP="0015351B">
      <w:r>
        <w:rPr>
          <w:lang w:bidi="cy-GB"/>
        </w:rPr>
        <w:t>Dylid darllen y polisi hwn ar y cyd â dogfennau polisi prifysgol eraill canlynol:</w:t>
      </w:r>
    </w:p>
    <w:p w14:paraId="113D3BF2" w14:textId="3AD174C1" w:rsidR="0015351B" w:rsidRDefault="0015351B" w:rsidP="0015351B">
      <w:pPr>
        <w:spacing w:after="0"/>
      </w:pPr>
      <w:r>
        <w:rPr>
          <w:lang w:bidi="cy-GB"/>
        </w:rPr>
        <w:t>•</w:t>
      </w:r>
      <w:r>
        <w:rPr>
          <w:lang w:bidi="cy-GB"/>
        </w:rPr>
        <w:tab/>
        <w:t>Gweithdrefn Disgyblu Myfyrwyr;</w:t>
      </w:r>
    </w:p>
    <w:p w14:paraId="4E9A83BB" w14:textId="18BC7C9F" w:rsidR="00B856CF" w:rsidRDefault="0015351B" w:rsidP="00B856CF">
      <w:pPr>
        <w:spacing w:after="0"/>
      </w:pPr>
      <w:r>
        <w:rPr>
          <w:lang w:bidi="cy-GB"/>
        </w:rPr>
        <w:t>•</w:t>
      </w:r>
      <w:r>
        <w:rPr>
          <w:lang w:bidi="cy-GB"/>
        </w:rPr>
        <w:tab/>
        <w:t>Gweithdrefn Achos Pryder;</w:t>
      </w:r>
    </w:p>
    <w:p w14:paraId="04A4AB52" w14:textId="77777777" w:rsidR="0015351B" w:rsidRDefault="0015351B" w:rsidP="0015351B">
      <w:pPr>
        <w:spacing w:after="0"/>
      </w:pPr>
      <w:r>
        <w:rPr>
          <w:lang w:bidi="cy-GB"/>
        </w:rPr>
        <w:t>•</w:t>
      </w:r>
      <w:r>
        <w:rPr>
          <w:lang w:bidi="cy-GB"/>
        </w:rPr>
        <w:tab/>
        <w:t>Gweithdrefn Addasrwydd i Astudio;</w:t>
      </w:r>
    </w:p>
    <w:p w14:paraId="3C4D215C" w14:textId="77777777" w:rsidR="0015351B" w:rsidRDefault="0015351B" w:rsidP="0015351B">
      <w:pPr>
        <w:spacing w:after="0"/>
      </w:pPr>
      <w:r>
        <w:rPr>
          <w:lang w:bidi="cy-GB"/>
        </w:rPr>
        <w:lastRenderedPageBreak/>
        <w:t>•</w:t>
      </w:r>
      <w:r>
        <w:rPr>
          <w:lang w:bidi="cy-GB"/>
        </w:rPr>
        <w:tab/>
        <w:t>Cytundeb Tenantiaeth Neuaddau, A i Z, a Gweithdrefn Disgyblu Neuaddau</w:t>
      </w:r>
    </w:p>
    <w:p w14:paraId="297B4CCC" w14:textId="0309B23A" w:rsidR="00B856CF" w:rsidRDefault="0015351B" w:rsidP="0015351B">
      <w:pPr>
        <w:spacing w:after="0"/>
      </w:pPr>
      <w:r>
        <w:rPr>
          <w:lang w:bidi="cy-GB"/>
        </w:rPr>
        <w:t>•</w:t>
      </w:r>
      <w:r>
        <w:rPr>
          <w:lang w:bidi="cy-GB"/>
        </w:rPr>
        <w:tab/>
        <w:t>Fframwaith Diogelu</w:t>
      </w:r>
      <w:r w:rsidR="00267B40">
        <w:rPr>
          <w:lang w:bidi="cy-GB"/>
        </w:rPr>
        <w:t>’r B</w:t>
      </w:r>
      <w:r>
        <w:rPr>
          <w:lang w:bidi="cy-GB"/>
        </w:rPr>
        <w:t xml:space="preserve">rifysgol </w:t>
      </w:r>
    </w:p>
    <w:p w14:paraId="138E0183" w14:textId="77777777" w:rsidR="00D32194" w:rsidRDefault="00D32194" w:rsidP="0015351B">
      <w:pPr>
        <w:spacing w:after="0"/>
      </w:pPr>
    </w:p>
    <w:p w14:paraId="4AB12FFD" w14:textId="6A6FF80C" w:rsidR="007D2C19" w:rsidRPr="007D2C19" w:rsidRDefault="007D2C19" w:rsidP="007D2C19">
      <w:pPr>
        <w:pStyle w:val="Heading2"/>
        <w:rPr>
          <w:b/>
          <w:bCs/>
        </w:rPr>
      </w:pPr>
      <w:r w:rsidRPr="007D2C19">
        <w:rPr>
          <w:b/>
          <w:lang w:bidi="cy-GB"/>
        </w:rPr>
        <w:t>Fframwaith cyfreithiol</w:t>
      </w:r>
    </w:p>
    <w:p w14:paraId="278E40E8" w14:textId="79158C38" w:rsidR="005E57DF" w:rsidRPr="002B61DA" w:rsidRDefault="005E57DF" w:rsidP="007D2C19">
      <w:r w:rsidRPr="002B61DA">
        <w:rPr>
          <w:shd w:val="clear" w:color="auto" w:fill="FFFFFF"/>
          <w:lang w:bidi="cy-GB"/>
        </w:rPr>
        <w:t>Mae defnyddio a chyflenwi cyffuriau anghyfreithlon yn drosedd yn y Deyrnas Unedig. Bwriad Deddf Camddefnyddio Cyffuriau (1971) yw atal defnyddio cyffuriau hamdden yn ogystal â defnyddio cyffuriau meddyginiaethol at ddibenion anfeddyginiaethol.</w:t>
      </w:r>
    </w:p>
    <w:p w14:paraId="175CD9ED" w14:textId="71C407A3" w:rsidR="005E57DF" w:rsidRPr="002B61DA" w:rsidRDefault="005E57DF" w:rsidP="007D2C19">
      <w:r w:rsidRPr="002B61DA">
        <w:rPr>
          <w:lang w:bidi="cy-GB"/>
        </w:rPr>
        <w:t>O dan adran 8 o Ddeddf Camddefnyddio Cyffuriau 1971, mae'n drosedd [droseddol] i feddianwyr neu fangre neu reolwyr sefydliad [Mae hyn yn cynnwys SAU] ganiatáu'n fwriadol ar eu mangre; cynhyrchu neu geisio cynhyrchu unrhyw gyffuriau anghyfreithlon: cyflenwi, ceisio cyflenwi neu gynnig cyflenwi unrhyw gyffuriau anghyfreithlon; paratoi opiwm ar gyfer ysmygu; ysmygu canabis neu opiwm wedi'i baratoi.</w:t>
      </w:r>
    </w:p>
    <w:p w14:paraId="6021242D" w14:textId="181FC02B" w:rsidR="005E57DF" w:rsidRPr="002B61DA" w:rsidRDefault="005E57DF" w:rsidP="007D2C19">
      <w:pPr>
        <w:rPr>
          <w:shd w:val="clear" w:color="auto" w:fill="FFFFFF"/>
        </w:rPr>
      </w:pPr>
      <w:r w:rsidRPr="002B61DA">
        <w:rPr>
          <w:shd w:val="clear" w:color="auto" w:fill="FFFFFF"/>
          <w:lang w:bidi="cy-GB"/>
        </w:rPr>
        <w:t>Mae cyffuriau wedi'u categoreiddio o Ddosbarth A i Ddosbarth C gyda'r olaf yn cario'r cosbau isaf. Mae rhagor o wybodaeth ar gael ar-lein:</w:t>
      </w:r>
      <w:r w:rsidRPr="002B61DA">
        <w:rPr>
          <w:lang w:bidi="cy-GB"/>
        </w:rPr>
        <w:t xml:space="preserve"> </w:t>
      </w:r>
      <w:hyperlink r:id="rId19" w:history="1">
        <w:r w:rsidRPr="002B61DA">
          <w:rPr>
            <w:u w:val="single"/>
            <w:shd w:val="clear" w:color="auto" w:fill="FFFFFF"/>
            <w:lang w:bidi="cy-GB"/>
          </w:rPr>
          <w:t>http://www.homeoffice.gov.uk/drugs/drug-law/</w:t>
        </w:r>
      </w:hyperlink>
    </w:p>
    <w:p w14:paraId="7275AC55" w14:textId="395ABEAF" w:rsidR="005E57DF" w:rsidRPr="002B61DA" w:rsidRDefault="005E57DF" w:rsidP="007D2C19">
      <w:r w:rsidRPr="002B61DA">
        <w:rPr>
          <w:lang w:bidi="cy-GB"/>
        </w:rPr>
        <w:t>Mae Deddf Iechyd a Diogelwch yn y Gwaith 1974 (</w:t>
      </w:r>
      <w:r w:rsidR="00DF14B3">
        <w:rPr>
          <w:lang w:bidi="cy-GB"/>
        </w:rPr>
        <w:t>g</w:t>
      </w:r>
      <w:r w:rsidRPr="002B61DA">
        <w:rPr>
          <w:lang w:bidi="cy-GB"/>
        </w:rPr>
        <w:t xml:space="preserve">an gynnwys Adran 3 a 7) yn gosod dyletswydd ar gyflogwyr i sicrhau, cyn belled ag y bo'n rhesymol ymarferol, iechyd, diogelwch a lles staff, myfyrwyr a defnyddwyr eraill ei safle yn y gwaith. </w:t>
      </w:r>
    </w:p>
    <w:p w14:paraId="27613EDA" w14:textId="26907C3F" w:rsidR="005E57DF" w:rsidRPr="002B61DA" w:rsidRDefault="005E57DF" w:rsidP="007D2C19">
      <w:r w:rsidRPr="002B61DA">
        <w:rPr>
          <w:lang w:bidi="cy-GB"/>
        </w:rPr>
        <w:t>O dan Ddeddf Sylweddau Seicoweithredol 2016, mae 'sylwedd seicoweithredol' yn golygu unrhyw sylwedd sydd: (a) yn gallu cynhyrchu effaith seicoweithredol mewn person sy'n ei fwyta; a (b) nad yw'n sylwedd eithriedig (adran 3/Atodlen 1 y Ddeddf). At ddibenion y Ddeddf hon, mae sylwedd yn cynhyrchu effaith seicoweithredol mewn person os yw, drwy ysgogi neu iselhau system nerfol ganolog y person, yn effeithio ar weithrediad meddyliol neu gyflwr emosiynol y person; a dylid darllen cyfeiriadau at effeithiau seicoweithredol sylwedd yn unol â hynny. Mae person yn defnyddio sylwedd os yw'n achosi neu'n caniatáu i'r sylwedd, neu'r mygdarth a ryddheir gan y sylwedd, fynd i mewn i gorff y person mewn unrhyw ffordd.</w:t>
      </w:r>
    </w:p>
    <w:p w14:paraId="17D943CC" w14:textId="3C5621D5" w:rsidR="006377CE" w:rsidRPr="008627B3" w:rsidRDefault="005E57DF" w:rsidP="00775E30">
      <w:r w:rsidRPr="002B61DA">
        <w:rPr>
          <w:lang w:bidi="cy-GB"/>
        </w:rPr>
        <w:t xml:space="preserve">Yn unol ag ymrwymiad y Brifysgol i lesiant ei myfyrwyr, nid yw ei chyfrifoldebau wedi'u cyfyngu i'r fframwaith cyfreithiol a ddiffiniwyd uchod. </w:t>
      </w:r>
    </w:p>
    <w:p w14:paraId="14EE3C81" w14:textId="39BA1453" w:rsidR="004F3D8E" w:rsidRPr="00775E30" w:rsidRDefault="00ED19D8" w:rsidP="004F3D8E">
      <w:pPr>
        <w:pStyle w:val="Heading1"/>
        <w:rPr>
          <w:b/>
          <w:bCs/>
        </w:rPr>
      </w:pPr>
      <w:bookmarkStart w:id="11" w:name="_Toc241496846"/>
      <w:r w:rsidRPr="00775E30">
        <w:rPr>
          <w:b/>
          <w:lang w:bidi="cy-GB"/>
        </w:rPr>
        <w:t>Adolygu a Chymeradwyo</w:t>
      </w:r>
      <w:bookmarkEnd w:id="11"/>
    </w:p>
    <w:p w14:paraId="3A195166" w14:textId="176667EC" w:rsidR="00775E30" w:rsidRPr="008627B3" w:rsidRDefault="00775E30" w:rsidP="00775E30">
      <w:r>
        <w:rPr>
          <w:lang w:bidi="cy-GB"/>
        </w:rPr>
        <w:t xml:space="preserve">Bydd y polisi'n cael ei oruchwylio a'i werthuso gan Grŵp Diogelwch a Diogelu'r Brifysgol fel rhan o ymrwymiad y brifysgol i amgylchedd myfyrwyr diogel ac iach. Y Bwrdd Academaidd sydd â'r llwybr cymeradwyo terfynol ar gyfer y polisi, gyda chraffu ychwanegol yn cael ei ddarparu gan y Pwyllgor Dysgu, Addysgu ac Ymgysylltu â Myfyrwyr. </w:t>
      </w:r>
    </w:p>
    <w:p w14:paraId="6A1C6B10" w14:textId="32AA77AA" w:rsidR="00ED6897" w:rsidRDefault="00ED6897" w:rsidP="00775E30"/>
    <w:p w14:paraId="058DE4A3" w14:textId="77777777" w:rsidR="00D52B06" w:rsidRPr="00EC2C8F" w:rsidRDefault="00D52B06" w:rsidP="00EC2C8F">
      <w:pPr>
        <w:pStyle w:val="Heading2"/>
        <w:numPr>
          <w:ilvl w:val="0"/>
          <w:numId w:val="0"/>
        </w:numPr>
        <w:ind w:left="578" w:hanging="578"/>
      </w:pPr>
      <w:bookmarkStart w:id="12" w:name="cysill"/>
      <w:bookmarkEnd w:id="12"/>
    </w:p>
    <w:sectPr w:rsidR="00D52B06" w:rsidRPr="00EC2C8F" w:rsidSect="007B20FB">
      <w:headerReference w:type="default" r:id="rId20"/>
      <w:footerReference w:type="default" r:id="rId21"/>
      <w:pgSz w:w="11906" w:h="16838"/>
      <w:pgMar w:top="1440" w:right="1440" w:bottom="851" w:left="1440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4" w:author="Palmer, Kirsty" w:date="2024-05-02T09:07:00Z" w:initials="KP">
    <w:p w14:paraId="421F09A4" w14:textId="77777777" w:rsidR="00E853A6" w:rsidRDefault="00E853A6" w:rsidP="00E853A6">
      <w:pPr>
        <w:pStyle w:val="CommentText"/>
      </w:pPr>
      <w:r>
        <w:rPr>
          <w:rStyle w:val="CommentReference"/>
        </w:rPr>
        <w:annotationRef/>
      </w:r>
      <w:r>
        <w:t xml:space="preserve">Including private? Do we need a note on the processes that may be in place in non Cardiff Met Halls? </w:t>
      </w:r>
    </w:p>
  </w:comment>
  <w:comment w:id="8" w:author="Fuller, William" w:date="2024-06-03T13:19:00Z" w:initials="WF">
    <w:p w14:paraId="4CDDE44F" w14:textId="77777777" w:rsidR="00657AF6" w:rsidRDefault="00657AF6" w:rsidP="00657AF6">
      <w:pPr>
        <w:pStyle w:val="CommentText"/>
      </w:pPr>
      <w:r>
        <w:rPr>
          <w:rStyle w:val="CommentReference"/>
        </w:rPr>
        <w:annotationRef/>
      </w:r>
      <w:r>
        <w:t>This might need a bit of linking the the FTS process? i.e. if we had a student on placement with children/medical we’d need to inform the Uni of this. Any suggestions on wording?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21F09A4" w15:done="0"/>
  <w15:commentEx w15:paraId="4CDDE44F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F5EE036" w16cex:dateUtc="2024-05-02T08:07:00Z"/>
  <w16cex:commentExtensible w16cex:durableId="68F2C317" w16cex:dateUtc="2024-06-03T12:1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21F09A4" w16cid:durableId="0F5EE036"/>
  <w16cid:commentId w16cid:paraId="4CDDE44F" w16cid:durableId="68F2C31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52AB5" w14:textId="77777777" w:rsidR="00901984" w:rsidRDefault="00901984" w:rsidP="003B0CD4">
      <w:pPr>
        <w:spacing w:after="0" w:line="240" w:lineRule="auto"/>
      </w:pPr>
      <w:r>
        <w:separator/>
      </w:r>
    </w:p>
  </w:endnote>
  <w:endnote w:type="continuationSeparator" w:id="0">
    <w:p w14:paraId="5410ACCA" w14:textId="77777777" w:rsidR="00901984" w:rsidRDefault="00901984" w:rsidP="003B0C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tis Medium">
    <w:altName w:val="Calibri"/>
    <w:panose1 w:val="00000000000000000000"/>
    <w:charset w:val="00"/>
    <w:family w:val="swiss"/>
    <w:notTrueType/>
    <w:pitch w:val="variable"/>
    <w:sig w:usb0="A00000BF" w:usb1="4000647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tis Book">
    <w:altName w:val="Calibri"/>
    <w:panose1 w:val="00000000000000000000"/>
    <w:charset w:val="00"/>
    <w:family w:val="swiss"/>
    <w:notTrueType/>
    <w:pitch w:val="variable"/>
    <w:sig w:usb0="A00000BF" w:usb1="4000647B" w:usb2="00000000" w:usb3="00000000" w:csb0="00000093" w:csb1="00000000"/>
  </w:font>
  <w:font w:name="Altis">
    <w:altName w:val="Calibri"/>
    <w:panose1 w:val="00000000000000000000"/>
    <w:charset w:val="00"/>
    <w:family w:val="swiss"/>
    <w:notTrueType/>
    <w:pitch w:val="variable"/>
    <w:sig w:usb0="A00000BF" w:usb1="4000647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F632E" w14:textId="77777777" w:rsidR="00B65212" w:rsidRDefault="00B65212">
    <w:pPr>
      <w:pStyle w:val="Footer"/>
      <w:jc w:val="center"/>
    </w:pPr>
  </w:p>
  <w:sdt>
    <w:sdtPr>
      <w:id w:val="-2901343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073ADB" w14:textId="605C1249" w:rsidR="003B0CD4" w:rsidRDefault="003B0CD4">
        <w:pPr>
          <w:pStyle w:val="Footer"/>
          <w:jc w:val="center"/>
          <w:rPr>
            <w:noProof/>
          </w:rPr>
        </w:pPr>
        <w:r>
          <w:rPr>
            <w:lang w:bidi="cy-GB"/>
          </w:rPr>
          <w:fldChar w:fldCharType="begin"/>
        </w:r>
        <w:r>
          <w:rPr>
            <w:lang w:bidi="cy-GB"/>
          </w:rPr>
          <w:instrText xml:space="preserve"> PAGE   \* MERGEFORMAT </w:instrText>
        </w:r>
        <w:r>
          <w:rPr>
            <w:lang w:bidi="cy-GB"/>
          </w:rPr>
          <w:fldChar w:fldCharType="separate"/>
        </w:r>
        <w:r>
          <w:rPr>
            <w:noProof/>
            <w:lang w:bidi="cy-GB"/>
          </w:rPr>
          <w:t>2</w:t>
        </w:r>
        <w:r>
          <w:rPr>
            <w:noProof/>
            <w:lang w:bidi="cy-GB"/>
          </w:rPr>
          <w:fldChar w:fldCharType="end"/>
        </w:r>
      </w:p>
    </w:sdtContent>
  </w:sdt>
  <w:p w14:paraId="7B98B290" w14:textId="77777777" w:rsidR="003B0CD4" w:rsidRDefault="003B0C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E0551" w14:textId="77777777" w:rsidR="00901984" w:rsidRDefault="00901984" w:rsidP="003B0CD4">
      <w:pPr>
        <w:spacing w:after="0" w:line="240" w:lineRule="auto"/>
      </w:pPr>
      <w:r>
        <w:separator/>
      </w:r>
    </w:p>
  </w:footnote>
  <w:footnote w:type="continuationSeparator" w:id="0">
    <w:p w14:paraId="245B2456" w14:textId="77777777" w:rsidR="00901984" w:rsidRDefault="00901984" w:rsidP="003B0C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86293" w14:textId="3D3AFFD3" w:rsidR="00992824" w:rsidRDefault="00992824">
    <w:pPr>
      <w:pStyle w:val="Header"/>
    </w:pPr>
    <w:r>
      <w:rPr>
        <w:lang w:bidi="cy-GB"/>
      </w:rPr>
      <w:tab/>
    </w:r>
    <w:r>
      <w:rPr>
        <w:lang w:bidi="cy-GB"/>
      </w:rPr>
      <w:tab/>
      <w:t xml:space="preserve">Agendwm 11.2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AE43B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66CA0E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D50F6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236F67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B5C241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6F452B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6A4F3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89C32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75668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1657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886CEA"/>
    <w:multiLevelType w:val="hybridMultilevel"/>
    <w:tmpl w:val="5D526A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212F39"/>
    <w:multiLevelType w:val="hybridMultilevel"/>
    <w:tmpl w:val="91F29840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8D912A4"/>
    <w:multiLevelType w:val="multilevel"/>
    <w:tmpl w:val="6B64434A"/>
    <w:lvl w:ilvl="0">
      <w:start w:val="1"/>
      <w:numFmt w:val="decimal"/>
      <w:lvlText w:val="%1"/>
      <w:lvlJc w:val="left"/>
      <w:pPr>
        <w:ind w:left="432" w:hanging="432"/>
      </w:pPr>
      <w:rPr>
        <w:rFonts w:asciiTheme="majorHAnsi" w:eastAsiaTheme="majorEastAsia" w:hAnsiTheme="majorHAnsi" w:cstheme="majorBidi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09B217A5"/>
    <w:multiLevelType w:val="hybridMultilevel"/>
    <w:tmpl w:val="A5923E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1408F2"/>
    <w:multiLevelType w:val="hybridMultilevel"/>
    <w:tmpl w:val="AA726C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B66701"/>
    <w:multiLevelType w:val="hybridMultilevel"/>
    <w:tmpl w:val="C44E8C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0013E8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A95520C"/>
    <w:multiLevelType w:val="hybridMultilevel"/>
    <w:tmpl w:val="DC3ED4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7779DD"/>
    <w:multiLevelType w:val="hybridMultilevel"/>
    <w:tmpl w:val="D25224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D71D64"/>
    <w:multiLevelType w:val="hybridMultilevel"/>
    <w:tmpl w:val="2DCAFFBA"/>
    <w:lvl w:ilvl="0" w:tplc="EE3E74B2">
      <w:start w:val="1"/>
      <w:numFmt w:val="decimal"/>
      <w:pStyle w:val="ActionPoints"/>
      <w:lvlText w:val="%1"/>
      <w:lvlJc w:val="left"/>
      <w:pPr>
        <w:ind w:left="360" w:hanging="360"/>
      </w:pPr>
      <w:rPr>
        <w:rFonts w:ascii="Altis Medium" w:hAnsi="Altis Medium" w:hint="default"/>
        <w:color w:val="13335A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D5C0C01"/>
    <w:multiLevelType w:val="hybridMultilevel"/>
    <w:tmpl w:val="3650E37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4E35E91"/>
    <w:multiLevelType w:val="hybridMultilevel"/>
    <w:tmpl w:val="37F2CE7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36355B"/>
    <w:multiLevelType w:val="hybridMultilevel"/>
    <w:tmpl w:val="6F86DEE4"/>
    <w:lvl w:ilvl="0" w:tplc="D9F05B28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315CE1"/>
    <w:multiLevelType w:val="hybridMultilevel"/>
    <w:tmpl w:val="DA92C3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C169B0"/>
    <w:multiLevelType w:val="hybridMultilevel"/>
    <w:tmpl w:val="86D06E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A93F18"/>
    <w:multiLevelType w:val="hybridMultilevel"/>
    <w:tmpl w:val="DACE9408"/>
    <w:lvl w:ilvl="0" w:tplc="B7F261F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EC41FEE"/>
    <w:multiLevelType w:val="multilevel"/>
    <w:tmpl w:val="8418F036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asciiTheme="majorHAnsi" w:eastAsiaTheme="majorEastAsia" w:hAnsiTheme="majorHAnsi" w:cstheme="majorBidi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b w:val="0"/>
        <w:bCs w:val="0"/>
        <w:sz w:val="24"/>
        <w:szCs w:val="24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8313B68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ECF1F50"/>
    <w:multiLevelType w:val="hybridMultilevel"/>
    <w:tmpl w:val="3FD07A9E"/>
    <w:lvl w:ilvl="0" w:tplc="DE6A0EBA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56" w:hanging="360"/>
      </w:pPr>
    </w:lvl>
    <w:lvl w:ilvl="2" w:tplc="0809001B" w:tentative="1">
      <w:start w:val="1"/>
      <w:numFmt w:val="lowerRoman"/>
      <w:lvlText w:val="%3."/>
      <w:lvlJc w:val="right"/>
      <w:pPr>
        <w:ind w:left="2376" w:hanging="180"/>
      </w:pPr>
    </w:lvl>
    <w:lvl w:ilvl="3" w:tplc="0809000F" w:tentative="1">
      <w:start w:val="1"/>
      <w:numFmt w:val="decimal"/>
      <w:lvlText w:val="%4."/>
      <w:lvlJc w:val="left"/>
      <w:pPr>
        <w:ind w:left="3096" w:hanging="360"/>
      </w:pPr>
    </w:lvl>
    <w:lvl w:ilvl="4" w:tplc="08090019" w:tentative="1">
      <w:start w:val="1"/>
      <w:numFmt w:val="lowerLetter"/>
      <w:lvlText w:val="%5."/>
      <w:lvlJc w:val="left"/>
      <w:pPr>
        <w:ind w:left="3816" w:hanging="360"/>
      </w:pPr>
    </w:lvl>
    <w:lvl w:ilvl="5" w:tplc="0809001B" w:tentative="1">
      <w:start w:val="1"/>
      <w:numFmt w:val="lowerRoman"/>
      <w:lvlText w:val="%6."/>
      <w:lvlJc w:val="right"/>
      <w:pPr>
        <w:ind w:left="4536" w:hanging="180"/>
      </w:pPr>
    </w:lvl>
    <w:lvl w:ilvl="6" w:tplc="0809000F" w:tentative="1">
      <w:start w:val="1"/>
      <w:numFmt w:val="decimal"/>
      <w:lvlText w:val="%7."/>
      <w:lvlJc w:val="left"/>
      <w:pPr>
        <w:ind w:left="5256" w:hanging="360"/>
      </w:pPr>
    </w:lvl>
    <w:lvl w:ilvl="7" w:tplc="08090019" w:tentative="1">
      <w:start w:val="1"/>
      <w:numFmt w:val="lowerLetter"/>
      <w:lvlText w:val="%8."/>
      <w:lvlJc w:val="left"/>
      <w:pPr>
        <w:ind w:left="5976" w:hanging="360"/>
      </w:pPr>
    </w:lvl>
    <w:lvl w:ilvl="8" w:tplc="08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29" w15:restartNumberingAfterBreak="0">
    <w:nsid w:val="7F7864E7"/>
    <w:multiLevelType w:val="hybridMultilevel"/>
    <w:tmpl w:val="8A44F54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6260579">
    <w:abstractNumId w:val="29"/>
  </w:num>
  <w:num w:numId="2" w16cid:durableId="424035414">
    <w:abstractNumId w:val="13"/>
  </w:num>
  <w:num w:numId="3" w16cid:durableId="180365439">
    <w:abstractNumId w:val="18"/>
  </w:num>
  <w:num w:numId="4" w16cid:durableId="1399089314">
    <w:abstractNumId w:val="26"/>
  </w:num>
  <w:num w:numId="5" w16cid:durableId="2000965655">
    <w:abstractNumId w:val="16"/>
  </w:num>
  <w:num w:numId="6" w16cid:durableId="70389579">
    <w:abstractNumId w:val="27"/>
  </w:num>
  <w:num w:numId="7" w16cid:durableId="1196188477">
    <w:abstractNumId w:val="9"/>
  </w:num>
  <w:num w:numId="8" w16cid:durableId="1350983995">
    <w:abstractNumId w:val="7"/>
  </w:num>
  <w:num w:numId="9" w16cid:durableId="915013735">
    <w:abstractNumId w:val="6"/>
  </w:num>
  <w:num w:numId="10" w16cid:durableId="917642087">
    <w:abstractNumId w:val="5"/>
  </w:num>
  <w:num w:numId="11" w16cid:durableId="1864318337">
    <w:abstractNumId w:val="4"/>
  </w:num>
  <w:num w:numId="12" w16cid:durableId="592209017">
    <w:abstractNumId w:val="8"/>
  </w:num>
  <w:num w:numId="13" w16cid:durableId="1704094466">
    <w:abstractNumId w:val="3"/>
  </w:num>
  <w:num w:numId="14" w16cid:durableId="395591790">
    <w:abstractNumId w:val="2"/>
  </w:num>
  <w:num w:numId="15" w16cid:durableId="215358892">
    <w:abstractNumId w:val="1"/>
  </w:num>
  <w:num w:numId="16" w16cid:durableId="1354308086">
    <w:abstractNumId w:val="0"/>
  </w:num>
  <w:num w:numId="17" w16cid:durableId="396825660">
    <w:abstractNumId w:val="10"/>
  </w:num>
  <w:num w:numId="18" w16cid:durableId="349140594">
    <w:abstractNumId w:val="21"/>
  </w:num>
  <w:num w:numId="19" w16cid:durableId="23863779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4908484">
    <w:abstractNumId w:val="28"/>
  </w:num>
  <w:num w:numId="21" w16cid:durableId="384989474">
    <w:abstractNumId w:val="11"/>
  </w:num>
  <w:num w:numId="22" w16cid:durableId="370810139">
    <w:abstractNumId w:val="19"/>
  </w:num>
  <w:num w:numId="23" w16cid:durableId="635986544">
    <w:abstractNumId w:val="17"/>
  </w:num>
  <w:num w:numId="24" w16cid:durableId="2029212296">
    <w:abstractNumId w:val="23"/>
  </w:num>
  <w:num w:numId="25" w16cid:durableId="1301111531">
    <w:abstractNumId w:val="25"/>
  </w:num>
  <w:num w:numId="26" w16cid:durableId="931091261">
    <w:abstractNumId w:val="20"/>
  </w:num>
  <w:num w:numId="27" w16cid:durableId="1013263303">
    <w:abstractNumId w:val="14"/>
  </w:num>
  <w:num w:numId="28" w16cid:durableId="1442382043">
    <w:abstractNumId w:val="22"/>
  </w:num>
  <w:num w:numId="29" w16cid:durableId="1117913879">
    <w:abstractNumId w:val="12"/>
  </w:num>
  <w:num w:numId="30" w16cid:durableId="354967208">
    <w:abstractNumId w:val="15"/>
  </w:num>
  <w:num w:numId="31" w16cid:durableId="1049112097">
    <w:abstractNumId w:val="2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mer, Kirsty">
    <w15:presenceInfo w15:providerId="AD" w15:userId="S::sm21434@cardiffmet.ac.uk::0fa28958-bc57-4cf9-ac7a-783fa9393941"/>
  </w15:person>
  <w15:person w15:author="Fuller, William">
    <w15:presenceInfo w15:providerId="AD" w15:userId="S::sm78591@cardiffmet.ac.uk::07822a82-69f4-4eef-af99-ff6a86d53e9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DFB"/>
    <w:rsid w:val="00015CC3"/>
    <w:rsid w:val="00023AAD"/>
    <w:rsid w:val="00023DAB"/>
    <w:rsid w:val="00034C64"/>
    <w:rsid w:val="000423C2"/>
    <w:rsid w:val="000610B9"/>
    <w:rsid w:val="00067966"/>
    <w:rsid w:val="0007475E"/>
    <w:rsid w:val="0007591A"/>
    <w:rsid w:val="00084894"/>
    <w:rsid w:val="0009597B"/>
    <w:rsid w:val="00096435"/>
    <w:rsid w:val="000B52D3"/>
    <w:rsid w:val="000C596F"/>
    <w:rsid w:val="000D0B2C"/>
    <w:rsid w:val="000D23F4"/>
    <w:rsid w:val="000D3EF5"/>
    <w:rsid w:val="000F0838"/>
    <w:rsid w:val="000F13D6"/>
    <w:rsid w:val="000F3FF4"/>
    <w:rsid w:val="00103ECC"/>
    <w:rsid w:val="0012564B"/>
    <w:rsid w:val="00130BA3"/>
    <w:rsid w:val="0013304E"/>
    <w:rsid w:val="00135847"/>
    <w:rsid w:val="0013607D"/>
    <w:rsid w:val="001367FE"/>
    <w:rsid w:val="001420C5"/>
    <w:rsid w:val="00146142"/>
    <w:rsid w:val="0015225C"/>
    <w:rsid w:val="0015351B"/>
    <w:rsid w:val="00161EDB"/>
    <w:rsid w:val="00176A6B"/>
    <w:rsid w:val="001812E1"/>
    <w:rsid w:val="001A20A2"/>
    <w:rsid w:val="001A52A7"/>
    <w:rsid w:val="001A7F68"/>
    <w:rsid w:val="001B6874"/>
    <w:rsid w:val="001C0E14"/>
    <w:rsid w:val="001D589B"/>
    <w:rsid w:val="001D610B"/>
    <w:rsid w:val="001D7225"/>
    <w:rsid w:val="001E196D"/>
    <w:rsid w:val="001E54DD"/>
    <w:rsid w:val="001E5683"/>
    <w:rsid w:val="00215570"/>
    <w:rsid w:val="002155E6"/>
    <w:rsid w:val="00260329"/>
    <w:rsid w:val="00261178"/>
    <w:rsid w:val="002626D5"/>
    <w:rsid w:val="00263057"/>
    <w:rsid w:val="00267B40"/>
    <w:rsid w:val="00267D6A"/>
    <w:rsid w:val="0027345D"/>
    <w:rsid w:val="00276D78"/>
    <w:rsid w:val="002B7E0F"/>
    <w:rsid w:val="002D2BFF"/>
    <w:rsid w:val="002E1193"/>
    <w:rsid w:val="002F3B5B"/>
    <w:rsid w:val="00310A76"/>
    <w:rsid w:val="003205F6"/>
    <w:rsid w:val="0032264E"/>
    <w:rsid w:val="00331160"/>
    <w:rsid w:val="00336059"/>
    <w:rsid w:val="00350145"/>
    <w:rsid w:val="00351D20"/>
    <w:rsid w:val="003526E4"/>
    <w:rsid w:val="00367FE6"/>
    <w:rsid w:val="00376449"/>
    <w:rsid w:val="003851FA"/>
    <w:rsid w:val="003A7850"/>
    <w:rsid w:val="003B0CD4"/>
    <w:rsid w:val="003B2A84"/>
    <w:rsid w:val="003B4FD0"/>
    <w:rsid w:val="003C2126"/>
    <w:rsid w:val="003D4DE4"/>
    <w:rsid w:val="003E6D68"/>
    <w:rsid w:val="003F661A"/>
    <w:rsid w:val="004003B1"/>
    <w:rsid w:val="00406B6E"/>
    <w:rsid w:val="00424E11"/>
    <w:rsid w:val="00443B91"/>
    <w:rsid w:val="00454793"/>
    <w:rsid w:val="004618C7"/>
    <w:rsid w:val="00467A19"/>
    <w:rsid w:val="004734A0"/>
    <w:rsid w:val="00486AE0"/>
    <w:rsid w:val="004A0911"/>
    <w:rsid w:val="004B20D0"/>
    <w:rsid w:val="004D3778"/>
    <w:rsid w:val="004E6F06"/>
    <w:rsid w:val="004F3D8E"/>
    <w:rsid w:val="004F3E35"/>
    <w:rsid w:val="004F3F03"/>
    <w:rsid w:val="005005F9"/>
    <w:rsid w:val="005035F0"/>
    <w:rsid w:val="005129FF"/>
    <w:rsid w:val="00530F92"/>
    <w:rsid w:val="00537AEA"/>
    <w:rsid w:val="00541AAC"/>
    <w:rsid w:val="00542772"/>
    <w:rsid w:val="0055051B"/>
    <w:rsid w:val="0056661F"/>
    <w:rsid w:val="005677EC"/>
    <w:rsid w:val="00594A7A"/>
    <w:rsid w:val="005A5AD5"/>
    <w:rsid w:val="005A6282"/>
    <w:rsid w:val="005B7A81"/>
    <w:rsid w:val="005C1286"/>
    <w:rsid w:val="005C6410"/>
    <w:rsid w:val="005D0B18"/>
    <w:rsid w:val="005D3DFB"/>
    <w:rsid w:val="005E4AFE"/>
    <w:rsid w:val="005E57DF"/>
    <w:rsid w:val="005E6720"/>
    <w:rsid w:val="005F4C6A"/>
    <w:rsid w:val="005F59E7"/>
    <w:rsid w:val="0060088D"/>
    <w:rsid w:val="00631344"/>
    <w:rsid w:val="006377CE"/>
    <w:rsid w:val="00643C4F"/>
    <w:rsid w:val="00645C47"/>
    <w:rsid w:val="006472AC"/>
    <w:rsid w:val="00650DF0"/>
    <w:rsid w:val="00657AF6"/>
    <w:rsid w:val="006649BD"/>
    <w:rsid w:val="00675991"/>
    <w:rsid w:val="00684ACE"/>
    <w:rsid w:val="00686B34"/>
    <w:rsid w:val="0069149F"/>
    <w:rsid w:val="00697DFA"/>
    <w:rsid w:val="006A0052"/>
    <w:rsid w:val="006A3F46"/>
    <w:rsid w:val="006A4EA5"/>
    <w:rsid w:val="006A4FE6"/>
    <w:rsid w:val="006B33D7"/>
    <w:rsid w:val="006D6498"/>
    <w:rsid w:val="006E17EC"/>
    <w:rsid w:val="00700188"/>
    <w:rsid w:val="0071039C"/>
    <w:rsid w:val="00714650"/>
    <w:rsid w:val="007150F4"/>
    <w:rsid w:val="00722FD5"/>
    <w:rsid w:val="00734A37"/>
    <w:rsid w:val="00734D37"/>
    <w:rsid w:val="007473B4"/>
    <w:rsid w:val="0075601D"/>
    <w:rsid w:val="0077217C"/>
    <w:rsid w:val="00775E30"/>
    <w:rsid w:val="00781A06"/>
    <w:rsid w:val="007905E2"/>
    <w:rsid w:val="007909B3"/>
    <w:rsid w:val="00793EDD"/>
    <w:rsid w:val="00796EBE"/>
    <w:rsid w:val="007A0E66"/>
    <w:rsid w:val="007B20FB"/>
    <w:rsid w:val="007D2705"/>
    <w:rsid w:val="007D2C19"/>
    <w:rsid w:val="007D45FF"/>
    <w:rsid w:val="007D6A3B"/>
    <w:rsid w:val="007F447E"/>
    <w:rsid w:val="00803D56"/>
    <w:rsid w:val="00815A26"/>
    <w:rsid w:val="00815A97"/>
    <w:rsid w:val="008178A5"/>
    <w:rsid w:val="00824DDD"/>
    <w:rsid w:val="008437DF"/>
    <w:rsid w:val="00844206"/>
    <w:rsid w:val="008467C2"/>
    <w:rsid w:val="00847C27"/>
    <w:rsid w:val="00852393"/>
    <w:rsid w:val="00854E81"/>
    <w:rsid w:val="008569CD"/>
    <w:rsid w:val="008627B3"/>
    <w:rsid w:val="00862D95"/>
    <w:rsid w:val="00866360"/>
    <w:rsid w:val="008741DB"/>
    <w:rsid w:val="0088599E"/>
    <w:rsid w:val="0089660B"/>
    <w:rsid w:val="008B4377"/>
    <w:rsid w:val="008C551C"/>
    <w:rsid w:val="008D23D2"/>
    <w:rsid w:val="008D54C4"/>
    <w:rsid w:val="008F2366"/>
    <w:rsid w:val="00901984"/>
    <w:rsid w:val="0090425A"/>
    <w:rsid w:val="00905E2D"/>
    <w:rsid w:val="00905E84"/>
    <w:rsid w:val="009303E6"/>
    <w:rsid w:val="0093253E"/>
    <w:rsid w:val="009359B4"/>
    <w:rsid w:val="00944A0A"/>
    <w:rsid w:val="00945CC4"/>
    <w:rsid w:val="00952ED2"/>
    <w:rsid w:val="00963C84"/>
    <w:rsid w:val="009707C0"/>
    <w:rsid w:val="00971EA6"/>
    <w:rsid w:val="00973B36"/>
    <w:rsid w:val="00973C73"/>
    <w:rsid w:val="0098001E"/>
    <w:rsid w:val="00992824"/>
    <w:rsid w:val="00993BF9"/>
    <w:rsid w:val="009A3418"/>
    <w:rsid w:val="009A459B"/>
    <w:rsid w:val="009C2331"/>
    <w:rsid w:val="009C26A5"/>
    <w:rsid w:val="009C3AD0"/>
    <w:rsid w:val="009C5CDC"/>
    <w:rsid w:val="009C7B96"/>
    <w:rsid w:val="009D2881"/>
    <w:rsid w:val="009D4EF7"/>
    <w:rsid w:val="009F7250"/>
    <w:rsid w:val="00A0046E"/>
    <w:rsid w:val="00A05E79"/>
    <w:rsid w:val="00A10647"/>
    <w:rsid w:val="00A11DD3"/>
    <w:rsid w:val="00A17065"/>
    <w:rsid w:val="00A24774"/>
    <w:rsid w:val="00A640A2"/>
    <w:rsid w:val="00A7691F"/>
    <w:rsid w:val="00A83F9D"/>
    <w:rsid w:val="00A912F2"/>
    <w:rsid w:val="00A9160D"/>
    <w:rsid w:val="00AA6E23"/>
    <w:rsid w:val="00AB2A67"/>
    <w:rsid w:val="00AD1CA8"/>
    <w:rsid w:val="00AD27D2"/>
    <w:rsid w:val="00AE3499"/>
    <w:rsid w:val="00AE3A65"/>
    <w:rsid w:val="00AE6583"/>
    <w:rsid w:val="00AE7CC3"/>
    <w:rsid w:val="00AF41B2"/>
    <w:rsid w:val="00AF644B"/>
    <w:rsid w:val="00B04A83"/>
    <w:rsid w:val="00B05A36"/>
    <w:rsid w:val="00B0766D"/>
    <w:rsid w:val="00B1455D"/>
    <w:rsid w:val="00B14FDF"/>
    <w:rsid w:val="00B261BC"/>
    <w:rsid w:val="00B35861"/>
    <w:rsid w:val="00B35912"/>
    <w:rsid w:val="00B36065"/>
    <w:rsid w:val="00B36605"/>
    <w:rsid w:val="00B528ED"/>
    <w:rsid w:val="00B54D4D"/>
    <w:rsid w:val="00B6307B"/>
    <w:rsid w:val="00B65212"/>
    <w:rsid w:val="00B71D5D"/>
    <w:rsid w:val="00B75892"/>
    <w:rsid w:val="00B823D8"/>
    <w:rsid w:val="00B82F2B"/>
    <w:rsid w:val="00B856CF"/>
    <w:rsid w:val="00B86E39"/>
    <w:rsid w:val="00B9206A"/>
    <w:rsid w:val="00BA6C69"/>
    <w:rsid w:val="00BB74FF"/>
    <w:rsid w:val="00BC3FBF"/>
    <w:rsid w:val="00BC77B0"/>
    <w:rsid w:val="00BE78D9"/>
    <w:rsid w:val="00C05B84"/>
    <w:rsid w:val="00C07B20"/>
    <w:rsid w:val="00C24D8F"/>
    <w:rsid w:val="00C30F00"/>
    <w:rsid w:val="00C341BE"/>
    <w:rsid w:val="00CA1500"/>
    <w:rsid w:val="00CA3923"/>
    <w:rsid w:val="00CA6EDB"/>
    <w:rsid w:val="00CB137C"/>
    <w:rsid w:val="00CB1F64"/>
    <w:rsid w:val="00CB5D44"/>
    <w:rsid w:val="00CC2CEC"/>
    <w:rsid w:val="00CC5E63"/>
    <w:rsid w:val="00CD441C"/>
    <w:rsid w:val="00CD582A"/>
    <w:rsid w:val="00CD5AB8"/>
    <w:rsid w:val="00CE47D3"/>
    <w:rsid w:val="00CE608D"/>
    <w:rsid w:val="00CF1276"/>
    <w:rsid w:val="00D04BA7"/>
    <w:rsid w:val="00D10243"/>
    <w:rsid w:val="00D107AC"/>
    <w:rsid w:val="00D144D2"/>
    <w:rsid w:val="00D20880"/>
    <w:rsid w:val="00D21B36"/>
    <w:rsid w:val="00D32194"/>
    <w:rsid w:val="00D405D6"/>
    <w:rsid w:val="00D439F9"/>
    <w:rsid w:val="00D46E50"/>
    <w:rsid w:val="00D52B06"/>
    <w:rsid w:val="00D5591B"/>
    <w:rsid w:val="00D5601D"/>
    <w:rsid w:val="00D902A0"/>
    <w:rsid w:val="00D9301C"/>
    <w:rsid w:val="00D973DB"/>
    <w:rsid w:val="00DA05EE"/>
    <w:rsid w:val="00DC1FE4"/>
    <w:rsid w:val="00DD3391"/>
    <w:rsid w:val="00DE207D"/>
    <w:rsid w:val="00DE4000"/>
    <w:rsid w:val="00DF14B3"/>
    <w:rsid w:val="00DF18A3"/>
    <w:rsid w:val="00DF6F3A"/>
    <w:rsid w:val="00E00EA7"/>
    <w:rsid w:val="00E01F7F"/>
    <w:rsid w:val="00E212A3"/>
    <w:rsid w:val="00E23D4B"/>
    <w:rsid w:val="00E26C3D"/>
    <w:rsid w:val="00E374E4"/>
    <w:rsid w:val="00E53462"/>
    <w:rsid w:val="00E536F7"/>
    <w:rsid w:val="00E62C64"/>
    <w:rsid w:val="00E734C7"/>
    <w:rsid w:val="00E74DFE"/>
    <w:rsid w:val="00E84FDC"/>
    <w:rsid w:val="00E853A6"/>
    <w:rsid w:val="00EA4991"/>
    <w:rsid w:val="00EA5C2F"/>
    <w:rsid w:val="00EA69F4"/>
    <w:rsid w:val="00EC1923"/>
    <w:rsid w:val="00EC2C8F"/>
    <w:rsid w:val="00ED02EC"/>
    <w:rsid w:val="00ED1374"/>
    <w:rsid w:val="00ED184E"/>
    <w:rsid w:val="00ED19D8"/>
    <w:rsid w:val="00ED6897"/>
    <w:rsid w:val="00EE23DF"/>
    <w:rsid w:val="00EF69B5"/>
    <w:rsid w:val="00F007F4"/>
    <w:rsid w:val="00F0220A"/>
    <w:rsid w:val="00F07112"/>
    <w:rsid w:val="00F171E7"/>
    <w:rsid w:val="00F20D28"/>
    <w:rsid w:val="00F2203A"/>
    <w:rsid w:val="00F229C4"/>
    <w:rsid w:val="00F314A6"/>
    <w:rsid w:val="00F31A84"/>
    <w:rsid w:val="00F74ABA"/>
    <w:rsid w:val="00F77E1A"/>
    <w:rsid w:val="00F84635"/>
    <w:rsid w:val="00F84968"/>
    <w:rsid w:val="00F944A7"/>
    <w:rsid w:val="00FA30DC"/>
    <w:rsid w:val="00FB7512"/>
    <w:rsid w:val="00FC559C"/>
    <w:rsid w:val="00FC6E7A"/>
    <w:rsid w:val="00FD611E"/>
    <w:rsid w:val="00FD799E"/>
    <w:rsid w:val="00FE2C3C"/>
    <w:rsid w:val="0407E696"/>
    <w:rsid w:val="0598C42B"/>
    <w:rsid w:val="12C13318"/>
    <w:rsid w:val="15E3BA18"/>
    <w:rsid w:val="15EC242F"/>
    <w:rsid w:val="1B368405"/>
    <w:rsid w:val="1CC4707F"/>
    <w:rsid w:val="1E9F873C"/>
    <w:rsid w:val="22A63218"/>
    <w:rsid w:val="24C46B05"/>
    <w:rsid w:val="2A779ACB"/>
    <w:rsid w:val="3098D575"/>
    <w:rsid w:val="32698453"/>
    <w:rsid w:val="373CF576"/>
    <w:rsid w:val="37983C21"/>
    <w:rsid w:val="37D0B373"/>
    <w:rsid w:val="3A5F3A61"/>
    <w:rsid w:val="3E870844"/>
    <w:rsid w:val="3F0B6208"/>
    <w:rsid w:val="415E2FE5"/>
    <w:rsid w:val="47C4C649"/>
    <w:rsid w:val="48907E7A"/>
    <w:rsid w:val="4AC6C74C"/>
    <w:rsid w:val="4C6297AD"/>
    <w:rsid w:val="5D7DEAED"/>
    <w:rsid w:val="5E802755"/>
    <w:rsid w:val="5EBB06AA"/>
    <w:rsid w:val="5F0213B0"/>
    <w:rsid w:val="679A5A31"/>
    <w:rsid w:val="6A18EFA6"/>
    <w:rsid w:val="6B71518D"/>
    <w:rsid w:val="6DF07358"/>
    <w:rsid w:val="73CF3B39"/>
    <w:rsid w:val="757C7942"/>
    <w:rsid w:val="77184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11B430"/>
  <w15:chartTrackingRefBased/>
  <w15:docId w15:val="{9433C909-CA00-4D24-85EA-779A73816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56CF"/>
    <w:rPr>
      <w:rFonts w:ascii="Arial" w:hAnsi="Arial"/>
      <w:color w:val="222A35" w:themeColor="text2" w:themeShade="80"/>
      <w:sz w:val="24"/>
    </w:rPr>
  </w:style>
  <w:style w:type="paragraph" w:styleId="Heading1">
    <w:name w:val="heading 1"/>
    <w:aliases w:val="Heading 1 (CMU Minutes)"/>
    <w:basedOn w:val="Normal"/>
    <w:next w:val="Heading2"/>
    <w:link w:val="Heading1Char"/>
    <w:uiPriority w:val="9"/>
    <w:qFormat/>
    <w:rsid w:val="001367FE"/>
    <w:pPr>
      <w:numPr>
        <w:numId w:val="4"/>
      </w:numPr>
      <w:spacing w:before="240" w:after="0"/>
      <w:ind w:left="431" w:hanging="431"/>
      <w:outlineLvl w:val="0"/>
    </w:pPr>
    <w:rPr>
      <w:rFonts w:ascii="Altis Book" w:eastAsiaTheme="majorEastAsia" w:hAnsi="Altis Book" w:cstheme="majorBidi"/>
      <w:color w:val="415464"/>
      <w:sz w:val="28"/>
      <w:szCs w:val="32"/>
    </w:rPr>
  </w:style>
  <w:style w:type="paragraph" w:styleId="Heading2">
    <w:name w:val="heading 2"/>
    <w:aliases w:val="Heading 2 (CMU Minutes)"/>
    <w:basedOn w:val="Normal"/>
    <w:link w:val="Heading2Char"/>
    <w:uiPriority w:val="9"/>
    <w:unhideWhenUsed/>
    <w:qFormat/>
    <w:rsid w:val="00A11DD3"/>
    <w:pPr>
      <w:numPr>
        <w:ilvl w:val="1"/>
        <w:numId w:val="4"/>
      </w:numPr>
      <w:spacing w:before="160" w:after="120"/>
      <w:ind w:left="578" w:hanging="578"/>
      <w:outlineLvl w:val="1"/>
    </w:pPr>
    <w:rPr>
      <w:rFonts w:eastAsiaTheme="majorEastAsia" w:cstheme="majorBidi"/>
      <w:szCs w:val="26"/>
    </w:rPr>
  </w:style>
  <w:style w:type="paragraph" w:styleId="Heading3">
    <w:name w:val="heading 3"/>
    <w:aliases w:val="Heading 3 (CMU Minutes)"/>
    <w:basedOn w:val="Normal"/>
    <w:link w:val="Heading3Char"/>
    <w:uiPriority w:val="9"/>
    <w:unhideWhenUsed/>
    <w:qFormat/>
    <w:rsid w:val="00A05E79"/>
    <w:pPr>
      <w:numPr>
        <w:ilvl w:val="2"/>
        <w:numId w:val="4"/>
      </w:numPr>
      <w:spacing w:before="40" w:after="0"/>
      <w:outlineLvl w:val="2"/>
    </w:pPr>
    <w:rPr>
      <w:rFonts w:eastAsiaTheme="majorEastAsia" w:cstheme="majorBidi"/>
      <w:szCs w:val="24"/>
    </w:rPr>
  </w:style>
  <w:style w:type="paragraph" w:styleId="Heading4">
    <w:name w:val="heading 4"/>
    <w:aliases w:val="Heading 4 (CMU Minutes)"/>
    <w:basedOn w:val="Normal"/>
    <w:next w:val="Normal"/>
    <w:link w:val="Heading4Char"/>
    <w:uiPriority w:val="9"/>
    <w:unhideWhenUsed/>
    <w:qFormat/>
    <w:rsid w:val="00B82F2B"/>
    <w:pPr>
      <w:keepNext/>
      <w:keepLines/>
      <w:numPr>
        <w:ilvl w:val="3"/>
        <w:numId w:val="4"/>
      </w:numPr>
      <w:spacing w:before="40" w:after="0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82F2B"/>
    <w:pPr>
      <w:keepNext/>
      <w:keepLines/>
      <w:numPr>
        <w:ilvl w:val="4"/>
        <w:numId w:val="4"/>
      </w:numPr>
      <w:spacing w:before="40" w:after="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2F2B"/>
    <w:pPr>
      <w:keepNext/>
      <w:keepLines/>
      <w:numPr>
        <w:ilvl w:val="5"/>
        <w:numId w:val="4"/>
      </w:numPr>
      <w:spacing w:before="40" w:after="0"/>
      <w:outlineLvl w:val="5"/>
    </w:pPr>
    <w:rPr>
      <w:rFonts w:eastAsiaTheme="majorEastAsia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0E66"/>
    <w:pPr>
      <w:keepNext/>
      <w:keepLines/>
      <w:numPr>
        <w:ilvl w:val="6"/>
        <w:numId w:val="4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0E66"/>
    <w:pPr>
      <w:keepNext/>
      <w:keepLines/>
      <w:numPr>
        <w:ilvl w:val="7"/>
        <w:numId w:val="4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0E66"/>
    <w:pPr>
      <w:keepNext/>
      <w:keepLines/>
      <w:numPr>
        <w:ilvl w:val="8"/>
        <w:numId w:val="4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3E6D68"/>
    <w:pPr>
      <w:keepNext/>
      <w:spacing w:after="0" w:line="240" w:lineRule="auto"/>
      <w:contextualSpacing/>
    </w:pPr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6D68"/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character" w:customStyle="1" w:styleId="Heading1Char">
    <w:name w:val="Heading 1 Char"/>
    <w:aliases w:val="Heading 1 (CMU Minutes) Char"/>
    <w:basedOn w:val="DefaultParagraphFont"/>
    <w:link w:val="Heading1"/>
    <w:uiPriority w:val="9"/>
    <w:rsid w:val="001367FE"/>
    <w:rPr>
      <w:rFonts w:ascii="Altis Book" w:eastAsiaTheme="majorEastAsia" w:hAnsi="Altis Book" w:cstheme="majorBidi"/>
      <w:color w:val="415464"/>
      <w:sz w:val="28"/>
      <w:szCs w:val="32"/>
    </w:rPr>
  </w:style>
  <w:style w:type="character" w:customStyle="1" w:styleId="Heading2Char">
    <w:name w:val="Heading 2 Char"/>
    <w:aliases w:val="Heading 2 (CMU Minutes) Char"/>
    <w:basedOn w:val="DefaultParagraphFont"/>
    <w:link w:val="Heading2"/>
    <w:uiPriority w:val="9"/>
    <w:rsid w:val="00A11DD3"/>
    <w:rPr>
      <w:rFonts w:ascii="Arial" w:eastAsiaTheme="majorEastAsia" w:hAnsi="Arial" w:cstheme="majorBidi"/>
      <w:color w:val="222A35" w:themeColor="text2" w:themeShade="80"/>
      <w:sz w:val="24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34C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734C7"/>
    <w:rPr>
      <w:rFonts w:eastAsiaTheme="minorEastAsia"/>
      <w:color w:val="5A5A5A" w:themeColor="text1" w:themeTint="A5"/>
      <w:spacing w:val="15"/>
    </w:rPr>
  </w:style>
  <w:style w:type="paragraph" w:styleId="ListParagraph">
    <w:name w:val="List Paragraph"/>
    <w:basedOn w:val="Normal"/>
    <w:uiPriority w:val="34"/>
    <w:qFormat/>
    <w:rsid w:val="006D6498"/>
    <w:pPr>
      <w:ind w:left="720"/>
      <w:contextualSpacing/>
    </w:pPr>
  </w:style>
  <w:style w:type="character" w:customStyle="1" w:styleId="Heading3Char">
    <w:name w:val="Heading 3 Char"/>
    <w:aliases w:val="Heading 3 (CMU Minutes) Char"/>
    <w:basedOn w:val="DefaultParagraphFont"/>
    <w:link w:val="Heading3"/>
    <w:uiPriority w:val="9"/>
    <w:rsid w:val="00A05E79"/>
    <w:rPr>
      <w:rFonts w:ascii="Arial" w:eastAsiaTheme="majorEastAsia" w:hAnsi="Arial" w:cstheme="majorBidi"/>
      <w:color w:val="222A35" w:themeColor="text2" w:themeShade="80"/>
      <w:sz w:val="24"/>
      <w:szCs w:val="24"/>
    </w:rPr>
  </w:style>
  <w:style w:type="character" w:customStyle="1" w:styleId="Heading4Char">
    <w:name w:val="Heading 4 Char"/>
    <w:aliases w:val="Heading 4 (CMU Minutes) Char"/>
    <w:basedOn w:val="DefaultParagraphFont"/>
    <w:link w:val="Heading4"/>
    <w:uiPriority w:val="9"/>
    <w:rsid w:val="00B82F2B"/>
    <w:rPr>
      <w:rFonts w:ascii="Arial" w:eastAsiaTheme="majorEastAsia" w:hAnsi="Arial" w:cstheme="majorBidi"/>
      <w:iCs/>
      <w:color w:val="222A35" w:themeColor="text2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B82F2B"/>
    <w:rPr>
      <w:rFonts w:ascii="Arial" w:eastAsiaTheme="majorEastAsia" w:hAnsi="Arial" w:cstheme="majorBidi"/>
      <w:color w:val="222A35" w:themeColor="text2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2F2B"/>
    <w:rPr>
      <w:rFonts w:ascii="Arial" w:eastAsiaTheme="majorEastAsia" w:hAnsi="Arial" w:cstheme="majorBidi"/>
      <w:color w:val="222A35" w:themeColor="text2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0E66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0E6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0E6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Heading">
    <w:name w:val="TOC Heading"/>
    <w:basedOn w:val="Heading1"/>
    <w:next w:val="Normal"/>
    <w:uiPriority w:val="39"/>
    <w:unhideWhenUsed/>
    <w:qFormat/>
    <w:rsid w:val="004A0911"/>
    <w:pPr>
      <w:numPr>
        <w:numId w:val="0"/>
      </w:num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A0911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A0911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A0911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4A0911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071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071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0711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1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11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1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112"/>
    <w:rPr>
      <w:rFonts w:ascii="Segoe UI" w:hAnsi="Segoe UI" w:cs="Segoe UI"/>
      <w:sz w:val="18"/>
      <w:szCs w:val="18"/>
    </w:rPr>
  </w:style>
  <w:style w:type="character" w:styleId="SubtleEmphasis">
    <w:name w:val="Subtle Emphasis"/>
    <w:basedOn w:val="DefaultParagraphFont"/>
    <w:uiPriority w:val="19"/>
    <w:qFormat/>
    <w:rsid w:val="00A05E79"/>
    <w:rPr>
      <w:rFonts w:ascii="Arial" w:hAnsi="Arial"/>
      <w:i/>
      <w:iCs/>
      <w:color w:val="404040" w:themeColor="text1" w:themeTint="BF"/>
      <w:sz w:val="24"/>
    </w:rPr>
  </w:style>
  <w:style w:type="paragraph" w:customStyle="1" w:styleId="ActionPoints">
    <w:name w:val="Action Points"/>
    <w:basedOn w:val="Heading2"/>
    <w:qFormat/>
    <w:rsid w:val="00BB74FF"/>
    <w:pPr>
      <w:numPr>
        <w:ilvl w:val="0"/>
        <w:numId w:val="22"/>
      </w:numPr>
    </w:pPr>
  </w:style>
  <w:style w:type="table" w:styleId="TableGrid">
    <w:name w:val="Table Grid"/>
    <w:basedOn w:val="TableNormal"/>
    <w:uiPriority w:val="39"/>
    <w:rsid w:val="005D0B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3B0C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0CD4"/>
  </w:style>
  <w:style w:type="paragraph" w:styleId="Footer">
    <w:name w:val="footer"/>
    <w:basedOn w:val="Normal"/>
    <w:link w:val="FooterChar"/>
    <w:uiPriority w:val="99"/>
    <w:unhideWhenUsed/>
    <w:rsid w:val="003B0C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0CD4"/>
  </w:style>
  <w:style w:type="character" w:styleId="UnresolvedMention">
    <w:name w:val="Unresolved Mention"/>
    <w:basedOn w:val="DefaultParagraphFont"/>
    <w:uiPriority w:val="99"/>
    <w:semiHidden/>
    <w:unhideWhenUsed/>
    <w:rsid w:val="00351D2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51D2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cardiffmet.ac.uk/about/policyhub" TargetMode="External"/><Relationship Id="rId18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s://outlookuwicac.sharepoint.com/sites/Secretariat/" TargetMode="External"/><Relationship Id="rId17" Type="http://schemas.microsoft.com/office/2016/09/relationships/commentsIds" Target="commentsIds.xml"/><Relationship Id="rId2" Type="http://schemas.openxmlformats.org/officeDocument/2006/relationships/customXml" Target="../customXml/item2.xml"/><Relationship Id="rId16" Type="http://schemas.microsoft.com/office/2011/relationships/commentsExtended" Target="commentsExtended.xm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comments" Target="comments.xml"/><Relationship Id="rId23" Type="http://schemas.microsoft.com/office/2011/relationships/people" Target="people.xml"/><Relationship Id="rId10" Type="http://schemas.openxmlformats.org/officeDocument/2006/relationships/endnotes" Target="endnotes.xml"/><Relationship Id="rId19" Type="http://schemas.openxmlformats.org/officeDocument/2006/relationships/hyperlink" Target="http://www.homeoffice.gov.uk/drugs/drug-law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policies@cardiffmet.ac.uk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3010c4a-f332-42df-9523-637a41f60fad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682B7AAF4DC74E9E538183077C5A94" ma:contentTypeVersion="17" ma:contentTypeDescription="Create a new document." ma:contentTypeScope="" ma:versionID="38045945aa93f4b7018b6f2f9b7bba68">
  <xsd:schema xmlns:xsd="http://www.w3.org/2001/XMLSchema" xmlns:xs="http://www.w3.org/2001/XMLSchema" xmlns:p="http://schemas.microsoft.com/office/2006/metadata/properties" xmlns:ns3="f2482f8c-d064-40f9-bd39-afaf5868cf96" xmlns:ns4="23010c4a-f332-42df-9523-637a41f60fad" targetNamespace="http://schemas.microsoft.com/office/2006/metadata/properties" ma:root="true" ma:fieldsID="f3184515055a787f4a3664a9e8d94904" ns3:_="" ns4:_="">
    <xsd:import namespace="f2482f8c-d064-40f9-bd39-afaf5868cf96"/>
    <xsd:import namespace="23010c4a-f332-42df-9523-637a41f60fa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82f8c-d064-40f9-bd39-afaf5868cf9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10c4a-f332-42df-9523-637a41f60f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4900D4-20EC-4858-96D9-CEF85659E00D}">
  <ds:schemaRefs>
    <ds:schemaRef ds:uri="http://schemas.microsoft.com/office/2006/metadata/properties"/>
    <ds:schemaRef ds:uri="http://schemas.microsoft.com/office/infopath/2007/PartnerControls"/>
    <ds:schemaRef ds:uri="23010c4a-f332-42df-9523-637a41f60fad"/>
  </ds:schemaRefs>
</ds:datastoreItem>
</file>

<file path=customXml/itemProps2.xml><?xml version="1.0" encoding="utf-8"?>
<ds:datastoreItem xmlns:ds="http://schemas.openxmlformats.org/officeDocument/2006/customXml" ds:itemID="{5592CC38-91B5-4443-86EF-C6F64F5BBE5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CC0EB24-465E-43A6-92FD-517EE13202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82f8c-d064-40f9-bd39-afaf5868cf96"/>
    <ds:schemaRef ds:uri="23010c4a-f332-42df-9523-637a41f60f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825D26A-761C-41C8-BBA7-4BA20DF0C5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2476</Words>
  <Characters>14115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Metropolitan University</Company>
  <LinksUpToDate>false</LinksUpToDate>
  <CharactersWithSpaces>16558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Agwedd at Gamddefnyddio Sylweddau i Fyfyrwyr</dc:title>
  <dc:subject/>
  <dc:creator>Voisin, Emily</dc:creator>
  <cp:keywords/>
  <dc:description/>
  <cp:lastModifiedBy>Mayo, Jonah</cp:lastModifiedBy>
  <cp:revision>4</cp:revision>
  <dcterms:created xsi:type="dcterms:W3CDTF">2026-09-22T11:23:00Z</dcterms:created>
  <dcterms:modified xsi:type="dcterms:W3CDTF">2026-09-28T13:07:00Z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0x010100EC682B7AAF4DC74E9E538183077C5A94</vt:lpwstr>
  </property>
  <property fmtid="{D5CDD505-2E9C-101B-9397-08002B2CF9AE}" pid="3" name="GrammarlyDocumentId">
    <vt:lpwstr>80dd1a33f41f8ae560697be3d9f16aeb5a36fee8d8e1436520935d6b64324b65</vt:lpwstr>
  </property>
</Properties>
</file>