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4129" w14:textId="1BE22CB0" w:rsidR="003A08D0" w:rsidRPr="003A08D0" w:rsidRDefault="00735972" w:rsidP="000005E6">
      <w:pPr>
        <w:pStyle w:val="Title"/>
        <w:tabs>
          <w:tab w:val="left" w:pos="7769"/>
        </w:tabs>
        <w:spacing w:after="240"/>
        <w:rPr>
          <w:sz w:val="28"/>
          <w:szCs w:val="36"/>
        </w:rPr>
      </w:pPr>
      <w:r>
        <w:rPr>
          <w:sz w:val="28"/>
          <w:szCs w:val="36"/>
          <w:lang w:val="cy-GB" w:bidi="cy-GB"/>
        </w:rPr>
        <w:t>Cadarnhaodd</w:t>
      </w:r>
    </w:p>
    <w:p w14:paraId="694AD8F7" w14:textId="328D67A3" w:rsidR="002142CF" w:rsidRPr="002142CF" w:rsidRDefault="003A08D0" w:rsidP="000005E6">
      <w:pPr>
        <w:pStyle w:val="Title"/>
        <w:tabs>
          <w:tab w:val="left" w:pos="7769"/>
        </w:tabs>
        <w:spacing w:after="240"/>
      </w:pPr>
      <w:r>
        <w:rPr>
          <w:lang w:val="cy-GB" w:bidi="cy-GB"/>
        </w:rPr>
        <w:t>Cofnodion Bwrdd y Llywodraethwyr</w:t>
      </w:r>
      <w:r>
        <w:rPr>
          <w:lang w:val="cy-GB" w:bidi="cy-GB"/>
        </w:rPr>
        <w:tab/>
      </w:r>
    </w:p>
    <w:tbl>
      <w:tblPr>
        <w:tblStyle w:val="TableGrid"/>
        <w:tblW w:w="91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1763"/>
        <w:gridCol w:w="4939"/>
      </w:tblGrid>
      <w:tr w:rsidR="002142CF" w:rsidRPr="002142CF" w14:paraId="2FE4FF8D" w14:textId="77777777" w:rsidTr="00E07468">
        <w:trPr>
          <w:trHeight w:val="428"/>
        </w:trPr>
        <w:tc>
          <w:tcPr>
            <w:tcW w:w="2470" w:type="dxa"/>
          </w:tcPr>
          <w:p w14:paraId="0D01D7FE" w14:textId="0113EFE4" w:rsidR="0046381F" w:rsidRPr="002142CF" w:rsidRDefault="00750957" w:rsidP="002142CF">
            <w:pPr>
              <w:pStyle w:val="Subtitle"/>
              <w:rPr>
                <w:color w:val="000000" w:themeColor="text1"/>
              </w:rPr>
            </w:pPr>
            <w:r>
              <w:rPr>
                <w:color w:val="000000" w:themeColor="text1"/>
                <w:lang w:val="cy-GB" w:bidi="cy-GB"/>
              </w:rPr>
              <w:t>03-04-2025</w:t>
            </w:r>
          </w:p>
        </w:tc>
        <w:tc>
          <w:tcPr>
            <w:tcW w:w="1763" w:type="dxa"/>
          </w:tcPr>
          <w:p w14:paraId="1AC7E9C4" w14:textId="0B4F5A1C" w:rsidR="0046381F" w:rsidRPr="002142CF" w:rsidRDefault="00750957" w:rsidP="002142CF">
            <w:pPr>
              <w:pStyle w:val="Subtitle"/>
              <w:rPr>
                <w:color w:val="000000" w:themeColor="text1"/>
              </w:rPr>
            </w:pPr>
            <w:r>
              <w:rPr>
                <w:color w:val="000000" w:themeColor="text1"/>
                <w:lang w:val="cy-GB" w:bidi="cy-GB"/>
              </w:rPr>
              <w:t>4:00</w:t>
            </w:r>
            <w:r w:rsidR="00756D33">
              <w:rPr>
                <w:color w:val="000000" w:themeColor="text1"/>
                <w:lang w:val="cy-GB" w:bidi="cy-GB"/>
              </w:rPr>
              <w:t>yp</w:t>
            </w:r>
          </w:p>
        </w:tc>
        <w:tc>
          <w:tcPr>
            <w:tcW w:w="4939" w:type="dxa"/>
          </w:tcPr>
          <w:p w14:paraId="025FCA6A" w14:textId="31D22C64" w:rsidR="0046381F" w:rsidRPr="002142CF" w:rsidRDefault="00CA3153" w:rsidP="002142CF">
            <w:pPr>
              <w:pStyle w:val="Subtitle"/>
              <w:rPr>
                <w:color w:val="000000" w:themeColor="text1"/>
              </w:rPr>
            </w:pPr>
            <w:r>
              <w:rPr>
                <w:color w:val="000000" w:themeColor="text1"/>
                <w:lang w:val="cy-GB" w:bidi="cy-GB"/>
              </w:rPr>
              <w:t xml:space="preserve">Ystafell Lletygarwch </w:t>
            </w:r>
            <w:r w:rsidR="00756D33">
              <w:rPr>
                <w:color w:val="000000" w:themeColor="text1"/>
                <w:lang w:val="cy-GB" w:bidi="cy-GB"/>
              </w:rPr>
              <w:t>YRC</w:t>
            </w:r>
            <w:r>
              <w:rPr>
                <w:color w:val="000000" w:themeColor="text1"/>
                <w:lang w:val="cy-GB" w:bidi="cy-GB"/>
              </w:rPr>
              <w:t>, Campws Llandaf</w:t>
            </w:r>
          </w:p>
        </w:tc>
      </w:tr>
    </w:tbl>
    <w:p w14:paraId="1B509F34" w14:textId="4CDEFE50" w:rsidR="003A08D0" w:rsidRPr="00DF33BC" w:rsidRDefault="006C14B0" w:rsidP="00F846FB">
      <w:pPr>
        <w:pStyle w:val="Heading1"/>
        <w:numPr>
          <w:ilvl w:val="0"/>
          <w:numId w:val="0"/>
        </w:numPr>
        <w:ind w:left="431" w:hanging="431"/>
        <w:rPr>
          <w:color w:val="auto"/>
          <w:lang w:val="en-US"/>
        </w:rPr>
      </w:pPr>
      <w:r>
        <w:rPr>
          <w:lang w:val="cy-GB" w:bidi="cy-GB"/>
        </w:rPr>
        <w:t>Yn b</w:t>
      </w:r>
      <w:r w:rsidR="003A08D0">
        <w:rPr>
          <w:lang w:val="cy-GB" w:bidi="cy-GB"/>
        </w:rPr>
        <w:t>resennol:</w:t>
      </w:r>
    </w:p>
    <w:p w14:paraId="1E4905EC" w14:textId="3C11207A" w:rsidR="003A08D0" w:rsidRPr="00DF33BC" w:rsidRDefault="00A1325E" w:rsidP="00E622CB">
      <w:pPr>
        <w:pStyle w:val="Heading2"/>
        <w:numPr>
          <w:ilvl w:val="0"/>
          <w:numId w:val="2"/>
        </w:numPr>
        <w:spacing w:before="0" w:after="0" w:line="276" w:lineRule="auto"/>
        <w:rPr>
          <w:color w:val="auto"/>
          <w:lang w:val="en-US"/>
        </w:rPr>
      </w:pPr>
      <w:r w:rsidRPr="00DF33BC">
        <w:rPr>
          <w:color w:val="auto"/>
          <w:lang w:val="cy-GB" w:bidi="cy-GB"/>
        </w:rPr>
        <w:t>John Taylor CBE (Cadeirydd a Llywodraethwr Annibynnol)</w:t>
      </w:r>
    </w:p>
    <w:p w14:paraId="01ECA4C1" w14:textId="064E1A67" w:rsidR="005116C1" w:rsidRPr="00DF33BC" w:rsidRDefault="005116C1" w:rsidP="00E622CB">
      <w:pPr>
        <w:pStyle w:val="Heading2"/>
        <w:numPr>
          <w:ilvl w:val="0"/>
          <w:numId w:val="2"/>
        </w:numPr>
        <w:spacing w:before="0" w:after="0" w:line="276" w:lineRule="auto"/>
        <w:rPr>
          <w:color w:val="auto"/>
          <w:lang w:val="en-US"/>
        </w:rPr>
      </w:pPr>
      <w:r w:rsidRPr="00DF33BC">
        <w:rPr>
          <w:color w:val="auto"/>
          <w:lang w:val="cy-GB" w:bidi="cy-GB"/>
        </w:rPr>
        <w:t xml:space="preserve">Kellie Beirne (Llywodraethwr Annibynnol) - </w:t>
      </w:r>
      <w:r w:rsidR="006C14B0">
        <w:rPr>
          <w:i/>
          <w:color w:val="auto"/>
          <w:szCs w:val="24"/>
          <w:lang w:val="cy-GB" w:bidi="cy-GB"/>
        </w:rPr>
        <w:t>d</w:t>
      </w:r>
      <w:r w:rsidR="007B69D5" w:rsidRPr="00DF33BC">
        <w:rPr>
          <w:i/>
          <w:color w:val="auto"/>
          <w:szCs w:val="24"/>
          <w:lang w:val="cy-GB" w:bidi="cy-GB"/>
        </w:rPr>
        <w:t xml:space="preserve">rwy </w:t>
      </w:r>
      <w:r w:rsidR="006C14B0">
        <w:rPr>
          <w:i/>
          <w:color w:val="auto"/>
          <w:szCs w:val="24"/>
          <w:lang w:val="cy-GB" w:bidi="cy-GB"/>
        </w:rPr>
        <w:t>Teams</w:t>
      </w:r>
    </w:p>
    <w:p w14:paraId="5B487346" w14:textId="65D627C1" w:rsidR="008C372D" w:rsidRPr="00DF33BC" w:rsidRDefault="00001AC5" w:rsidP="00E622CB">
      <w:pPr>
        <w:pStyle w:val="Heading2"/>
        <w:numPr>
          <w:ilvl w:val="0"/>
          <w:numId w:val="2"/>
        </w:numPr>
        <w:spacing w:before="0" w:after="0" w:line="276" w:lineRule="auto"/>
        <w:rPr>
          <w:color w:val="auto"/>
          <w:lang w:val="en-US"/>
        </w:rPr>
      </w:pPr>
      <w:r w:rsidRPr="00DF33BC">
        <w:rPr>
          <w:color w:val="auto"/>
          <w:lang w:val="cy-GB" w:bidi="cy-GB"/>
        </w:rPr>
        <w:t xml:space="preserve">Charlie Bull (Llywodraethwr Staff Gwasanaethau Proffesiynol) </w:t>
      </w:r>
    </w:p>
    <w:p w14:paraId="0BE35ABB" w14:textId="73908CC4" w:rsidR="00001AC5" w:rsidRPr="00DF33BC" w:rsidRDefault="00001AC5" w:rsidP="00E622CB">
      <w:pPr>
        <w:pStyle w:val="Heading2"/>
        <w:numPr>
          <w:ilvl w:val="0"/>
          <w:numId w:val="2"/>
        </w:numPr>
        <w:spacing w:before="0" w:after="0" w:line="276" w:lineRule="auto"/>
        <w:rPr>
          <w:color w:val="auto"/>
          <w:lang w:val="en-US"/>
        </w:rPr>
      </w:pPr>
      <w:r w:rsidRPr="00DF33BC">
        <w:rPr>
          <w:color w:val="auto"/>
          <w:lang w:val="cy-GB" w:bidi="cy-GB"/>
        </w:rPr>
        <w:t xml:space="preserve">Roisin Connolly (Llywodraethwr Annibynnol) </w:t>
      </w:r>
    </w:p>
    <w:p w14:paraId="2921D13A" w14:textId="77777777" w:rsidR="00CB5EA0" w:rsidRPr="00DF33BC" w:rsidRDefault="00162C3D" w:rsidP="00E622CB">
      <w:pPr>
        <w:pStyle w:val="Heading2"/>
        <w:numPr>
          <w:ilvl w:val="0"/>
          <w:numId w:val="2"/>
        </w:numPr>
        <w:spacing w:before="0" w:after="0" w:line="276" w:lineRule="auto"/>
        <w:rPr>
          <w:color w:val="auto"/>
          <w:lang w:val="en-US"/>
        </w:rPr>
      </w:pPr>
      <w:r w:rsidRPr="00DF33BC">
        <w:rPr>
          <w:color w:val="auto"/>
          <w:lang w:val="cy-GB" w:bidi="cy-GB"/>
        </w:rPr>
        <w:t>Kevin Coutinho (Llywodraethwr Annibynnol)</w:t>
      </w:r>
    </w:p>
    <w:p w14:paraId="1176BC70" w14:textId="3783B2F2" w:rsidR="00162C3D" w:rsidRPr="00DF33BC" w:rsidRDefault="00CB5EA0" w:rsidP="00E622CB">
      <w:pPr>
        <w:pStyle w:val="Heading2"/>
        <w:numPr>
          <w:ilvl w:val="0"/>
          <w:numId w:val="2"/>
        </w:numPr>
        <w:spacing w:before="0" w:after="0" w:line="276" w:lineRule="auto"/>
        <w:rPr>
          <w:color w:val="auto"/>
          <w:lang w:val="en-US"/>
        </w:rPr>
      </w:pPr>
      <w:r w:rsidRPr="00DF33BC">
        <w:rPr>
          <w:color w:val="auto"/>
          <w:lang w:val="cy-GB" w:bidi="cy-GB"/>
        </w:rPr>
        <w:t xml:space="preserve">Fergus Feeney (Llywodraethwr Annibynnol) </w:t>
      </w:r>
    </w:p>
    <w:p w14:paraId="33248D4D" w14:textId="1796D357" w:rsidR="75F18A51" w:rsidRPr="00DF33BC" w:rsidRDefault="75F18A51" w:rsidP="00E622CB">
      <w:pPr>
        <w:pStyle w:val="Heading2"/>
        <w:numPr>
          <w:ilvl w:val="0"/>
          <w:numId w:val="2"/>
        </w:numPr>
        <w:spacing w:before="0" w:after="0" w:line="276" w:lineRule="auto"/>
        <w:rPr>
          <w:color w:val="auto"/>
          <w:szCs w:val="24"/>
          <w:lang w:val="en-US"/>
        </w:rPr>
      </w:pPr>
      <w:r w:rsidRPr="00DF33BC">
        <w:rPr>
          <w:color w:val="auto"/>
          <w:szCs w:val="24"/>
          <w:lang w:val="cy-GB" w:bidi="cy-GB"/>
        </w:rPr>
        <w:t xml:space="preserve">Karen Fiagbe (Llywodraethwr Annibynnol) - </w:t>
      </w:r>
      <w:r w:rsidR="006C14B0">
        <w:rPr>
          <w:i/>
          <w:color w:val="auto"/>
          <w:szCs w:val="24"/>
          <w:lang w:val="cy-GB" w:bidi="cy-GB"/>
        </w:rPr>
        <w:t>d</w:t>
      </w:r>
      <w:r w:rsidR="006C14B0" w:rsidRPr="00DF33BC">
        <w:rPr>
          <w:i/>
          <w:color w:val="auto"/>
          <w:szCs w:val="24"/>
          <w:lang w:val="cy-GB" w:bidi="cy-GB"/>
        </w:rPr>
        <w:t xml:space="preserve">rwy </w:t>
      </w:r>
      <w:r w:rsidR="006C14B0">
        <w:rPr>
          <w:i/>
          <w:color w:val="auto"/>
          <w:szCs w:val="24"/>
          <w:lang w:val="cy-GB" w:bidi="cy-GB"/>
        </w:rPr>
        <w:t>Teams</w:t>
      </w:r>
    </w:p>
    <w:p w14:paraId="3FF0B1AF" w14:textId="150CD2B3" w:rsidR="00CB5EA0" w:rsidRPr="00DF33BC" w:rsidRDefault="00CB5EA0" w:rsidP="00E622CB">
      <w:pPr>
        <w:pStyle w:val="Heading2"/>
        <w:numPr>
          <w:ilvl w:val="0"/>
          <w:numId w:val="2"/>
        </w:numPr>
        <w:spacing w:before="0" w:after="0" w:line="276" w:lineRule="auto"/>
        <w:rPr>
          <w:color w:val="auto"/>
          <w:szCs w:val="24"/>
          <w:lang w:val="en-US"/>
        </w:rPr>
      </w:pPr>
      <w:r w:rsidRPr="00DF33BC">
        <w:rPr>
          <w:color w:val="auto"/>
          <w:szCs w:val="24"/>
          <w:lang w:val="cy-GB" w:bidi="cy-GB"/>
        </w:rPr>
        <w:t>Dr Clare Glennan (Llywodraethwr Staff Academaidd)</w:t>
      </w:r>
    </w:p>
    <w:p w14:paraId="0A269E4C" w14:textId="1C5777A7" w:rsidR="00001AC5" w:rsidRPr="00951575" w:rsidRDefault="0C894F0A" w:rsidP="00E622CB">
      <w:pPr>
        <w:pStyle w:val="Heading2"/>
        <w:numPr>
          <w:ilvl w:val="0"/>
          <w:numId w:val="2"/>
        </w:numPr>
        <w:spacing w:before="0" w:after="0" w:line="276" w:lineRule="auto"/>
        <w:rPr>
          <w:color w:val="auto"/>
          <w:lang w:val="sv-FI"/>
        </w:rPr>
      </w:pPr>
      <w:r w:rsidRPr="00DF33BC">
        <w:rPr>
          <w:color w:val="auto"/>
          <w:lang w:val="cy-GB" w:bidi="cy-GB"/>
        </w:rPr>
        <w:t>Dr Iva Gray (Llywodraethwr Annibynnol)</w:t>
      </w:r>
    </w:p>
    <w:p w14:paraId="71518CA2" w14:textId="2FCE30F4" w:rsidR="001B1738" w:rsidRPr="00DF33BC" w:rsidRDefault="001B1738" w:rsidP="00E622CB">
      <w:pPr>
        <w:pStyle w:val="Heading2"/>
        <w:numPr>
          <w:ilvl w:val="0"/>
          <w:numId w:val="2"/>
        </w:numPr>
        <w:spacing w:before="0" w:after="0" w:line="276" w:lineRule="auto"/>
        <w:rPr>
          <w:color w:val="auto"/>
          <w:lang w:val="en-US"/>
        </w:rPr>
      </w:pPr>
      <w:r w:rsidRPr="00DF33BC">
        <w:rPr>
          <w:color w:val="auto"/>
          <w:lang w:val="cy-GB" w:bidi="cy-GB"/>
        </w:rPr>
        <w:t>Yr Athro Rachael Langford (Llywydd ac Is-Ganghellor)</w:t>
      </w:r>
    </w:p>
    <w:p w14:paraId="1539B61B" w14:textId="10B8D62B" w:rsidR="000526DE" w:rsidRPr="00DF33BC" w:rsidRDefault="000526DE" w:rsidP="00E622CB">
      <w:pPr>
        <w:pStyle w:val="Heading2"/>
        <w:numPr>
          <w:ilvl w:val="0"/>
          <w:numId w:val="2"/>
        </w:numPr>
        <w:spacing w:before="0" w:after="0" w:line="276" w:lineRule="auto"/>
        <w:rPr>
          <w:i/>
          <w:iCs/>
          <w:color w:val="auto"/>
          <w:lang w:val="en-US"/>
        </w:rPr>
      </w:pPr>
      <w:r w:rsidRPr="00DF33BC">
        <w:rPr>
          <w:color w:val="auto"/>
          <w:lang w:val="cy-GB" w:bidi="cy-GB"/>
        </w:rPr>
        <w:t xml:space="preserve">Yr Athro Helen Marshall OBE (Llywodraethwr Annibynnol) – </w:t>
      </w:r>
      <w:r w:rsidR="006C14B0">
        <w:rPr>
          <w:i/>
          <w:color w:val="auto"/>
          <w:szCs w:val="24"/>
          <w:lang w:val="cy-GB" w:bidi="cy-GB"/>
        </w:rPr>
        <w:t>d</w:t>
      </w:r>
      <w:r w:rsidR="006C14B0" w:rsidRPr="00DF33BC">
        <w:rPr>
          <w:i/>
          <w:color w:val="auto"/>
          <w:szCs w:val="24"/>
          <w:lang w:val="cy-GB" w:bidi="cy-GB"/>
        </w:rPr>
        <w:t xml:space="preserve">rwy </w:t>
      </w:r>
      <w:r w:rsidR="006C14B0">
        <w:rPr>
          <w:i/>
          <w:color w:val="auto"/>
          <w:szCs w:val="24"/>
          <w:lang w:val="cy-GB" w:bidi="cy-GB"/>
        </w:rPr>
        <w:t>Teams</w:t>
      </w:r>
    </w:p>
    <w:p w14:paraId="2E5E300F" w14:textId="09B246FB" w:rsidR="000C4443" w:rsidRPr="00DF33BC" w:rsidRDefault="000C4443" w:rsidP="00E622CB">
      <w:pPr>
        <w:pStyle w:val="Heading2"/>
        <w:numPr>
          <w:ilvl w:val="0"/>
          <w:numId w:val="2"/>
        </w:numPr>
        <w:spacing w:before="0" w:after="0" w:line="276" w:lineRule="auto"/>
        <w:rPr>
          <w:color w:val="auto"/>
          <w:lang w:val="en-US"/>
        </w:rPr>
      </w:pPr>
      <w:r w:rsidRPr="00DF33BC">
        <w:rPr>
          <w:color w:val="auto"/>
          <w:lang w:val="cy-GB" w:bidi="cy-GB"/>
        </w:rPr>
        <w:t xml:space="preserve">Paul Matthews (Llywodraethwr Annibynnol) </w:t>
      </w:r>
      <w:r w:rsidRPr="00DF33BC">
        <w:rPr>
          <w:i/>
          <w:color w:val="auto"/>
          <w:lang w:val="cy-GB" w:bidi="cy-GB"/>
        </w:rPr>
        <w:t xml:space="preserve">– </w:t>
      </w:r>
      <w:r w:rsidR="006C14B0">
        <w:rPr>
          <w:i/>
          <w:color w:val="auto"/>
          <w:szCs w:val="24"/>
          <w:lang w:val="cy-GB" w:bidi="cy-GB"/>
        </w:rPr>
        <w:t>d</w:t>
      </w:r>
      <w:r w:rsidR="006C14B0" w:rsidRPr="00DF33BC">
        <w:rPr>
          <w:i/>
          <w:color w:val="auto"/>
          <w:szCs w:val="24"/>
          <w:lang w:val="cy-GB" w:bidi="cy-GB"/>
        </w:rPr>
        <w:t xml:space="preserve">rwy </w:t>
      </w:r>
      <w:r w:rsidR="006C14B0">
        <w:rPr>
          <w:i/>
          <w:color w:val="auto"/>
          <w:szCs w:val="24"/>
          <w:lang w:val="cy-GB" w:bidi="cy-GB"/>
        </w:rPr>
        <w:t>Teams</w:t>
      </w:r>
    </w:p>
    <w:p w14:paraId="5282DF5E" w14:textId="6BE59F37" w:rsidR="002A2C3C" w:rsidRPr="00DF33BC" w:rsidRDefault="002A2C3C" w:rsidP="00E622CB">
      <w:pPr>
        <w:pStyle w:val="Heading2"/>
        <w:numPr>
          <w:ilvl w:val="0"/>
          <w:numId w:val="2"/>
        </w:numPr>
        <w:spacing w:before="0" w:after="0" w:line="276" w:lineRule="auto"/>
        <w:rPr>
          <w:color w:val="auto"/>
          <w:lang w:val="en-US"/>
        </w:rPr>
      </w:pPr>
      <w:r w:rsidRPr="00DF33BC">
        <w:rPr>
          <w:color w:val="auto"/>
          <w:lang w:val="cy-GB" w:bidi="cy-GB"/>
        </w:rPr>
        <w:t xml:space="preserve">Menai Owen-Jones (Uwch Lywodraethwr Annibynnol) </w:t>
      </w:r>
    </w:p>
    <w:p w14:paraId="4472F154" w14:textId="143724FF" w:rsidR="2F862DCF" w:rsidRPr="00DF33BC" w:rsidRDefault="2F862DCF" w:rsidP="00E622CB">
      <w:pPr>
        <w:pStyle w:val="Heading2"/>
        <w:numPr>
          <w:ilvl w:val="0"/>
          <w:numId w:val="2"/>
        </w:numPr>
        <w:spacing w:before="0" w:after="0" w:line="276" w:lineRule="auto"/>
        <w:rPr>
          <w:color w:val="auto"/>
          <w:szCs w:val="24"/>
          <w:lang w:val="en-US"/>
        </w:rPr>
      </w:pPr>
      <w:r w:rsidRPr="00DF33BC">
        <w:rPr>
          <w:color w:val="auto"/>
          <w:szCs w:val="24"/>
          <w:lang w:val="cy-GB" w:bidi="cy-GB"/>
        </w:rPr>
        <w:t>Matthew Tossell (Is-gadeirydd a Llywodraethwr Annibynnol)</w:t>
      </w:r>
    </w:p>
    <w:p w14:paraId="34FB9D16" w14:textId="6F118449" w:rsidR="00001AC5" w:rsidRPr="00DF33BC" w:rsidRDefault="00001AC5" w:rsidP="00E622CB">
      <w:pPr>
        <w:pStyle w:val="Heading2"/>
        <w:numPr>
          <w:ilvl w:val="0"/>
          <w:numId w:val="2"/>
        </w:numPr>
        <w:spacing w:before="0" w:after="0" w:line="276" w:lineRule="auto"/>
        <w:rPr>
          <w:color w:val="auto"/>
          <w:lang w:val="en-US"/>
        </w:rPr>
      </w:pPr>
      <w:r w:rsidRPr="00DF33BC">
        <w:rPr>
          <w:color w:val="auto"/>
          <w:lang w:val="cy-GB" w:bidi="cy-GB"/>
        </w:rPr>
        <w:t>Rewathi Viswanatham (Llywodraethwr Myfyrwyr)</w:t>
      </w:r>
    </w:p>
    <w:p w14:paraId="224E4AED" w14:textId="7D64D1C9" w:rsidR="0053360E" w:rsidRPr="00DF33BC" w:rsidRDefault="00E85219" w:rsidP="00E622CB">
      <w:pPr>
        <w:pStyle w:val="Heading2"/>
        <w:numPr>
          <w:ilvl w:val="0"/>
          <w:numId w:val="2"/>
        </w:numPr>
        <w:spacing w:before="0" w:after="0" w:line="276" w:lineRule="auto"/>
        <w:rPr>
          <w:color w:val="auto"/>
          <w:lang w:val="en-US"/>
        </w:rPr>
      </w:pPr>
      <w:r w:rsidRPr="00DF33BC">
        <w:rPr>
          <w:color w:val="auto"/>
          <w:lang w:val="cy-GB" w:bidi="cy-GB"/>
        </w:rPr>
        <w:t>Scott Waddington (Llywodraethwr Annibynnol)</w:t>
      </w:r>
    </w:p>
    <w:p w14:paraId="346E4B5E" w14:textId="01CA578C" w:rsidR="00FC78F6" w:rsidRPr="00DF33BC" w:rsidRDefault="00FC78F6" w:rsidP="00E622CB">
      <w:pPr>
        <w:pStyle w:val="Heading2"/>
        <w:numPr>
          <w:ilvl w:val="0"/>
          <w:numId w:val="2"/>
        </w:numPr>
        <w:spacing w:before="0" w:after="0" w:line="276" w:lineRule="auto"/>
        <w:rPr>
          <w:color w:val="auto"/>
          <w:lang w:val="en-US"/>
        </w:rPr>
      </w:pPr>
      <w:r w:rsidRPr="00DF33BC">
        <w:rPr>
          <w:color w:val="auto"/>
          <w:lang w:val="cy-GB" w:bidi="cy-GB"/>
        </w:rPr>
        <w:t>Dr Cathryn Withycombe (Llywodraethwr Cynrychiolydd y Bwrdd Academaidd)</w:t>
      </w:r>
    </w:p>
    <w:p w14:paraId="2A8B1BC2" w14:textId="3D2B8C34" w:rsidR="00253C09" w:rsidRPr="009E073D" w:rsidRDefault="00DA1189" w:rsidP="00253C09">
      <w:pPr>
        <w:pStyle w:val="Heading1"/>
        <w:numPr>
          <w:ilvl w:val="0"/>
          <w:numId w:val="0"/>
        </w:numPr>
        <w:ind w:left="431" w:hanging="431"/>
        <w:rPr>
          <w:lang w:val="en-US"/>
        </w:rPr>
      </w:pPr>
      <w:r>
        <w:rPr>
          <w:lang w:val="cy-GB" w:bidi="cy-GB"/>
        </w:rPr>
        <w:t>Aelodau UEG</w:t>
      </w:r>
      <w:r w:rsidR="00540D64">
        <w:rPr>
          <w:lang w:val="cy-GB" w:bidi="cy-GB"/>
        </w:rPr>
        <w:t xml:space="preserve"> </w:t>
      </w:r>
      <w:r w:rsidR="00406C05">
        <w:rPr>
          <w:lang w:val="cy-GB" w:bidi="cy-GB"/>
        </w:rPr>
        <w:t>sy’n b</w:t>
      </w:r>
      <w:r>
        <w:rPr>
          <w:lang w:val="cy-GB" w:bidi="cy-GB"/>
        </w:rPr>
        <w:t>resennol:</w:t>
      </w:r>
    </w:p>
    <w:p w14:paraId="49EB09A7" w14:textId="42B32159" w:rsidR="00B96E15" w:rsidRPr="00D2030F" w:rsidRDefault="00B96E15" w:rsidP="00D2030F">
      <w:pPr>
        <w:pStyle w:val="Heading2"/>
        <w:numPr>
          <w:ilvl w:val="0"/>
          <w:numId w:val="2"/>
        </w:numPr>
        <w:spacing w:before="0" w:after="0" w:line="276" w:lineRule="auto"/>
        <w:rPr>
          <w:color w:val="auto"/>
          <w:lang w:val="en-US"/>
        </w:rPr>
      </w:pPr>
      <w:r w:rsidRPr="00D2030F">
        <w:rPr>
          <w:color w:val="auto"/>
          <w:lang w:val="cy-GB" w:bidi="cy-GB"/>
        </w:rPr>
        <w:t>Yr Athro David Brooksbank (</w:t>
      </w:r>
      <w:r w:rsidR="00D2030F" w:rsidRPr="00D2030F">
        <w:rPr>
          <w:color w:val="auto"/>
          <w:lang w:val="cy-GB" w:bidi="cy-GB"/>
        </w:rPr>
        <w:t>Dirprwy Is-Ganghellor</w:t>
      </w:r>
      <w:r w:rsidR="00D2030F" w:rsidRPr="00D2030F">
        <w:rPr>
          <w:color w:val="auto"/>
          <w:lang w:val="cy-GB" w:bidi="cy-GB"/>
        </w:rPr>
        <w:t xml:space="preserve"> </w:t>
      </w:r>
      <w:r w:rsidRPr="00D2030F">
        <w:rPr>
          <w:color w:val="auto"/>
          <w:lang w:val="cy-GB" w:bidi="cy-GB"/>
        </w:rPr>
        <w:t>Busnes, Ymgysylltu Byd-eang a Dinesig)</w:t>
      </w:r>
    </w:p>
    <w:p w14:paraId="1A05D133" w14:textId="2D0A3410" w:rsidR="00D81ADE" w:rsidRPr="00DF33BC" w:rsidRDefault="00D81ADE" w:rsidP="00E622CB">
      <w:pPr>
        <w:pStyle w:val="Heading2"/>
        <w:numPr>
          <w:ilvl w:val="0"/>
          <w:numId w:val="2"/>
        </w:numPr>
        <w:spacing w:before="0" w:after="0" w:line="276" w:lineRule="auto"/>
        <w:rPr>
          <w:color w:val="auto"/>
          <w:lang w:val="en-US"/>
        </w:rPr>
      </w:pPr>
      <w:r w:rsidRPr="00DF33BC">
        <w:rPr>
          <w:color w:val="auto"/>
          <w:lang w:val="cy-GB" w:bidi="cy-GB"/>
        </w:rPr>
        <w:t>Stephen Forster (Prif Swyddog Cyllid Dros Dro)</w:t>
      </w:r>
    </w:p>
    <w:p w14:paraId="4DCBFE45" w14:textId="782F6394" w:rsidR="009B1486" w:rsidRPr="00D2030F" w:rsidRDefault="009B1486" w:rsidP="00D2030F">
      <w:pPr>
        <w:pStyle w:val="Heading2"/>
        <w:numPr>
          <w:ilvl w:val="0"/>
          <w:numId w:val="2"/>
        </w:numPr>
        <w:spacing w:before="0" w:after="0" w:line="276" w:lineRule="auto"/>
        <w:rPr>
          <w:color w:val="auto"/>
          <w:lang w:val="en-US"/>
        </w:rPr>
      </w:pPr>
      <w:r w:rsidRPr="00D2030F">
        <w:rPr>
          <w:color w:val="auto"/>
          <w:lang w:val="cy-GB" w:bidi="cy-GB"/>
        </w:rPr>
        <w:t>Yr Athro Sheldon Hanton (</w:t>
      </w:r>
      <w:r w:rsidR="00D2030F" w:rsidRPr="00D2030F">
        <w:rPr>
          <w:color w:val="auto"/>
          <w:lang w:val="cy-GB" w:bidi="cy-GB"/>
        </w:rPr>
        <w:t>Dirprwy Is-Ganghellor</w:t>
      </w:r>
      <w:r w:rsidR="00D2030F" w:rsidRPr="00D2030F">
        <w:rPr>
          <w:color w:val="auto"/>
          <w:lang w:val="cy-GB" w:bidi="cy-GB"/>
        </w:rPr>
        <w:t xml:space="preserve"> </w:t>
      </w:r>
      <w:r w:rsidRPr="00D2030F">
        <w:rPr>
          <w:color w:val="auto"/>
          <w:lang w:val="cy-GB" w:bidi="cy-GB"/>
        </w:rPr>
        <w:t>Ymchwil ac Arloesi)</w:t>
      </w:r>
    </w:p>
    <w:p w14:paraId="41B9E309" w14:textId="02443119" w:rsidR="003944AD" w:rsidRPr="00CA6C68" w:rsidRDefault="004E78A1" w:rsidP="00CA6C68">
      <w:pPr>
        <w:pStyle w:val="Heading2"/>
        <w:numPr>
          <w:ilvl w:val="0"/>
          <w:numId w:val="2"/>
        </w:numPr>
        <w:spacing w:before="0" w:after="0" w:line="276" w:lineRule="auto"/>
        <w:rPr>
          <w:color w:val="auto"/>
          <w:lang w:val="en-US"/>
        </w:rPr>
      </w:pPr>
      <w:r w:rsidRPr="00DF33BC">
        <w:rPr>
          <w:color w:val="auto"/>
          <w:lang w:val="cy-GB" w:bidi="cy-GB"/>
        </w:rPr>
        <w:t xml:space="preserve">Lowri Williams (Prif Swyddog Pobl) </w:t>
      </w:r>
    </w:p>
    <w:p w14:paraId="2F8BCD6A" w14:textId="6977DBE5" w:rsidR="00DA1189" w:rsidRDefault="00DA1189" w:rsidP="00DA1189">
      <w:pPr>
        <w:pStyle w:val="Heading1"/>
        <w:numPr>
          <w:ilvl w:val="0"/>
          <w:numId w:val="0"/>
        </w:numPr>
        <w:ind w:left="431" w:hanging="431"/>
        <w:rPr>
          <w:lang w:val="en-US"/>
        </w:rPr>
      </w:pPr>
      <w:r>
        <w:rPr>
          <w:lang w:val="cy-GB" w:bidi="cy-GB"/>
        </w:rPr>
        <w:t>Staff eraill sy'n bresennol:</w:t>
      </w:r>
    </w:p>
    <w:p w14:paraId="11A228D9" w14:textId="77777777" w:rsidR="00DA1189" w:rsidRDefault="00DA1189" w:rsidP="00DA1189">
      <w:pPr>
        <w:pStyle w:val="Heading2"/>
        <w:numPr>
          <w:ilvl w:val="0"/>
          <w:numId w:val="2"/>
        </w:numPr>
        <w:spacing w:before="0" w:after="0" w:line="276" w:lineRule="auto"/>
        <w:rPr>
          <w:color w:val="auto"/>
          <w:lang w:val="en-US"/>
        </w:rPr>
      </w:pPr>
      <w:r w:rsidRPr="00DF33BC">
        <w:rPr>
          <w:color w:val="auto"/>
          <w:lang w:val="cy-GB" w:bidi="cy-GB"/>
        </w:rPr>
        <w:t>Richard Duffy (Rheolwr Polisi a Materion Cyhoeddus) (ar gyfer eitem A10 ar yr agenda)</w:t>
      </w:r>
    </w:p>
    <w:p w14:paraId="725158D2" w14:textId="77777777"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cy-GB" w:bidi="cy-GB"/>
        </w:rPr>
        <w:t>Mairwen Harris (Pennaeth Strategaeth, Cynllunio a Pherfformiad) (ar gyfer eitem A18 ar yr agenda)</w:t>
      </w:r>
    </w:p>
    <w:p w14:paraId="5777C3DE" w14:textId="77777777"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cy-GB" w:bidi="cy-GB"/>
        </w:rPr>
        <w:t xml:space="preserve">Tracey Horton (Pennaeth Cylch Bywyd Myfyrwyr) (ar gyfer eitemau agenda A11, A12 ac A13) </w:t>
      </w:r>
    </w:p>
    <w:p w14:paraId="00884D11" w14:textId="77777777"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cy-GB" w:bidi="cy-GB"/>
        </w:rPr>
        <w:t>Greg Lane (Ysgrifennydd Dros Dro y Brifysgol a Chlerc y Bwrdd)</w:t>
      </w:r>
    </w:p>
    <w:p w14:paraId="080135F5" w14:textId="77777777" w:rsidR="00415BBD" w:rsidRPr="00DF33BC" w:rsidRDefault="00415BBD" w:rsidP="00415BBD">
      <w:pPr>
        <w:pStyle w:val="Heading2"/>
        <w:numPr>
          <w:ilvl w:val="0"/>
          <w:numId w:val="2"/>
        </w:numPr>
        <w:spacing w:before="0" w:after="0" w:line="276" w:lineRule="auto"/>
        <w:rPr>
          <w:color w:val="auto"/>
          <w:lang w:val="en-US"/>
        </w:rPr>
      </w:pPr>
      <w:r w:rsidRPr="00DF33BC">
        <w:rPr>
          <w:color w:val="auto"/>
          <w:lang w:val="cy-GB" w:bidi="cy-GB"/>
        </w:rPr>
        <w:lastRenderedPageBreak/>
        <w:t>Rebecca Lever (Prif Swyddog Marchnata, Cyfathrebu a Recriwtio Myfyrwyr) (ar gyfer eitem A08 ar yr agenda)</w:t>
      </w:r>
    </w:p>
    <w:p w14:paraId="7E737CE8" w14:textId="422B1246" w:rsidR="00DA1189" w:rsidRPr="00CA6C68" w:rsidRDefault="007D2550" w:rsidP="00CA6C68">
      <w:pPr>
        <w:pStyle w:val="Heading2"/>
        <w:numPr>
          <w:ilvl w:val="0"/>
          <w:numId w:val="2"/>
        </w:numPr>
        <w:spacing w:before="0" w:after="0" w:line="276" w:lineRule="auto"/>
        <w:rPr>
          <w:color w:val="auto"/>
          <w:lang w:val="en-US"/>
        </w:rPr>
      </w:pPr>
      <w:r w:rsidRPr="00DF33BC">
        <w:rPr>
          <w:color w:val="auto"/>
          <w:lang w:val="cy-GB" w:bidi="cy-GB"/>
        </w:rPr>
        <w:t>Emily Samphier (Uwch Swyddog Llywodraethu)</w:t>
      </w:r>
    </w:p>
    <w:p w14:paraId="2331824E" w14:textId="267F69CD" w:rsidR="00F846FB" w:rsidRDefault="001B2121" w:rsidP="008C372D">
      <w:pPr>
        <w:pBdr>
          <w:bottom w:val="single" w:sz="6" w:space="1" w:color="auto"/>
        </w:pBdr>
      </w:pPr>
      <w:r>
        <w:rPr>
          <w:lang w:val="cy-GB" w:bidi="cy-GB"/>
        </w:rPr>
        <w:t>Awdur y Cofnodion: Greg Lane (Ysgrifennydd Dros Dro y Brifysgol a Chlerc y Bwrdd)</w:t>
      </w:r>
    </w:p>
    <w:p w14:paraId="0B451F4B" w14:textId="77777777" w:rsidR="00B063E6" w:rsidRDefault="00B063E6" w:rsidP="008C372D">
      <w:pPr>
        <w:pBdr>
          <w:bottom w:val="single" w:sz="6" w:space="1" w:color="auto"/>
        </w:pBdr>
      </w:pPr>
    </w:p>
    <w:p w14:paraId="754738D3" w14:textId="77777777" w:rsidR="00B063E6" w:rsidRDefault="00B063E6" w:rsidP="008C372D">
      <w:pPr>
        <w:pBdr>
          <w:bottom w:val="single" w:sz="6" w:space="1" w:color="auto"/>
        </w:pBdr>
        <w:sectPr w:rsidR="00B063E6" w:rsidSect="00E401BC">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7A2E07F2" w14:textId="38DD3022" w:rsidR="00633F3C" w:rsidRDefault="00E450A8" w:rsidP="00E450A8">
      <w:pPr>
        <w:pStyle w:val="Heading1"/>
        <w:numPr>
          <w:ilvl w:val="0"/>
          <w:numId w:val="0"/>
        </w:numPr>
        <w:ind w:left="432" w:hanging="432"/>
      </w:pPr>
      <w:r>
        <w:rPr>
          <w:lang w:val="cy-GB" w:bidi="cy-GB"/>
        </w:rPr>
        <w:lastRenderedPageBreak/>
        <w:t>Rhan A1: Eitemau Arferol o Fusnes</w:t>
      </w:r>
    </w:p>
    <w:p w14:paraId="264D237A" w14:textId="3ACE9757" w:rsidR="00F846FB" w:rsidRPr="003A08D0" w:rsidRDefault="001B2121" w:rsidP="00031548">
      <w:pPr>
        <w:pStyle w:val="Heading1"/>
        <w:ind w:left="567" w:hanging="567"/>
        <w:jc w:val="both"/>
      </w:pPr>
      <w:r>
        <w:rPr>
          <w:lang w:val="cy-GB" w:bidi="cy-GB"/>
        </w:rPr>
        <w:t>Ymddiheuriadau a Rhagarweiniad (eitem A01 ar yr agenda)</w:t>
      </w:r>
    </w:p>
    <w:p w14:paraId="043D0172" w14:textId="7976FE6E" w:rsidR="005431FF" w:rsidRDefault="0097130B" w:rsidP="004822FE">
      <w:pPr>
        <w:pStyle w:val="Heading2"/>
        <w:jc w:val="both"/>
      </w:pPr>
      <w:r w:rsidRPr="007400A2">
        <w:rPr>
          <w:lang w:val="cy-GB" w:bidi="cy-GB"/>
        </w:rPr>
        <w:t xml:space="preserve">Cafwyd ymddiheuriadau am absenoldeb gan Daniel Flaherty Jr (Llywodraethwr Myfyrwyr), Chris Pilgrim (Llywodraethwr Annibynnol) a Dr Giri Shankar MBE (Llywodraethwr Annibynnol). </w:t>
      </w:r>
    </w:p>
    <w:p w14:paraId="1046E9DF" w14:textId="116B45A7" w:rsidR="004822FE" w:rsidRDefault="004822FE" w:rsidP="004822FE">
      <w:pPr>
        <w:pStyle w:val="Heading2"/>
        <w:jc w:val="both"/>
      </w:pPr>
      <w:r>
        <w:rPr>
          <w:lang w:val="cy-GB" w:bidi="cy-GB"/>
        </w:rPr>
        <w:t xml:space="preserve">Cynghorodd y Cadeirydd, yn dilyn cais gan yr Is-gadeirydd ac Aelodau eraill y Bwrdd, y byddai'r Arolwg </w:t>
      </w:r>
      <w:r w:rsidR="003F09B4">
        <w:rPr>
          <w:lang w:val="cy-GB" w:bidi="cy-GB"/>
        </w:rPr>
        <w:t xml:space="preserve">Holl </w:t>
      </w:r>
      <w:r>
        <w:rPr>
          <w:lang w:val="cy-GB" w:bidi="cy-GB"/>
        </w:rPr>
        <w:t xml:space="preserve">Staff 2024 a'r Ymateb Rheolwyr a restrir i'w nodi ar eitem agenda B07 yn cael eu trafod ar ôl Adroddiad Cryno y Pwyllgor Iechyd a Lles Pobl yn eitem A25 ar yr agenda. </w:t>
      </w:r>
    </w:p>
    <w:p w14:paraId="55DF2948" w14:textId="24B4889F" w:rsidR="00EB0FD1" w:rsidRDefault="00F846FB" w:rsidP="005F0876">
      <w:pPr>
        <w:pStyle w:val="Heading1"/>
        <w:ind w:left="567" w:hanging="567"/>
        <w:jc w:val="both"/>
      </w:pPr>
      <w:r w:rsidRPr="007400A2">
        <w:rPr>
          <w:lang w:val="cy-GB" w:bidi="cy-GB"/>
        </w:rPr>
        <w:t>Datganiadau o Ddiddordeb (eitem A02 ar yr agenda)</w:t>
      </w:r>
    </w:p>
    <w:p w14:paraId="241B03FD" w14:textId="242368B5" w:rsidR="009C7397" w:rsidRPr="00951575" w:rsidRDefault="00750957" w:rsidP="005F0876">
      <w:pPr>
        <w:pStyle w:val="Heading2"/>
        <w:jc w:val="both"/>
        <w:rPr>
          <w:lang w:val="cy-GB"/>
        </w:rPr>
      </w:pPr>
      <w:r>
        <w:rPr>
          <w:lang w:val="cy-GB" w:bidi="cy-GB"/>
        </w:rPr>
        <w:t xml:space="preserve">Datganodd Menai Owen-Jones (Uwch Lywodraethwr Annibynnol) wrthdaro buddiannau yn yr Adolygiad Blynyddol o Rôl yr Uwch Lywodraethwr Annibynnol ar eitem A20 ar yr agenda. Fel y deiliad, byddent yn ymwrthod â'r cyfarfod i ystyried yr eitem hon.  </w:t>
      </w:r>
    </w:p>
    <w:p w14:paraId="401E6B07" w14:textId="7BD4124C" w:rsidR="00142683" w:rsidRDefault="00142683" w:rsidP="00051616">
      <w:pPr>
        <w:pStyle w:val="Heading1"/>
        <w:ind w:left="567" w:hanging="567"/>
      </w:pPr>
      <w:r>
        <w:rPr>
          <w:lang w:val="cy-GB" w:bidi="cy-GB"/>
        </w:rPr>
        <w:t>Cofnodion cyfarfod Bwrdd y Llywodraethwyr (27 Tachwedd 2024) a Materion sy'n Codi (eitem A03 ar yr agenda)</w:t>
      </w:r>
    </w:p>
    <w:p w14:paraId="1BDF9F9B" w14:textId="6CFAB713" w:rsidR="0098672C" w:rsidRDefault="00B063E6" w:rsidP="0098672C">
      <w:pPr>
        <w:pStyle w:val="Heading2"/>
      </w:pPr>
      <w:r>
        <w:rPr>
          <w:lang w:val="cy-GB" w:bidi="cy-GB"/>
        </w:rPr>
        <w:t>Penderfynodd y Bwrdd:</w:t>
      </w:r>
    </w:p>
    <w:p w14:paraId="299FE6A3" w14:textId="1645138E" w:rsidR="00B063E6" w:rsidRDefault="0098672C" w:rsidP="00E622CB">
      <w:pPr>
        <w:pStyle w:val="Heading2"/>
        <w:numPr>
          <w:ilvl w:val="0"/>
          <w:numId w:val="4"/>
        </w:numPr>
        <w:ind w:left="1134" w:hanging="567"/>
      </w:pPr>
      <w:r>
        <w:rPr>
          <w:lang w:val="cy-GB" w:bidi="cy-GB"/>
        </w:rPr>
        <w:t>Cymeradwyo Cofnodion Cyfarfod Bwrdd y Llywodraethwyr dyddiedig 27 Tachwedd 2024 fel cofnod cywir.</w:t>
      </w:r>
    </w:p>
    <w:p w14:paraId="47C2B29D" w14:textId="1D3E5373" w:rsidR="001B7E53" w:rsidRDefault="00CC19EE" w:rsidP="00CC19EE">
      <w:pPr>
        <w:pStyle w:val="Heading2"/>
        <w:numPr>
          <w:ilvl w:val="0"/>
          <w:numId w:val="0"/>
        </w:numPr>
        <w:ind w:left="576" w:hanging="576"/>
      </w:pPr>
      <w:r>
        <w:rPr>
          <w:lang w:val="cy-GB" w:bidi="cy-GB"/>
        </w:rPr>
        <w:t>3.2</w:t>
      </w:r>
      <w:r>
        <w:rPr>
          <w:lang w:val="cy-GB" w:bidi="cy-GB"/>
        </w:rPr>
        <w:tab/>
      </w:r>
      <w:r w:rsidR="0097145B">
        <w:rPr>
          <w:lang w:val="cy-GB" w:bidi="cy-GB"/>
        </w:rPr>
        <w:t>Ni</w:t>
      </w:r>
      <w:r w:rsidR="00122C06">
        <w:rPr>
          <w:lang w:val="cy-GB" w:bidi="cy-GB"/>
        </w:rPr>
        <w:t>d oedd materion y</w:t>
      </w:r>
      <w:r>
        <w:rPr>
          <w:lang w:val="cy-GB" w:bidi="cy-GB"/>
        </w:rPr>
        <w:t>n codi.</w:t>
      </w:r>
    </w:p>
    <w:p w14:paraId="1E17B5AC" w14:textId="3AEF9C32" w:rsidR="00B063E6" w:rsidRDefault="00B063E6" w:rsidP="00833E44">
      <w:pPr>
        <w:pStyle w:val="Heading1"/>
        <w:ind w:left="567" w:hanging="567"/>
        <w:jc w:val="both"/>
      </w:pPr>
      <w:r>
        <w:rPr>
          <w:lang w:val="cy-GB" w:bidi="cy-GB"/>
        </w:rPr>
        <w:t>Cofnodion Cyfarfod Arbennig Bwrdd y Llywodraethwyr (20 Mawrth 2025) a Materion sy'n Codi (eitem A04 ar yr agenda)</w:t>
      </w:r>
    </w:p>
    <w:p w14:paraId="131B9066" w14:textId="72DC8390" w:rsidR="00E97007" w:rsidRPr="00951575" w:rsidRDefault="00E97007" w:rsidP="00B063E6">
      <w:pPr>
        <w:pStyle w:val="Heading2"/>
        <w:rPr>
          <w:lang w:val="cy-GB"/>
        </w:rPr>
      </w:pPr>
      <w:r>
        <w:rPr>
          <w:lang w:val="cy-GB" w:bidi="cy-GB"/>
        </w:rPr>
        <w:t xml:space="preserve">Dywedodd y Cadeirydd fod Cofnodion y Cyfarfod Arbennig wedi'u cylchredeg ychydig cyn y cyfarfod. Gofynnwyd i'r Bwrdd dderbyn a nodi'r cofnodion. Byddai gofyn i'r Bwrdd gymeradwyo'r cofnodion yn ffurfiol yn ei gyfarfod nesaf. </w:t>
      </w:r>
    </w:p>
    <w:p w14:paraId="47351D18" w14:textId="71B04A34" w:rsidR="00B063E6" w:rsidRDefault="00B90342" w:rsidP="00B063E6">
      <w:pPr>
        <w:pStyle w:val="Heading2"/>
      </w:pPr>
      <w:r>
        <w:rPr>
          <w:lang w:val="cy-GB" w:bidi="cy-GB"/>
        </w:rPr>
        <w:t>Penderfynodd y Bwrdd:</w:t>
      </w:r>
    </w:p>
    <w:p w14:paraId="79476ECA" w14:textId="7FDE7EF4" w:rsidR="00E107D2" w:rsidRPr="00B063E6" w:rsidRDefault="00CC19EE" w:rsidP="00B71981">
      <w:pPr>
        <w:pStyle w:val="Heading2"/>
        <w:numPr>
          <w:ilvl w:val="0"/>
          <w:numId w:val="34"/>
        </w:numPr>
      </w:pPr>
      <w:r>
        <w:rPr>
          <w:lang w:val="cy-GB" w:bidi="cy-GB"/>
        </w:rPr>
        <w:t xml:space="preserve">I dderbyn a nodi Cofnodion Cyfarfod Arbennig Bwrdd y Llywodraethwyr dyddiedig 20 Mawrth 2025. </w:t>
      </w:r>
    </w:p>
    <w:p w14:paraId="2CAD704B" w14:textId="6DD63169" w:rsidR="00CA3153" w:rsidRDefault="00CA3153" w:rsidP="00833E44">
      <w:pPr>
        <w:pStyle w:val="Heading1"/>
        <w:ind w:left="567" w:hanging="567"/>
        <w:jc w:val="both"/>
      </w:pPr>
      <w:r>
        <w:rPr>
          <w:lang w:val="cy-GB" w:bidi="cy-GB"/>
        </w:rPr>
        <w:t>Adroddiad y Cadeirydd (eitem A05 ar yr agenda)</w:t>
      </w:r>
    </w:p>
    <w:p w14:paraId="7B03802E" w14:textId="16FBAAB1" w:rsidR="00CA3153" w:rsidRDefault="00B063E6" w:rsidP="00A67125">
      <w:pPr>
        <w:pStyle w:val="Heading2"/>
        <w:jc w:val="both"/>
      </w:pPr>
      <w:r>
        <w:rPr>
          <w:lang w:val="cy-GB" w:bidi="cy-GB"/>
        </w:rPr>
        <w:t xml:space="preserve">Cyflwynodd y Cadeirydd eu hadroddiad a oedd yn ymdrin â'r materion canlynol: (i) Heriau ariannol y sector AU; (ii) Cyfarfodydd </w:t>
      </w:r>
      <w:r w:rsidR="00505247" w:rsidRPr="00505247">
        <w:rPr>
          <w:lang w:val="cy-GB" w:bidi="cy-GB"/>
        </w:rPr>
        <w:t>Cadeiryddion Prifysgolion Cymru</w:t>
      </w:r>
      <w:r w:rsidR="00505247" w:rsidRPr="00505247">
        <w:rPr>
          <w:lang w:val="cy-GB" w:bidi="cy-GB"/>
        </w:rPr>
        <w:t xml:space="preserve"> </w:t>
      </w:r>
      <w:r>
        <w:rPr>
          <w:lang w:val="cy-GB" w:bidi="cy-GB"/>
        </w:rPr>
        <w:t xml:space="preserve">ym mis Chwefror a Mawrth – lle cytunwyd y dylid rhoi mwy o ffocws ar nodi gwerth y sector o ran effaith economaidd a chenhadaeth ddinesig; Rhoddodd </w:t>
      </w:r>
      <w:r>
        <w:rPr>
          <w:lang w:val="cy-GB" w:bidi="cy-GB"/>
        </w:rPr>
        <w:lastRenderedPageBreak/>
        <w:t xml:space="preserve">Medr ddiweddariad hefyd ar ei nod hirdymor cadarnhaol am gyfraniad a gwerth myfyrwyr ymchwil a rhyngwladol; (iii) cyfarfodydd </w:t>
      </w:r>
      <w:r w:rsidR="003A732E" w:rsidRPr="003A732E">
        <w:rPr>
          <w:lang w:bidi="cy-GB"/>
        </w:rPr>
        <w:t>Cymdeithas Cyflogwyr Prifysgolion a Cholegau</w:t>
      </w:r>
      <w:r w:rsidR="003A732E" w:rsidRPr="003A732E">
        <w:rPr>
          <w:lang w:val="cy-GB" w:bidi="cy-GB"/>
        </w:rPr>
        <w:t xml:space="preserve"> </w:t>
      </w:r>
      <w:r w:rsidR="003A732E">
        <w:rPr>
          <w:lang w:val="cy-GB" w:bidi="cy-GB"/>
        </w:rPr>
        <w:t>(</w:t>
      </w:r>
      <w:r>
        <w:rPr>
          <w:lang w:val="cy-GB" w:bidi="cy-GB"/>
        </w:rPr>
        <w:t>UCEA</w:t>
      </w:r>
      <w:r w:rsidR="003A732E">
        <w:rPr>
          <w:lang w:val="cy-GB" w:bidi="cy-GB"/>
        </w:rPr>
        <w:t>)</w:t>
      </w:r>
      <w:r>
        <w:rPr>
          <w:lang w:val="cy-GB" w:bidi="cy-GB"/>
        </w:rPr>
        <w:t xml:space="preserve"> i baratoi ar gyfer sesiwn drafodaethau </w:t>
      </w:r>
      <w:r w:rsidR="00A97476" w:rsidRPr="00A97476">
        <w:rPr>
          <w:lang w:bidi="cy-GB"/>
        </w:rPr>
        <w:t>Pwyllgor Negodi ar y Cyd ar gyfer Staff Addysg Uwch</w:t>
      </w:r>
      <w:r w:rsidR="00A97476" w:rsidRPr="00A97476">
        <w:rPr>
          <w:lang w:val="cy-GB" w:bidi="cy-GB"/>
        </w:rPr>
        <w:t xml:space="preserve"> </w:t>
      </w:r>
      <w:r w:rsidR="00A97476">
        <w:rPr>
          <w:lang w:val="cy-GB" w:bidi="cy-GB"/>
        </w:rPr>
        <w:t>(</w:t>
      </w:r>
      <w:r>
        <w:rPr>
          <w:lang w:val="cy-GB" w:bidi="cy-GB"/>
        </w:rPr>
        <w:t>JNCHES</w:t>
      </w:r>
      <w:r w:rsidR="00A97476">
        <w:rPr>
          <w:lang w:val="cy-GB" w:bidi="cy-GB"/>
        </w:rPr>
        <w:t>)</w:t>
      </w:r>
      <w:r>
        <w:rPr>
          <w:lang w:val="cy-GB" w:bidi="cy-GB"/>
        </w:rPr>
        <w:t xml:space="preserve"> gyntaf ym mhrif swyddfa Unsain ddiwedd mis Mawrth; a (iv) Ffair Gloywi a gynhaliwyd ddechrau mis Chwefror. </w:t>
      </w:r>
    </w:p>
    <w:p w14:paraId="6DA10D93" w14:textId="77777777" w:rsidR="004870D9" w:rsidRDefault="004870D9" w:rsidP="0069562F">
      <w:pPr>
        <w:pStyle w:val="Heading2"/>
      </w:pPr>
      <w:r>
        <w:rPr>
          <w:lang w:val="cy-GB" w:bidi="cy-GB"/>
        </w:rPr>
        <w:t>Penderfynodd y Bwrdd:</w:t>
      </w:r>
    </w:p>
    <w:p w14:paraId="5C697A04" w14:textId="4A5CA2E3" w:rsidR="00B063E6" w:rsidRPr="00951575" w:rsidRDefault="00C41413" w:rsidP="00E622CB">
      <w:pPr>
        <w:pStyle w:val="Heading2"/>
        <w:numPr>
          <w:ilvl w:val="0"/>
          <w:numId w:val="5"/>
        </w:numPr>
        <w:ind w:left="1134" w:hanging="567"/>
        <w:rPr>
          <w:lang w:val="sv-FI"/>
        </w:rPr>
      </w:pPr>
      <w:r>
        <w:rPr>
          <w:lang w:val="cy-GB" w:bidi="cy-GB"/>
        </w:rPr>
        <w:t>I nodi adroddiad y Cadeirydd.</w:t>
      </w:r>
    </w:p>
    <w:p w14:paraId="28FFF271" w14:textId="21CCC6B5" w:rsidR="00CA3153" w:rsidRDefault="00CA3153" w:rsidP="00833E44">
      <w:pPr>
        <w:pStyle w:val="Heading1"/>
        <w:ind w:left="567" w:hanging="567"/>
        <w:jc w:val="both"/>
      </w:pPr>
      <w:r>
        <w:rPr>
          <w:lang w:val="cy-GB" w:bidi="cy-GB"/>
        </w:rPr>
        <w:t>Adroddiad yr Is-Ganghellor (eitem A06 ar yr agenda)</w:t>
      </w:r>
    </w:p>
    <w:p w14:paraId="46E6F961" w14:textId="3A4E4D97" w:rsidR="0041528E" w:rsidRDefault="00CA3153" w:rsidP="00380955">
      <w:pPr>
        <w:pStyle w:val="Heading2"/>
        <w:jc w:val="both"/>
      </w:pPr>
      <w:r>
        <w:rPr>
          <w:lang w:val="cy-GB" w:bidi="cy-GB"/>
        </w:rPr>
        <w:t xml:space="preserve">Cyflwynodd yr Is-Ganghellor eu hadroddiad a oedd yn ymdrin â'r materion canlynol: (i) Diweddariad ar newyddion sector AU y DU; (ii) Diweddariad ar recriwtio uwch staff; (iii) Digwyddiadau a chyflawniadau nodedig ar draws y Brifysgol; a (iv) Rhestr o ymrwymiadau a phenodiadau allanol yr Is-Ganghellor ers cyfarfod blaenorol y Bwrdd. </w:t>
      </w:r>
    </w:p>
    <w:p w14:paraId="486C7BEC" w14:textId="77777777" w:rsidR="009715C2" w:rsidRDefault="00CA3153" w:rsidP="009715C2">
      <w:pPr>
        <w:pStyle w:val="Heading2"/>
        <w:jc w:val="both"/>
      </w:pPr>
      <w:r>
        <w:rPr>
          <w:lang w:val="cy-GB" w:bidi="cy-GB"/>
        </w:rPr>
        <w:t>Penderfynodd y Bwrdd:</w:t>
      </w:r>
    </w:p>
    <w:p w14:paraId="5DF9ABC9" w14:textId="11E80F58" w:rsidR="00CA3153" w:rsidRDefault="009715C2" w:rsidP="00E622CB">
      <w:pPr>
        <w:pStyle w:val="Heading2"/>
        <w:numPr>
          <w:ilvl w:val="0"/>
          <w:numId w:val="6"/>
        </w:numPr>
        <w:ind w:left="1134" w:hanging="567"/>
        <w:jc w:val="both"/>
      </w:pPr>
      <w:r>
        <w:rPr>
          <w:lang w:val="cy-GB" w:bidi="cy-GB"/>
        </w:rPr>
        <w:t>I nodi Adroddiad yr Is-Ganghellor.</w:t>
      </w:r>
    </w:p>
    <w:p w14:paraId="77444E5C" w14:textId="54B7DBE3" w:rsidR="00CA3153" w:rsidRDefault="00CA3153" w:rsidP="006B53C6">
      <w:pPr>
        <w:pStyle w:val="Heading1"/>
        <w:ind w:left="567" w:hanging="567"/>
        <w:jc w:val="both"/>
      </w:pPr>
      <w:r>
        <w:rPr>
          <w:lang w:val="cy-GB" w:bidi="cy-GB"/>
        </w:rPr>
        <w:t>Diweddariad Undeb y Myfyrwyr (eitem A07 ar yr agenda)</w:t>
      </w:r>
    </w:p>
    <w:p w14:paraId="48249397" w14:textId="6ECE83A4" w:rsidR="00CA3153" w:rsidRPr="00951575" w:rsidRDefault="00CA3153" w:rsidP="006B53C6">
      <w:pPr>
        <w:pStyle w:val="Heading2"/>
        <w:ind w:left="567"/>
        <w:jc w:val="both"/>
        <w:rPr>
          <w:lang w:val="cy-GB"/>
        </w:rPr>
      </w:pPr>
      <w:r>
        <w:rPr>
          <w:lang w:val="cy-GB" w:bidi="cy-GB"/>
        </w:rPr>
        <w:t xml:space="preserve">Cyflwynodd Is-lywydd </w:t>
      </w:r>
      <w:r w:rsidR="00EF56F4">
        <w:rPr>
          <w:lang w:val="cy-GB" w:bidi="cy-GB"/>
        </w:rPr>
        <w:t xml:space="preserve">Undeb y Myfyrwyr </w:t>
      </w:r>
      <w:r>
        <w:rPr>
          <w:lang w:val="cy-GB" w:bidi="cy-GB"/>
        </w:rPr>
        <w:t xml:space="preserve">yr adroddiad a oedd yn cwmpasu'r materion canlynol: (i) Blaenoriaethau ac Effaith Myfyrwyr; (ii) Wythnos Siarad ac Adborth Myfyrwyr; (iii) Llais y Myfyriwr a Democratiaeth; (iv) Diweddariad Sefydliadol; (v) Ymgysylltu a Gweithgarwch Myfyrwyr; a (vi) Pontio a Myfyrdodau Swyddogion. Adroddodd Is-lywydd SU hefyd ar lwyddiant y Brifysgol yn y gystadleuaeth </w:t>
      </w:r>
      <w:r w:rsidR="00555741" w:rsidRPr="00555741">
        <w:rPr>
          <w:i/>
          <w:iCs/>
          <w:lang w:val="cy-GB" w:bidi="cy-GB"/>
        </w:rPr>
        <w:t>V</w:t>
      </w:r>
      <w:r w:rsidRPr="00555741">
        <w:rPr>
          <w:i/>
          <w:iCs/>
          <w:lang w:val="cy-GB" w:bidi="cy-GB"/>
        </w:rPr>
        <w:t>arsity</w:t>
      </w:r>
      <w:r>
        <w:rPr>
          <w:lang w:val="cy-GB" w:bidi="cy-GB"/>
        </w:rPr>
        <w:t xml:space="preserve"> flynyddol yn erbyn Prifysgol Caerfaddon. Roedd Met Caerdydd wedi ennill y gystadleuaeth am y tro cyntaf ers wyth mlynedd. </w:t>
      </w:r>
    </w:p>
    <w:p w14:paraId="78DF7CF3" w14:textId="23D3A5A5" w:rsidR="00B5275A" w:rsidRPr="00951575" w:rsidRDefault="00B5275A" w:rsidP="006B53C6">
      <w:pPr>
        <w:pStyle w:val="Heading2"/>
        <w:ind w:left="567"/>
        <w:jc w:val="both"/>
        <w:rPr>
          <w:lang w:val="cy-GB"/>
        </w:rPr>
      </w:pPr>
      <w:r>
        <w:rPr>
          <w:lang w:val="cy-GB" w:bidi="cy-GB"/>
        </w:rPr>
        <w:t xml:space="preserve">Hysbysodd Is-lywydd </w:t>
      </w:r>
      <w:r w:rsidR="00981514">
        <w:rPr>
          <w:lang w:val="cy-GB" w:bidi="cy-GB"/>
        </w:rPr>
        <w:t>Undeb y Myfyrwyr</w:t>
      </w:r>
      <w:r>
        <w:rPr>
          <w:lang w:val="cy-GB" w:bidi="cy-GB"/>
        </w:rPr>
        <w:t xml:space="preserve"> y Bwrdd y byddai Llywydd </w:t>
      </w:r>
      <w:r w:rsidR="00981514">
        <w:rPr>
          <w:lang w:val="cy-GB" w:bidi="cy-GB"/>
        </w:rPr>
        <w:t>Undeb y Myfyrwyr</w:t>
      </w:r>
      <w:r>
        <w:rPr>
          <w:lang w:val="cy-GB" w:bidi="cy-GB"/>
        </w:rPr>
        <w:t xml:space="preserve">, Daniel Flaherty Jr, yn </w:t>
      </w:r>
      <w:r w:rsidR="00981514">
        <w:rPr>
          <w:lang w:val="cy-GB" w:bidi="cy-GB"/>
        </w:rPr>
        <w:t>camu</w:t>
      </w:r>
      <w:r>
        <w:rPr>
          <w:lang w:val="cy-GB" w:bidi="cy-GB"/>
        </w:rPr>
        <w:t xml:space="preserve"> i lawr fel Llywydd </w:t>
      </w:r>
      <w:r w:rsidR="00981514">
        <w:rPr>
          <w:lang w:val="cy-GB" w:bidi="cy-GB"/>
        </w:rPr>
        <w:t>Undeb y Myfyrwyr</w:t>
      </w:r>
      <w:r>
        <w:rPr>
          <w:lang w:val="cy-GB" w:bidi="cy-GB"/>
        </w:rPr>
        <w:t xml:space="preserve"> a Llywodraethwr Myfyrwyr o 15 Ebrill 2025 er mwyn dychwelyd i'r Unol Daleithiau. Roedd aelodau'r bwrdd yn dymuno rhoi eu diolch i Lywydd </w:t>
      </w:r>
      <w:r w:rsidR="002705A4">
        <w:rPr>
          <w:lang w:val="cy-GB" w:bidi="cy-GB"/>
        </w:rPr>
        <w:t>Undeb y Myfyrwyr</w:t>
      </w:r>
      <w:r>
        <w:rPr>
          <w:lang w:val="cy-GB" w:bidi="cy-GB"/>
        </w:rPr>
        <w:t xml:space="preserve"> am ei waith ar y Bwrdd dros y naw mis blaenorol.</w:t>
      </w:r>
    </w:p>
    <w:p w14:paraId="2FF0A634" w14:textId="768FC498" w:rsidR="00C1712A" w:rsidRPr="00951575" w:rsidRDefault="00C1712A" w:rsidP="006B53C6">
      <w:pPr>
        <w:pStyle w:val="Heading2"/>
        <w:ind w:left="567"/>
        <w:jc w:val="both"/>
        <w:rPr>
          <w:lang w:val="cy-GB"/>
        </w:rPr>
      </w:pPr>
      <w:r>
        <w:rPr>
          <w:lang w:val="cy-GB" w:bidi="cy-GB"/>
        </w:rPr>
        <w:t xml:space="preserve">Adroddodd Is-lywydd </w:t>
      </w:r>
      <w:r w:rsidR="00A11198">
        <w:rPr>
          <w:lang w:val="cy-GB" w:bidi="cy-GB"/>
        </w:rPr>
        <w:t>Undeb y Myfyrwyr</w:t>
      </w:r>
      <w:r>
        <w:rPr>
          <w:lang w:val="cy-GB" w:bidi="cy-GB"/>
        </w:rPr>
        <w:t xml:space="preserve"> fod Etholiad Undeb y Myfyrwyr 2025 wedi'i gynnal yn ddiweddar gyda'r canlyniadau'n cael eu cyhoeddi ar 21 Mawrth 2025. Roedd yr etholiad wedi </w:t>
      </w:r>
      <w:r w:rsidR="00A11198">
        <w:rPr>
          <w:lang w:val="cy-GB" w:bidi="cy-GB"/>
        </w:rPr>
        <w:t>derbyn</w:t>
      </w:r>
      <w:r>
        <w:rPr>
          <w:lang w:val="cy-GB" w:bidi="cy-GB"/>
        </w:rPr>
        <w:t xml:space="preserve"> 2815 o bleidleisiau wedi'u bwrw gan 1487 o bleidleiswyr unigol. Roedd Soupranika Parameswaram Namboothiri wedi'i ethol yn Arlywydd </w:t>
      </w:r>
      <w:r w:rsidR="00A11198">
        <w:rPr>
          <w:lang w:val="cy-GB" w:bidi="cy-GB"/>
        </w:rPr>
        <w:t>Undeb y Myfyrwyr</w:t>
      </w:r>
      <w:r>
        <w:rPr>
          <w:lang w:val="cy-GB" w:bidi="cy-GB"/>
        </w:rPr>
        <w:t xml:space="preserve"> gyda 667 o bleidleisiau. Roedd Vaishnavi Chopde wedi cael ei ethol yn Is-lywydd (Addysg) gyda 602 o bleidleisiau. Byddent yn ymgymryd â'u rolau fel swyddogion sabothol a Llywodraethwyr Myfyrwyr ar 1 Gorffennaf 2025.</w:t>
      </w:r>
    </w:p>
    <w:p w14:paraId="37031372" w14:textId="1F317AB0" w:rsidR="00FD50FC" w:rsidRPr="00951575" w:rsidRDefault="00C975B9" w:rsidP="006B53C6">
      <w:pPr>
        <w:pStyle w:val="Heading2"/>
        <w:ind w:left="567"/>
        <w:jc w:val="both"/>
        <w:rPr>
          <w:lang w:val="cy-GB"/>
        </w:rPr>
      </w:pPr>
      <w:r>
        <w:rPr>
          <w:lang w:val="cy-GB" w:bidi="cy-GB"/>
        </w:rPr>
        <w:t>Croesawodd aelodau'r bwrdd y templed adrodd newydd a ddefnyddir gan Undeb y Myfyrwyr i ddiweddaru ar gynnydd yn erbyn blaenoriaethau diffiniedig.</w:t>
      </w:r>
    </w:p>
    <w:p w14:paraId="4BF4125B" w14:textId="6F98C95A" w:rsidR="003A1F08" w:rsidRPr="00951575" w:rsidRDefault="003A1F08" w:rsidP="006B53C6">
      <w:pPr>
        <w:pStyle w:val="Heading2"/>
        <w:ind w:left="567"/>
        <w:jc w:val="both"/>
        <w:rPr>
          <w:lang w:val="cy-GB"/>
        </w:rPr>
      </w:pPr>
      <w:r>
        <w:rPr>
          <w:lang w:val="cy-GB" w:bidi="cy-GB"/>
        </w:rPr>
        <w:lastRenderedPageBreak/>
        <w:t xml:space="preserve">Nododd aelodau'r bwrdd fod Is-lywydd </w:t>
      </w:r>
      <w:r w:rsidR="00A11198">
        <w:rPr>
          <w:lang w:val="cy-GB" w:bidi="cy-GB"/>
        </w:rPr>
        <w:t>Undeb y Myfyrwyr</w:t>
      </w:r>
      <w:r>
        <w:rPr>
          <w:lang w:val="cy-GB" w:bidi="cy-GB"/>
        </w:rPr>
        <w:t xml:space="preserve"> i fod i ymddeol o'u rôl ddiwedd Mehefin 2025 ac yn dymuno cofnodi eu diolch am ei gwaith ar y Bwrdd dros y ddwy flynedd flaenorol wrth gynrychioli</w:t>
      </w:r>
      <w:r w:rsidR="00D71C04">
        <w:rPr>
          <w:lang w:val="cy-GB" w:bidi="cy-GB"/>
        </w:rPr>
        <w:t xml:space="preserve"> Undeb y Myfyrwyr </w:t>
      </w:r>
      <w:r>
        <w:rPr>
          <w:lang w:val="cy-GB" w:bidi="cy-GB"/>
        </w:rPr>
        <w:t xml:space="preserve">a'r myfyrwyr yn effeithiol. Diolchodd Is-lywydd </w:t>
      </w:r>
      <w:r w:rsidR="00D71C04">
        <w:rPr>
          <w:lang w:val="cy-GB" w:bidi="cy-GB"/>
        </w:rPr>
        <w:t>Undeb y Myfyrwyr</w:t>
      </w:r>
      <w:r>
        <w:rPr>
          <w:lang w:val="cy-GB" w:bidi="cy-GB"/>
        </w:rPr>
        <w:t xml:space="preserve"> yn ei dro i aelodau'r Bwrdd am eu cefnogaeth a'u harweiniad i'w helpu i ymgymryd â'i rôl. </w:t>
      </w:r>
    </w:p>
    <w:p w14:paraId="127F1DE7" w14:textId="476FB0EB" w:rsidR="00CA3153" w:rsidRDefault="001606F0" w:rsidP="00CA3153">
      <w:pPr>
        <w:pStyle w:val="Heading2"/>
      </w:pPr>
      <w:r>
        <w:rPr>
          <w:lang w:val="cy-GB" w:bidi="cy-GB"/>
        </w:rPr>
        <w:t>Penderfynodd y Bwrdd:</w:t>
      </w:r>
    </w:p>
    <w:p w14:paraId="742135B6" w14:textId="734AC442" w:rsidR="00B063E6" w:rsidRPr="00951575" w:rsidRDefault="001606F0" w:rsidP="00555EAC">
      <w:pPr>
        <w:pStyle w:val="Heading2"/>
        <w:numPr>
          <w:ilvl w:val="0"/>
          <w:numId w:val="7"/>
        </w:numPr>
        <w:ind w:left="1134" w:hanging="567"/>
        <w:rPr>
          <w:lang w:val="sv-FI"/>
        </w:rPr>
      </w:pPr>
      <w:r>
        <w:rPr>
          <w:lang w:val="cy-GB" w:bidi="cy-GB"/>
        </w:rPr>
        <w:t>I nodi Diweddariad Undeb y Myfyrwyr.</w:t>
      </w:r>
    </w:p>
    <w:p w14:paraId="4D7924E3" w14:textId="77777777" w:rsidR="00555EAC" w:rsidRPr="00951575" w:rsidRDefault="00555EAC" w:rsidP="00555EAC">
      <w:pPr>
        <w:pStyle w:val="Heading2"/>
        <w:numPr>
          <w:ilvl w:val="0"/>
          <w:numId w:val="0"/>
        </w:numPr>
        <w:ind w:left="1134"/>
        <w:rPr>
          <w:lang w:val="sv-FI"/>
        </w:rPr>
      </w:pPr>
    </w:p>
    <w:p w14:paraId="6C745CD7" w14:textId="3E0231B5" w:rsidR="00831EB8" w:rsidRPr="00831EB8" w:rsidRDefault="00831EB8" w:rsidP="00833E44">
      <w:pPr>
        <w:pStyle w:val="Heading2"/>
        <w:numPr>
          <w:ilvl w:val="0"/>
          <w:numId w:val="0"/>
        </w:numPr>
        <w:jc w:val="both"/>
        <w:rPr>
          <w:sz w:val="28"/>
          <w:szCs w:val="28"/>
        </w:rPr>
      </w:pPr>
      <w:r>
        <w:rPr>
          <w:sz w:val="28"/>
          <w:szCs w:val="28"/>
          <w:lang w:val="cy-GB" w:bidi="cy-GB"/>
        </w:rPr>
        <w:t>Rhan A2: Eitemau Strategol o Fusnes</w:t>
      </w:r>
    </w:p>
    <w:p w14:paraId="53591895" w14:textId="32B65162" w:rsidR="00CA3153" w:rsidRDefault="00E524FE" w:rsidP="00833E44">
      <w:pPr>
        <w:pStyle w:val="Heading1"/>
        <w:ind w:left="567" w:hanging="567"/>
        <w:jc w:val="both"/>
      </w:pPr>
      <w:r>
        <w:rPr>
          <w:lang w:val="cy-GB" w:bidi="cy-GB"/>
        </w:rPr>
        <w:t>Diweddariad Ceisiadau Myfyrwyr (eitem A08 ar yr agenda)</w:t>
      </w:r>
    </w:p>
    <w:p w14:paraId="7B2BDB93" w14:textId="73CEB430" w:rsidR="00CB75B6" w:rsidRPr="00951575" w:rsidRDefault="00562997" w:rsidP="007B0F1F">
      <w:pPr>
        <w:pStyle w:val="Heading2"/>
        <w:jc w:val="both"/>
        <w:rPr>
          <w:lang w:val="cy-GB"/>
        </w:rPr>
      </w:pPr>
      <w:r>
        <w:rPr>
          <w:lang w:val="cy-GB" w:bidi="cy-GB"/>
        </w:rPr>
        <w:t xml:space="preserve">Cyflwynodd y Prif Swyddog Marchnata, Cyfathrebu a Recriwtio Myfyrwyr yr adroddiad ar geisiadau a recriwtio myfyrwyr ar gyfer 2025. Cynghorwyd y Bwrdd bod y Brifysgol wedi derbyn 509 o gofrestriadau ôl-raddedig ym mis Ionawr 2025 yn erbyn targed o 351. Roedd y Brifysgol hefyd wedi derbyn 78 o gofrestriadau israddedig yn erbyn targed o 33. </w:t>
      </w:r>
    </w:p>
    <w:p w14:paraId="192F916E" w14:textId="7227F2B0" w:rsidR="00C0294E" w:rsidRPr="00951575" w:rsidRDefault="006D5E6C" w:rsidP="007B0F1F">
      <w:pPr>
        <w:pStyle w:val="Heading2"/>
        <w:jc w:val="both"/>
        <w:rPr>
          <w:lang w:val="cy-GB"/>
        </w:rPr>
      </w:pPr>
      <w:r>
        <w:rPr>
          <w:lang w:val="cy-GB" w:bidi="cy-GB"/>
        </w:rPr>
        <w:t xml:space="preserve">Hysbyswyd y Bwrdd bod y recriwtio myfyrwyr ar gyfer Mai 2025 yn debygol o gyflawni'n agosach at 100 o gofrestriadau ôl-raddedig yn hytrach na'r 50 a ragwelwyd i ddechrau. </w:t>
      </w:r>
    </w:p>
    <w:p w14:paraId="05732B95" w14:textId="10F18C60" w:rsidR="00C26A59" w:rsidRPr="00951575" w:rsidRDefault="00C26A59" w:rsidP="007B0F1F">
      <w:pPr>
        <w:pStyle w:val="Heading2"/>
        <w:jc w:val="both"/>
        <w:rPr>
          <w:lang w:val="cy-GB"/>
        </w:rPr>
      </w:pPr>
      <w:r>
        <w:rPr>
          <w:lang w:val="cy-GB" w:bidi="cy-GB"/>
        </w:rPr>
        <w:t>Cynghorwyd y Bwrdd ar gyfer Medi 2025, bod ceisiadau</w:t>
      </w:r>
      <w:r w:rsidR="00910D69">
        <w:rPr>
          <w:lang w:val="cy-GB" w:bidi="cy-GB"/>
        </w:rPr>
        <w:t xml:space="preserve"> myfyrwyr</w:t>
      </w:r>
      <w:r>
        <w:rPr>
          <w:lang w:val="cy-GB" w:bidi="cy-GB"/>
        </w:rPr>
        <w:t xml:space="preserve"> </w:t>
      </w:r>
      <w:r w:rsidR="00910D69" w:rsidRPr="00910D69">
        <w:rPr>
          <w:lang w:val="cy-GB" w:bidi="cy-GB"/>
        </w:rPr>
        <w:t>Israddedig Llawn Amser</w:t>
      </w:r>
      <w:r w:rsidR="00910D69" w:rsidRPr="00910D69">
        <w:rPr>
          <w:lang w:val="cy-GB" w:bidi="cy-GB"/>
        </w:rPr>
        <w:t xml:space="preserve"> </w:t>
      </w:r>
      <w:r>
        <w:rPr>
          <w:lang w:val="cy-GB" w:bidi="cy-GB"/>
        </w:rPr>
        <w:t xml:space="preserve">cartref 6% yn uwch na'r flwyddyn flaenorol. Roedd UCAS wedi adrodd cynnydd o 1.2% ar draws y sector. Adroddwyd bod cystadleuwyr y Brifysgol wedi gostwng 0.8%, Hysbyswyd y Bwrdd bod disgwyliadau derbyn wedi cael eu diwygio yn unol â cheisiadau a'u cytuno mewn cyfarfodydd cynllunio ysgolion. Roedd ceisiadau rhyngwladol i lawr 1.7%, ceisiadau cartref ôl-raddedig i fyny 1% a TAR i fyny 3.4%. Amcangyfrifwyd y byddai'r boblogaeth i gyd-fyfyrwyr yn cynyddu 2.8% ar gyfer 2025/26 i gyfanswm o 10,641 o fyfyrwyr cyfwerth ag amser llawn. </w:t>
      </w:r>
    </w:p>
    <w:p w14:paraId="6EE02E5E" w14:textId="03A721CE" w:rsidR="00F57338" w:rsidRPr="00951575" w:rsidRDefault="00770079" w:rsidP="00E577F5">
      <w:pPr>
        <w:pStyle w:val="Heading2"/>
        <w:jc w:val="both"/>
        <w:rPr>
          <w:lang w:val="cy-GB"/>
        </w:rPr>
      </w:pPr>
      <w:r>
        <w:rPr>
          <w:lang w:val="cy-GB" w:bidi="cy-GB"/>
        </w:rPr>
        <w:t>Cafodd aelodau'r bwrdd drafodaeth fer ar newidiadau i ffioedd dysgu rheoledig a thrafodaethau'r Brifysgol gyda Medr. Ystyriwyd goblygiadau sy'n gysylltiedig â</w:t>
      </w:r>
      <w:r w:rsidR="00EA73A3">
        <w:rPr>
          <w:lang w:val="cy-GB" w:bidi="cy-GB"/>
        </w:rPr>
        <w:t>’</w:t>
      </w:r>
      <w:r w:rsidR="00EA73A3" w:rsidRPr="00EA73A3">
        <w:rPr>
          <w:lang w:val="cy-GB" w:bidi="cy-GB"/>
        </w:rPr>
        <w:t>r Awdurdod Cystadleuaeth a Marchnadoedd</w:t>
      </w:r>
      <w:r w:rsidR="00EA73A3" w:rsidRPr="00EA73A3">
        <w:rPr>
          <w:lang w:val="cy-GB" w:bidi="cy-GB"/>
        </w:rPr>
        <w:t xml:space="preserve"> </w:t>
      </w:r>
      <w:r>
        <w:rPr>
          <w:lang w:val="cy-GB" w:bidi="cy-GB"/>
        </w:rPr>
        <w:t xml:space="preserve">fel rhan o'r drafodaeth hon. </w:t>
      </w:r>
    </w:p>
    <w:p w14:paraId="30B41E0A" w14:textId="70BBC778" w:rsidR="00E524FE" w:rsidRDefault="00E524FE" w:rsidP="0069562F">
      <w:pPr>
        <w:pStyle w:val="Heading2"/>
      </w:pPr>
      <w:r>
        <w:rPr>
          <w:lang w:val="cy-GB" w:bidi="cy-GB"/>
        </w:rPr>
        <w:t>Penderfynodd y Bwrdd:</w:t>
      </w:r>
    </w:p>
    <w:p w14:paraId="1D00A2D1" w14:textId="28641E2D" w:rsidR="00E524FE" w:rsidRDefault="00E524FE" w:rsidP="00B71981">
      <w:pPr>
        <w:pStyle w:val="Heading2"/>
        <w:numPr>
          <w:ilvl w:val="0"/>
          <w:numId w:val="8"/>
        </w:numPr>
      </w:pPr>
      <w:r>
        <w:rPr>
          <w:lang w:val="cy-GB" w:bidi="cy-GB"/>
        </w:rPr>
        <w:t>I nodi'r Diweddariad Ceisiadau Myfyrwyr.</w:t>
      </w:r>
    </w:p>
    <w:p w14:paraId="162441DF" w14:textId="643D9B62" w:rsidR="00473304" w:rsidRDefault="007B0F1F" w:rsidP="00833E44">
      <w:pPr>
        <w:pStyle w:val="Heading1"/>
        <w:ind w:left="567" w:hanging="567"/>
        <w:jc w:val="both"/>
      </w:pPr>
      <w:r>
        <w:rPr>
          <w:lang w:val="cy-GB" w:bidi="cy-GB"/>
        </w:rPr>
        <w:t>Diweddariad Addysg Trawswladol a Chyfle Campws Dubai (eitem A09 ar yr agenda)</w:t>
      </w:r>
    </w:p>
    <w:p w14:paraId="1F69D1AF" w14:textId="1DC4781D" w:rsidR="000A5FBB" w:rsidRPr="00951575" w:rsidRDefault="00562997" w:rsidP="000A5FBB">
      <w:pPr>
        <w:pStyle w:val="Heading2"/>
        <w:jc w:val="both"/>
        <w:rPr>
          <w:lang w:val="cy-GB"/>
        </w:rPr>
      </w:pPr>
      <w:r>
        <w:rPr>
          <w:lang w:val="cy-GB" w:bidi="cy-GB"/>
        </w:rPr>
        <w:t xml:space="preserve">Cyflwynodd y Dirprwy Is-Ganghellor Busnes, Byd-eang ac Ymgysylltu Dinesig yr adroddiad a oedd yn canolbwyntio ar dri chyfle addysg trawswladol cyfredol yr oedd y Brifysgol yn mynd ar drywydd yn weithredol. Roedd trafodaethau </w:t>
      </w:r>
      <w:r>
        <w:rPr>
          <w:lang w:val="cy-GB" w:bidi="cy-GB"/>
        </w:rPr>
        <w:lastRenderedPageBreak/>
        <w:t xml:space="preserve">cyfrinachol gyda phob partner addysgol yn parhau a nodwyd rhagor o fanylion am bob cyfle yn yr adroddiad. </w:t>
      </w:r>
    </w:p>
    <w:p w14:paraId="3F227937" w14:textId="78C78C46" w:rsidR="00AC48FC" w:rsidRPr="00951575" w:rsidRDefault="007667E0" w:rsidP="00AD1154">
      <w:pPr>
        <w:pStyle w:val="Heading2"/>
        <w:jc w:val="both"/>
        <w:rPr>
          <w:lang w:val="cy-GB"/>
        </w:rPr>
      </w:pPr>
      <w:r>
        <w:rPr>
          <w:lang w:val="cy-GB" w:bidi="cy-GB"/>
        </w:rPr>
        <w:t xml:space="preserve">Ceisiodd aelodau'r bwrdd </w:t>
      </w:r>
      <w:r w:rsidR="0091739D">
        <w:rPr>
          <w:lang w:val="cy-GB" w:bidi="cy-GB"/>
        </w:rPr>
        <w:t xml:space="preserve">am </w:t>
      </w:r>
      <w:r>
        <w:rPr>
          <w:lang w:val="cy-GB" w:bidi="cy-GB"/>
        </w:rPr>
        <w:t xml:space="preserve">eglurhad ar faint a graddfa pob cynnig. Nododd aelodau'r bwrdd y gallai pob cyfle helpu i wella enw da rhyngwladol y Brifysgol ymhellach a helpu i gynhyrchu incwm. Rhoddodd y Dirprwy Is-Ganghellor eglurder pellach ar waith hyd yma gyda phob partner addysgol a rhoddodd sicrwydd y byddai gwiriadau diwydrwydd dyladwy cynhwysfawr yn cael eu cwblhau. </w:t>
      </w:r>
    </w:p>
    <w:p w14:paraId="18AE51B1" w14:textId="4E4AE3D4" w:rsidR="00AC1818" w:rsidRPr="00951575" w:rsidRDefault="00AC1818" w:rsidP="00AD1154">
      <w:pPr>
        <w:pStyle w:val="Heading2"/>
        <w:jc w:val="both"/>
        <w:rPr>
          <w:lang w:val="cy-GB"/>
        </w:rPr>
      </w:pPr>
      <w:r>
        <w:rPr>
          <w:lang w:val="cy-GB" w:bidi="cy-GB"/>
        </w:rPr>
        <w:t xml:space="preserve">Trafododd aelodau'r bwrdd y cyfleoedd gyda chyfeiriad penodol at ryddid academaidd, rhyddid lleferydd, ac ystyriaethau sy'n gysylltiedig </w:t>
      </w:r>
      <w:r w:rsidR="00330A8B">
        <w:rPr>
          <w:rFonts w:cs="Arial"/>
          <w:lang w:val="cy-GB" w:bidi="cy-GB"/>
        </w:rPr>
        <w:t>â</w:t>
      </w:r>
      <w:r>
        <w:rPr>
          <w:lang w:val="cy-GB" w:bidi="cy-GB"/>
        </w:rPr>
        <w:t xml:space="preserve"> </w:t>
      </w:r>
      <w:r w:rsidR="00330A8B" w:rsidRPr="00330A8B">
        <w:rPr>
          <w:lang w:val="cy-GB" w:bidi="cy-GB"/>
        </w:rPr>
        <w:t>C</w:t>
      </w:r>
      <w:r w:rsidR="00330A8B">
        <w:rPr>
          <w:lang w:val="cy-GB" w:bidi="cy-GB"/>
        </w:rPr>
        <w:t>h</w:t>
      </w:r>
      <w:r w:rsidR="00330A8B" w:rsidRPr="00330A8B">
        <w:rPr>
          <w:lang w:val="cy-GB" w:bidi="cy-GB"/>
        </w:rPr>
        <w:t>ydraddoldeb, Amrywiaeth a Chynhwysiant</w:t>
      </w:r>
      <w:r>
        <w:rPr>
          <w:lang w:val="cy-GB" w:bidi="cy-GB"/>
        </w:rPr>
        <w:t xml:space="preserve">. Roedd aelodau'r bwrdd hefyd yn ceisio sicrwydd na fyddai mwy o ddarpariaeth </w:t>
      </w:r>
      <w:r w:rsidR="00535D64" w:rsidRPr="00535D64">
        <w:rPr>
          <w:lang w:val="cy-GB" w:bidi="cy-GB"/>
        </w:rPr>
        <w:t>Addysg Drawswladol</w:t>
      </w:r>
      <w:r w:rsidR="00535D64" w:rsidRPr="00535D64">
        <w:rPr>
          <w:lang w:val="cy-GB" w:bidi="cy-GB"/>
        </w:rPr>
        <w:t xml:space="preserve"> </w:t>
      </w:r>
      <w:r>
        <w:rPr>
          <w:lang w:val="cy-GB" w:bidi="cy-GB"/>
        </w:rPr>
        <w:t xml:space="preserve">a gyflawnwyd trwy'r tri chyfle yn cael ei wrthbwyso gan unrhyw ostyngiad mewn recriwtio myfyrwyr rhyngwladol o'r meysydd hynny. Tynnwyd sylw hefyd at y goblygiadau i Undeb y Myfyrwyr wrth sicrhau cynrychiolaeth ac adnoddau digonol i gefnogi Llais y Myfyrwyr. </w:t>
      </w:r>
    </w:p>
    <w:p w14:paraId="583B5AA1" w14:textId="6F1BCE8C" w:rsidR="00370C59" w:rsidRPr="00951575" w:rsidRDefault="00F974C1" w:rsidP="00AD1154">
      <w:pPr>
        <w:pStyle w:val="Heading2"/>
        <w:jc w:val="both"/>
        <w:rPr>
          <w:lang w:val="cy-GB"/>
        </w:rPr>
      </w:pPr>
      <w:r>
        <w:rPr>
          <w:lang w:val="cy-GB" w:bidi="cy-GB"/>
        </w:rPr>
        <w:t xml:space="preserve">Nododd y Bwrdd y byddai </w:t>
      </w:r>
      <w:r w:rsidR="00053CF5">
        <w:rPr>
          <w:lang w:val="cy-GB" w:bidi="cy-GB"/>
        </w:rPr>
        <w:t xml:space="preserve">Archwiliad Manwl </w:t>
      </w:r>
      <w:r>
        <w:rPr>
          <w:lang w:val="cy-GB" w:bidi="cy-GB"/>
        </w:rPr>
        <w:t>(briffio manwl) ar ymagwedd y Brifysgol at waith Rhyngwladol</w:t>
      </w:r>
      <w:r w:rsidR="00053CF5">
        <w:rPr>
          <w:lang w:val="cy-GB" w:bidi="cy-GB"/>
        </w:rPr>
        <w:t xml:space="preserve"> </w:t>
      </w:r>
      <w:r>
        <w:rPr>
          <w:lang w:val="cy-GB" w:bidi="cy-GB"/>
        </w:rPr>
        <w:t>/</w:t>
      </w:r>
      <w:r w:rsidR="00053CF5" w:rsidRPr="00053CF5">
        <w:rPr>
          <w:rFonts w:ascii="Roboto" w:eastAsiaTheme="minorHAnsi" w:hAnsi="Roboto" w:cstheme="minorBidi"/>
          <w:color w:val="3C4043"/>
          <w:sz w:val="36"/>
          <w:szCs w:val="36"/>
          <w:shd w:val="clear" w:color="auto" w:fill="F5F5F5"/>
          <w:lang w:val="cy-GB"/>
        </w:rPr>
        <w:t xml:space="preserve"> </w:t>
      </w:r>
      <w:r w:rsidR="00053CF5" w:rsidRPr="00053CF5">
        <w:rPr>
          <w:lang w:val="cy-GB" w:bidi="cy-GB"/>
        </w:rPr>
        <w:t>Addysg Drawswladol</w:t>
      </w:r>
      <w:r w:rsidR="00053CF5" w:rsidRPr="00053CF5">
        <w:rPr>
          <w:lang w:val="cy-GB" w:bidi="cy-GB"/>
        </w:rPr>
        <w:t xml:space="preserve"> </w:t>
      </w:r>
      <w:r>
        <w:rPr>
          <w:lang w:val="cy-GB" w:bidi="cy-GB"/>
        </w:rPr>
        <w:t xml:space="preserve">yn cael ei drafod </w:t>
      </w:r>
      <w:r w:rsidR="00053CF5">
        <w:rPr>
          <w:lang w:val="cy-GB" w:bidi="cy-GB"/>
        </w:rPr>
        <w:t>ar Ddiwrnod y Ffw</w:t>
      </w:r>
      <w:r>
        <w:rPr>
          <w:lang w:val="cy-GB" w:bidi="cy-GB"/>
        </w:rPr>
        <w:t>rdd</w:t>
      </w:r>
      <w:r w:rsidR="00921A6A">
        <w:rPr>
          <w:lang w:val="cy-GB" w:bidi="cy-GB"/>
        </w:rPr>
        <w:t xml:space="preserve">, wedi’i </w:t>
      </w:r>
      <w:r>
        <w:rPr>
          <w:lang w:val="cy-GB" w:bidi="cy-GB"/>
        </w:rPr>
        <w:t>drefn</w:t>
      </w:r>
      <w:r w:rsidR="00921A6A">
        <w:rPr>
          <w:lang w:val="cy-GB" w:bidi="cy-GB"/>
        </w:rPr>
        <w:t>u</w:t>
      </w:r>
      <w:r>
        <w:rPr>
          <w:lang w:val="cy-GB" w:bidi="cy-GB"/>
        </w:rPr>
        <w:t xml:space="preserve"> ar gyfer Medi 2025. </w:t>
      </w:r>
    </w:p>
    <w:p w14:paraId="2D38D397" w14:textId="350692D2" w:rsidR="00096BBA" w:rsidRDefault="00473304" w:rsidP="00AD1154">
      <w:pPr>
        <w:pStyle w:val="Heading2"/>
        <w:jc w:val="both"/>
      </w:pPr>
      <w:r>
        <w:rPr>
          <w:lang w:val="cy-GB" w:bidi="cy-GB"/>
        </w:rPr>
        <w:t>Penderfynodd y Bwrdd:</w:t>
      </w:r>
    </w:p>
    <w:p w14:paraId="5B81B3EA" w14:textId="6696F7C8" w:rsidR="00473304" w:rsidRDefault="006541A9" w:rsidP="00B71981">
      <w:pPr>
        <w:pStyle w:val="Heading2"/>
        <w:numPr>
          <w:ilvl w:val="0"/>
          <w:numId w:val="32"/>
        </w:numPr>
        <w:jc w:val="both"/>
      </w:pPr>
      <w:r>
        <w:rPr>
          <w:lang w:val="cy-GB" w:bidi="cy-GB"/>
        </w:rPr>
        <w:t>I nodi'r adroddiad.</w:t>
      </w:r>
    </w:p>
    <w:p w14:paraId="024D876D" w14:textId="4F8855C6" w:rsidR="005229AC" w:rsidRDefault="00E145D8" w:rsidP="00545A2E">
      <w:pPr>
        <w:pStyle w:val="Heading1"/>
        <w:ind w:left="567" w:hanging="567"/>
      </w:pPr>
      <w:r>
        <w:rPr>
          <w:lang w:val="cy-GB" w:bidi="cy-GB"/>
        </w:rPr>
        <w:t>Diweddariad Sganio'r Amgylchedd (eitem A10 ar yr agenda)</w:t>
      </w:r>
    </w:p>
    <w:p w14:paraId="519E224D" w14:textId="7448FE36" w:rsidR="00767A26" w:rsidRPr="002D52B8" w:rsidRDefault="005229AC" w:rsidP="002D52B8">
      <w:pPr>
        <w:pStyle w:val="Heading2"/>
        <w:rPr>
          <w:lang w:val="cy-GB" w:bidi="cy-GB"/>
        </w:rPr>
      </w:pPr>
      <w:r>
        <w:rPr>
          <w:lang w:val="cy-GB" w:bidi="cy-GB"/>
        </w:rPr>
        <w:t xml:space="preserve">Cyflwynodd y Rheolwr Polisi a Materion Cyhoeddus yr adroddiad a oedd yn darparu dadansoddiad </w:t>
      </w:r>
      <w:r w:rsidR="002D52B8">
        <w:rPr>
          <w:lang w:val="cy-GB" w:bidi="cy-GB"/>
        </w:rPr>
        <w:t xml:space="preserve">materion </w:t>
      </w:r>
      <w:r w:rsidR="002D52B8" w:rsidRPr="002D52B8">
        <w:rPr>
          <w:lang w:val="cy-GB" w:bidi="cy-GB"/>
        </w:rPr>
        <w:t>Gwleidyddol, Economaidd, Cymdeithasegol, Technolegol, Cyfreithiol ac Amgylcheddol</w:t>
      </w:r>
      <w:r w:rsidR="002D52B8" w:rsidRPr="002D52B8">
        <w:rPr>
          <w:lang w:val="cy-GB" w:bidi="cy-GB"/>
        </w:rPr>
        <w:t xml:space="preserve"> </w:t>
      </w:r>
      <w:r w:rsidR="002D52B8">
        <w:rPr>
          <w:lang w:val="cy-GB" w:bidi="cy-GB"/>
        </w:rPr>
        <w:t>(</w:t>
      </w:r>
      <w:r w:rsidRPr="002D52B8">
        <w:rPr>
          <w:lang w:val="cy-GB" w:bidi="cy-GB"/>
        </w:rPr>
        <w:t>PESTLE</w:t>
      </w:r>
      <w:r w:rsidR="002D52B8">
        <w:rPr>
          <w:lang w:val="cy-GB" w:bidi="cy-GB"/>
        </w:rPr>
        <w:t xml:space="preserve">) </w:t>
      </w:r>
      <w:r w:rsidRPr="002D52B8">
        <w:rPr>
          <w:lang w:val="cy-GB" w:bidi="cy-GB"/>
        </w:rPr>
        <w:t>o faterion sy'n ymwneud â sectorau AU y DU a Chymru. Roedd yr adroddiad yn ymdrin â'r materion canlynol: (i) cyllideb Llywodraeth Cymru ar gyfer 2025-26; (ii) Cynnydd mewn Ffioedd Dysgu; (iii) Colli swyddi ar draws y sector AU; (iv) Tynhau cyfraith diogelu defnyddwyr ac effaith ar brifysgolion; (vi) Newidiadau i reolau Fisa y DU; (vi) Ymgynghoriad arfaethedig Medr ar fframwaith rheoleiddio newydd ar gyfer sector addysg drydyddol Cymru.</w:t>
      </w:r>
    </w:p>
    <w:p w14:paraId="055D8501" w14:textId="77777777" w:rsidR="00EF2698" w:rsidRDefault="005229AC" w:rsidP="001C0E82">
      <w:pPr>
        <w:pStyle w:val="Heading2"/>
        <w:jc w:val="both"/>
      </w:pPr>
      <w:r>
        <w:rPr>
          <w:lang w:val="cy-GB" w:bidi="cy-GB"/>
        </w:rPr>
        <w:t>Penderfynodd y Bwrdd:</w:t>
      </w:r>
    </w:p>
    <w:p w14:paraId="461B9760" w14:textId="03A69E43" w:rsidR="00CF795E" w:rsidRPr="00951575" w:rsidRDefault="00EF2698" w:rsidP="00B71981">
      <w:pPr>
        <w:pStyle w:val="Heading2"/>
        <w:numPr>
          <w:ilvl w:val="0"/>
          <w:numId w:val="19"/>
        </w:numPr>
        <w:spacing w:before="0" w:after="0"/>
        <w:jc w:val="both"/>
        <w:rPr>
          <w:lang w:val="sv-FI"/>
        </w:rPr>
      </w:pPr>
      <w:r>
        <w:rPr>
          <w:lang w:val="cy-GB" w:bidi="cy-GB"/>
        </w:rPr>
        <w:t xml:space="preserve"> I nodi'r diweddariad Sganio Amgylchedd.</w:t>
      </w:r>
    </w:p>
    <w:p w14:paraId="6869F336" w14:textId="6228A1CF" w:rsidR="001C0E82" w:rsidRPr="00951575" w:rsidRDefault="001C0E82" w:rsidP="00E145D8">
      <w:pPr>
        <w:pStyle w:val="Heading2"/>
        <w:numPr>
          <w:ilvl w:val="0"/>
          <w:numId w:val="0"/>
        </w:numPr>
        <w:spacing w:before="0" w:after="0"/>
        <w:jc w:val="both"/>
        <w:rPr>
          <w:lang w:val="sv-FI"/>
        </w:rPr>
      </w:pPr>
    </w:p>
    <w:p w14:paraId="466C6BAF" w14:textId="28BDAFDF" w:rsidR="00884ED1" w:rsidRPr="002D52B8" w:rsidRDefault="00884ED1" w:rsidP="00884ED1">
      <w:pPr>
        <w:pStyle w:val="Heading2"/>
        <w:numPr>
          <w:ilvl w:val="0"/>
          <w:numId w:val="0"/>
        </w:numPr>
        <w:spacing w:before="0" w:after="0"/>
        <w:ind w:left="709"/>
        <w:jc w:val="both"/>
        <w:rPr>
          <w:lang w:val="sv-FI"/>
        </w:rPr>
      </w:pPr>
      <w:r>
        <w:rPr>
          <w:lang w:val="cy-GB" w:bidi="cy-GB"/>
        </w:rPr>
        <w:t>(Nodyn yr Ysgrifenyddiaeth: Gohiriwyd y cyfarfod am 5.30</w:t>
      </w:r>
      <w:r w:rsidR="002D52B8">
        <w:rPr>
          <w:lang w:val="cy-GB" w:bidi="cy-GB"/>
        </w:rPr>
        <w:t>yp</w:t>
      </w:r>
      <w:r>
        <w:rPr>
          <w:lang w:val="cy-GB" w:bidi="cy-GB"/>
        </w:rPr>
        <w:t xml:space="preserve"> ac ailymgynnull am 5.40</w:t>
      </w:r>
      <w:r w:rsidR="002D52B8">
        <w:rPr>
          <w:lang w:val="cy-GB" w:bidi="cy-GB"/>
        </w:rPr>
        <w:t>yp</w:t>
      </w:r>
      <w:r>
        <w:rPr>
          <w:lang w:val="cy-GB" w:bidi="cy-GB"/>
        </w:rPr>
        <w:t>).</w:t>
      </w:r>
    </w:p>
    <w:p w14:paraId="51FE445A" w14:textId="77777777" w:rsidR="00E672CD" w:rsidRPr="002D52B8" w:rsidRDefault="00E672CD" w:rsidP="00E672CD">
      <w:pPr>
        <w:pStyle w:val="Heading2"/>
        <w:numPr>
          <w:ilvl w:val="0"/>
          <w:numId w:val="0"/>
        </w:numPr>
        <w:spacing w:before="0" w:after="0"/>
        <w:ind w:left="567"/>
        <w:jc w:val="both"/>
        <w:rPr>
          <w:lang w:val="sv-FI"/>
        </w:rPr>
      </w:pPr>
    </w:p>
    <w:p w14:paraId="5FB25BD0" w14:textId="4DE93D40" w:rsidR="005229AC" w:rsidRDefault="00E145D8" w:rsidP="00E672CD">
      <w:pPr>
        <w:pStyle w:val="Heading1"/>
        <w:spacing w:before="0"/>
        <w:ind w:left="567" w:hanging="567"/>
        <w:jc w:val="both"/>
      </w:pPr>
      <w:r>
        <w:rPr>
          <w:lang w:val="cy-GB" w:bidi="cy-GB"/>
        </w:rPr>
        <w:t>Adroddiad Blynyddol Camymddwyn Academaidd ar gyfer 2023-24 (eitem A11 ar yr agenda)</w:t>
      </w:r>
    </w:p>
    <w:p w14:paraId="37337D50" w14:textId="169C77A6" w:rsidR="00742B11" w:rsidRPr="00951575" w:rsidRDefault="005229AC" w:rsidP="00C72818">
      <w:pPr>
        <w:pStyle w:val="Heading2"/>
        <w:jc w:val="both"/>
        <w:rPr>
          <w:lang w:val="cy-GB"/>
        </w:rPr>
      </w:pPr>
      <w:r>
        <w:rPr>
          <w:lang w:val="cy-GB" w:bidi="cy-GB"/>
        </w:rPr>
        <w:lastRenderedPageBreak/>
        <w:t xml:space="preserve">Cyflwynodd Pennaeth Cylch Bywyd Myfyrwyr yr adroddiad. Mae'r Weithdrefn Camymddwyn Academaidd (Gweithdrefn Ymarfer Annheg cyn Medi 2023) yn berthnasol i bob honiad o gamymddwyn academaidd ar unrhyw elfen a aseswyd sy'n cyfrannu at ddyfarniad gan y Brifysgol. Roedd y weithdrefn yn cynnwys llên-ladrad, cydweithrediad, ceisio trin neu osgoi prosesau canfod academaidd neu feddalwedd, defnydd amhriodol o feddalwedd neu wasanaethau </w:t>
      </w:r>
      <w:r w:rsidR="0056247E">
        <w:rPr>
          <w:lang w:val="cy-GB" w:bidi="cy-GB"/>
        </w:rPr>
        <w:t>deallusrwydd artiffisial (</w:t>
      </w:r>
      <w:r>
        <w:rPr>
          <w:lang w:val="cy-GB" w:bidi="cy-GB"/>
        </w:rPr>
        <w:t>AI</w:t>
      </w:r>
      <w:r w:rsidR="0056247E">
        <w:rPr>
          <w:lang w:val="cy-GB" w:bidi="cy-GB"/>
        </w:rPr>
        <w:t>)</w:t>
      </w:r>
      <w:r>
        <w:rPr>
          <w:lang w:val="cy-GB" w:bidi="cy-GB"/>
        </w:rPr>
        <w:t xml:space="preserve">, ffugio, a methiant i gydymffurfio ag amodau a reolir. </w:t>
      </w:r>
    </w:p>
    <w:p w14:paraId="396A433F" w14:textId="3B2C8CCE" w:rsidR="00247E79" w:rsidRPr="00951575" w:rsidRDefault="00C925CA" w:rsidP="00C72818">
      <w:pPr>
        <w:pStyle w:val="Heading2"/>
        <w:jc w:val="both"/>
        <w:rPr>
          <w:lang w:val="cy-GB"/>
        </w:rPr>
      </w:pPr>
      <w:r>
        <w:rPr>
          <w:rFonts w:cs="Arial"/>
          <w:color w:val="000000"/>
          <w:szCs w:val="24"/>
          <w:lang w:val="cy-GB"/>
        </w:rPr>
        <w:t>Hysbyswyd y Bwrdd bod 661 o achosion o gamymddwyn academaidd wedi'u cwblhau ym mlwyddyn academaidd 2023/24. Ymdriniwyd â chyfanswm o 7 achos gan Rybudd Lefel Ysgol. Ymdriniwyd â 579 o achosion gan Gosb Benodedig/Cosb Benodedig Ail Lefel. Ymdriniwyd â 75 o achosion eraill gan Bwyllgor Ymchwilio. Nododd aelodau'r bwrdd y dadansoddiad manwl a gynhwysir yn yr adroddiad.</w:t>
      </w:r>
    </w:p>
    <w:p w14:paraId="7D2C81DD" w14:textId="73040711" w:rsidR="00C2631B" w:rsidRPr="00951575" w:rsidRDefault="00C2631B" w:rsidP="00C72818">
      <w:pPr>
        <w:pStyle w:val="Heading2"/>
        <w:jc w:val="both"/>
        <w:rPr>
          <w:lang w:val="cy-GB"/>
        </w:rPr>
      </w:pPr>
      <w:r>
        <w:rPr>
          <w:lang w:val="cy-GB" w:bidi="cy-GB"/>
        </w:rPr>
        <w:t xml:space="preserve">Nododd aelodau'r bwrdd yn benodol yr her o fyfyrwyr yn amhriodol gan ddefnyddio offer AI. Croesawodd aelodau'r bwrdd y ffaith bod Cod Ymddygiad AI a chanllawiau cysylltiedig wedi'u datblygu i'w defnyddio. </w:t>
      </w:r>
    </w:p>
    <w:p w14:paraId="32B907C1" w14:textId="77777777" w:rsidR="00155565" w:rsidRDefault="005229AC" w:rsidP="00247E79">
      <w:pPr>
        <w:pStyle w:val="Heading2"/>
        <w:jc w:val="both"/>
      </w:pPr>
      <w:r>
        <w:rPr>
          <w:lang w:val="cy-GB" w:bidi="cy-GB"/>
        </w:rPr>
        <w:t xml:space="preserve">Penderfynodd y Bwrdd </w:t>
      </w:r>
    </w:p>
    <w:p w14:paraId="38ACED23" w14:textId="7A0ECC59" w:rsidR="00CA3EEC" w:rsidRPr="00562997" w:rsidRDefault="00155565" w:rsidP="00B71981">
      <w:pPr>
        <w:pStyle w:val="Heading2"/>
        <w:numPr>
          <w:ilvl w:val="0"/>
          <w:numId w:val="20"/>
        </w:numPr>
        <w:jc w:val="both"/>
      </w:pPr>
      <w:r>
        <w:rPr>
          <w:lang w:val="cy-GB" w:bidi="cy-GB"/>
        </w:rPr>
        <w:t>Nodi'r Adroddiad Blynyddol Camymddwyn Academaidd ar gyfer 2023-24.</w:t>
      </w:r>
    </w:p>
    <w:p w14:paraId="2A3A1CBE" w14:textId="0DFD8B2D" w:rsidR="007D59E8" w:rsidRPr="007D59E8" w:rsidRDefault="00E145D8" w:rsidP="007D59E8">
      <w:pPr>
        <w:pStyle w:val="Heading1"/>
        <w:ind w:left="567" w:hanging="567"/>
      </w:pPr>
      <w:r>
        <w:rPr>
          <w:lang w:val="cy-GB" w:bidi="cy-GB"/>
        </w:rPr>
        <w:t>Adroddiad Blynyddol Apeliadau ar gyfer 2023-24 (eitem A12 ar yr agenda)</w:t>
      </w:r>
    </w:p>
    <w:p w14:paraId="3A9A1638" w14:textId="65078093" w:rsidR="005229AC" w:rsidRPr="00951575" w:rsidRDefault="005D3C61" w:rsidP="00562997">
      <w:pPr>
        <w:pStyle w:val="Heading2"/>
        <w:jc w:val="both"/>
        <w:rPr>
          <w:lang w:val="cy-GB"/>
        </w:rPr>
      </w:pPr>
      <w:r>
        <w:rPr>
          <w:lang w:val="cy-GB" w:bidi="cy-GB"/>
        </w:rPr>
        <w:t xml:space="preserve">Cyflwynodd Pennaeth Cylch Bywyd Myfyrwyr yr adroddiad. Roedd y Weithdrefn Apelio yn darparu mynediad uniongyrchol i fyfyrwyr sy'n dymuno apelio ar sail (i) Amgylchiadau personol eithriadol; (ii) Diffygion neu afreoleidd-dra honedig wrth gynnal asesu a/neu weithdrefnau. </w:t>
      </w:r>
    </w:p>
    <w:p w14:paraId="0E8F3792" w14:textId="674837E0" w:rsidR="0084052B" w:rsidRPr="00951575" w:rsidRDefault="0084052B" w:rsidP="00562997">
      <w:pPr>
        <w:pStyle w:val="Heading2"/>
        <w:jc w:val="both"/>
        <w:rPr>
          <w:lang w:val="cy-GB"/>
        </w:rPr>
      </w:pPr>
      <w:r>
        <w:rPr>
          <w:lang w:val="cy-GB" w:bidi="cy-GB"/>
        </w:rPr>
        <w:t xml:space="preserve">Hysbyswyd y Bwrdd bod 418 o geisiadau am apêl wedi'u derbyn yn y flwyddyn academaidd 2023-24. Roedd hyn yn gyfystyr â chynnydd o 7% ar 2022-23 a chynnydd o 88% ar flwyddyn academaidd 2020-21. Nifer yr apeliadau a gadarnhawyd oedd 84. Nifer yr apeliadau na gafodd eu cadarnhau oedd 331. Nododd aelodau'r bwrdd y dadansoddiad manwl o apeliadau yn ôl math ac yn ôl Ysgol. </w:t>
      </w:r>
    </w:p>
    <w:p w14:paraId="1768F6F7" w14:textId="0C67F7C2" w:rsidR="00DE16BA" w:rsidRPr="00951575" w:rsidRDefault="00DE16BA" w:rsidP="00562997">
      <w:pPr>
        <w:pStyle w:val="Heading2"/>
        <w:jc w:val="both"/>
        <w:rPr>
          <w:lang w:val="cy-GB"/>
        </w:rPr>
      </w:pPr>
      <w:r>
        <w:rPr>
          <w:lang w:val="cy-GB" w:bidi="cy-GB"/>
        </w:rPr>
        <w:t>Awgrymodd aelodau'r bwrdd y dylid cynnwys gwybodaeth AEA mewn adroddiadau blynyddol apeliadau yn y dyfodol. Yn benodol, byddai hyn yn helpu i ddeall cyfran yr apeliadau gan fyfyrwyr anabl a chanlyniadau apêl cysylltiedig.</w:t>
      </w:r>
    </w:p>
    <w:p w14:paraId="68D36F69" w14:textId="6ECB5DE6" w:rsidR="000847C5" w:rsidRDefault="000847C5" w:rsidP="00DC7E44">
      <w:pPr>
        <w:pStyle w:val="Heading2"/>
        <w:jc w:val="both"/>
      </w:pPr>
      <w:r>
        <w:rPr>
          <w:lang w:val="cy-GB" w:bidi="cy-GB"/>
        </w:rPr>
        <w:t>Penderfynodd y Bwrdd:</w:t>
      </w:r>
    </w:p>
    <w:p w14:paraId="068D67A3" w14:textId="408E710C" w:rsidR="000847C5" w:rsidRDefault="00B55025" w:rsidP="00B71981">
      <w:pPr>
        <w:pStyle w:val="Heading2"/>
        <w:numPr>
          <w:ilvl w:val="0"/>
          <w:numId w:val="22"/>
        </w:numPr>
        <w:jc w:val="both"/>
      </w:pPr>
      <w:r>
        <w:rPr>
          <w:lang w:val="cy-GB" w:bidi="cy-GB"/>
        </w:rPr>
        <w:t>Nodi'r Adroddiad Blynyddol Apeliadau ar gyfer 2023-24.</w:t>
      </w:r>
    </w:p>
    <w:p w14:paraId="4AC2AD16" w14:textId="5C95E70C" w:rsidR="005229AC" w:rsidRDefault="00E145D8" w:rsidP="00833E44">
      <w:pPr>
        <w:pStyle w:val="Heading1"/>
        <w:ind w:left="567" w:hanging="567"/>
        <w:jc w:val="both"/>
      </w:pPr>
      <w:r>
        <w:rPr>
          <w:lang w:val="cy-GB" w:bidi="cy-GB"/>
        </w:rPr>
        <w:t>Canlyniadau Dyfarnu Gradd Israddedig 2023-24 (eitem A13 ar yr agenda)</w:t>
      </w:r>
    </w:p>
    <w:p w14:paraId="6F2906F3" w14:textId="64DDF518" w:rsidR="00C355FD" w:rsidRPr="00951575" w:rsidRDefault="005229AC" w:rsidP="00562997">
      <w:pPr>
        <w:pStyle w:val="Heading2"/>
        <w:jc w:val="both"/>
        <w:rPr>
          <w:lang w:val="cy-GB"/>
        </w:rPr>
      </w:pPr>
      <w:r>
        <w:rPr>
          <w:lang w:val="cy-GB" w:bidi="cy-GB"/>
        </w:rPr>
        <w:lastRenderedPageBreak/>
        <w:t xml:space="preserve">Cyflwynodd Pennaeth Cylch Bywyd Myfyrwyr yr adroddiad. Cynghorwyd y Bwrdd mai canran y myfyrwyr sy'n cyflawni graddau Anrhydedd Uchaf ar gyfer 2023-24 oedd 69.7%. Roedd hyn yn gynnydd o 69.1% yn 2022-23. Nid oedd unrhyw ddata ar gael ar y pwynt hwnnw i gadarnhau a oedd hyn yn unol â'r sector AU. Rhoddwyd gwybod i'r Bwrdd fod bylchau dyfarnu wedi aros yr un fath i raddau helaeth rhwng myfyrwyr â nodweddion mynediad </w:t>
      </w:r>
      <w:r w:rsidR="00E66466">
        <w:rPr>
          <w:lang w:val="cy-GB" w:bidi="cy-GB"/>
        </w:rPr>
        <w:t xml:space="preserve">pobl </w:t>
      </w:r>
      <w:r w:rsidR="00E66466" w:rsidRPr="00E66466">
        <w:rPr>
          <w:lang w:val="cy-GB" w:bidi="cy-GB"/>
        </w:rPr>
        <w:t>Du, Asiaidd ac ethnig leiafrifol</w:t>
      </w:r>
      <w:r w:rsidR="00E66466" w:rsidRPr="00E66466">
        <w:rPr>
          <w:lang w:val="cy-GB" w:bidi="cy-GB"/>
        </w:rPr>
        <w:t xml:space="preserve"> </w:t>
      </w:r>
      <w:r w:rsidR="00E66466">
        <w:rPr>
          <w:lang w:val="cy-GB" w:bidi="cy-GB"/>
        </w:rPr>
        <w:t>(BAME)</w:t>
      </w:r>
      <w:r>
        <w:rPr>
          <w:lang w:val="cy-GB" w:bidi="cy-GB"/>
        </w:rPr>
        <w:t xml:space="preserve">/Gwyn, Anabledd/Di-Anabledd a Ehangu mynediad/Heb Ehangu. Yn y grŵp nodweddiadol Anabledd/Di-Anabledd roedd y rhai sy'n hunan-ddatgan Anabledd wedi perfformio ychydig yn well na myfyrwyr nad ydynt yn Anabl am yr ail flwyddyn. Roedd yr adroddiad yn atodi gwybodaeth fanwl am Dyfarniadau Canlyniadau Gradd yn ôl Ysgol a Rhaglen. </w:t>
      </w:r>
    </w:p>
    <w:p w14:paraId="444BBE34" w14:textId="4B978009" w:rsidR="00094A9F" w:rsidRPr="00951575" w:rsidRDefault="00F731BC" w:rsidP="00562997">
      <w:pPr>
        <w:pStyle w:val="Heading2"/>
        <w:jc w:val="both"/>
        <w:rPr>
          <w:lang w:val="cy-GB"/>
        </w:rPr>
      </w:pPr>
      <w:r>
        <w:rPr>
          <w:lang w:val="cy-GB" w:bidi="cy-GB"/>
        </w:rPr>
        <w:t xml:space="preserve">Awgrymodd aelodau'r bwrdd y gallai cynnwys dadansoddiad croestoriadol arfaethedig mewn adroddiadau yn y dyfodol fod yn werth ei archwilio. Cydnabuwyd mai dim ond os oedd darparu data </w:t>
      </w:r>
      <w:r w:rsidR="00037FDB">
        <w:rPr>
          <w:lang w:val="cy-GB" w:bidi="cy-GB"/>
        </w:rPr>
        <w:t>A</w:t>
      </w:r>
      <w:r w:rsidR="00037FDB" w:rsidRPr="00037FDB">
        <w:rPr>
          <w:lang w:val="cy-GB" w:bidi="cy-GB"/>
        </w:rPr>
        <w:t>siantaeth Ystadegau Addysg Uwch</w:t>
      </w:r>
      <w:r w:rsidR="00037FDB" w:rsidRPr="00037FDB">
        <w:rPr>
          <w:lang w:val="cy-GB" w:bidi="cy-GB"/>
        </w:rPr>
        <w:t xml:space="preserve"> </w:t>
      </w:r>
      <w:r w:rsidR="00037FDB">
        <w:rPr>
          <w:lang w:val="cy-GB" w:bidi="cy-GB"/>
        </w:rPr>
        <w:t>(</w:t>
      </w:r>
      <w:r>
        <w:rPr>
          <w:lang w:val="cy-GB" w:bidi="cy-GB"/>
        </w:rPr>
        <w:t>HESA</w:t>
      </w:r>
      <w:r w:rsidR="00037FDB">
        <w:rPr>
          <w:lang w:val="cy-GB" w:bidi="cy-GB"/>
        </w:rPr>
        <w:t>)</w:t>
      </w:r>
      <w:r>
        <w:rPr>
          <w:lang w:val="cy-GB" w:bidi="cy-GB"/>
        </w:rPr>
        <w:t xml:space="preserve"> yn amserol y gellid cynnwys hyn. </w:t>
      </w:r>
    </w:p>
    <w:p w14:paraId="0F675F50" w14:textId="77777777" w:rsidR="00C355FD" w:rsidRDefault="005229AC" w:rsidP="00C355FD">
      <w:pPr>
        <w:pStyle w:val="Heading2"/>
        <w:jc w:val="both"/>
      </w:pPr>
      <w:r>
        <w:rPr>
          <w:lang w:val="cy-GB" w:bidi="cy-GB"/>
        </w:rPr>
        <w:t>Penderfynodd y Bwrdd:</w:t>
      </w:r>
    </w:p>
    <w:p w14:paraId="5E33BFAF" w14:textId="7997FE11" w:rsidR="005229AC" w:rsidRPr="00951575" w:rsidRDefault="00C355FD" w:rsidP="00B71981">
      <w:pPr>
        <w:pStyle w:val="Heading2"/>
        <w:numPr>
          <w:ilvl w:val="0"/>
          <w:numId w:val="21"/>
        </w:numPr>
        <w:jc w:val="both"/>
        <w:rPr>
          <w:lang w:val="sv-FI"/>
        </w:rPr>
      </w:pPr>
      <w:r>
        <w:rPr>
          <w:lang w:val="cy-GB" w:bidi="cy-GB"/>
        </w:rPr>
        <w:t xml:space="preserve"> I nodi'r Adroddiad Canlyniadau Dyfarnu Gradd Israddedig ar gyfer 2023-24.</w:t>
      </w:r>
    </w:p>
    <w:p w14:paraId="252EB9D4" w14:textId="6E8D6EDF" w:rsidR="00E145D8" w:rsidRDefault="00E145D8" w:rsidP="002905A9">
      <w:pPr>
        <w:pStyle w:val="Heading1"/>
        <w:numPr>
          <w:ilvl w:val="0"/>
          <w:numId w:val="0"/>
        </w:numPr>
        <w:ind w:left="567" w:hanging="567"/>
        <w:jc w:val="both"/>
      </w:pPr>
      <w:r>
        <w:rPr>
          <w:lang w:val="cy-GB" w:bidi="cy-GB"/>
        </w:rPr>
        <w:t>14</w:t>
      </w:r>
      <w:r>
        <w:rPr>
          <w:lang w:val="cy-GB" w:bidi="cy-GB"/>
        </w:rPr>
        <w:tab/>
        <w:t>Adroddiad Cryno y Pwyllgor Cyllid (19 Mawrth 2025) (eitem A14 ar yr agenda)</w:t>
      </w:r>
    </w:p>
    <w:p w14:paraId="0C9BBF2E" w14:textId="03668D0E" w:rsidR="00E145D8" w:rsidRPr="00951575" w:rsidRDefault="00E145D8" w:rsidP="00E145D8">
      <w:pPr>
        <w:pStyle w:val="Heading1"/>
        <w:numPr>
          <w:ilvl w:val="0"/>
          <w:numId w:val="0"/>
        </w:numPr>
        <w:spacing w:before="160"/>
        <w:ind w:left="567" w:hanging="567"/>
        <w:jc w:val="both"/>
        <w:rPr>
          <w:sz w:val="24"/>
          <w:szCs w:val="24"/>
          <w:lang w:val="cy-GB"/>
        </w:rPr>
      </w:pPr>
      <w:r w:rsidRPr="00DC3BBF">
        <w:rPr>
          <w:sz w:val="24"/>
          <w:szCs w:val="24"/>
          <w:lang w:val="cy-GB" w:bidi="cy-GB"/>
        </w:rPr>
        <w:t>15.1</w:t>
      </w:r>
      <w:r w:rsidRPr="00DC3BBF">
        <w:rPr>
          <w:sz w:val="24"/>
          <w:szCs w:val="24"/>
          <w:lang w:val="cy-GB" w:bidi="cy-GB"/>
        </w:rPr>
        <w:tab/>
        <w:t xml:space="preserve">Cyflwynodd Cadeirydd y Pwyllgor Cyllid (Matthew Tossell) yr Adroddiad Cryno ar gyfer y cyfarfod a gynhaliwyd ar 19 Mawrth 2025. Roedd y Pwyllgor wedi ystyried yr eitemau canlynol: (i) Diweddariad ar Gyfamodau Benthyciadau; (ii) Ail Adolygiad Alldro 2024-25; (iii) Cynllunio Adfer Ariannol, Cynhyrchu Incwm, a Lleihau Costau; (iv) Diweddariad gan y Bwrdd Buddsoddi; Adroddiad Rheoli Blynyddol y Trysorlys ar gyfer 2025; (v) Adolygiad Blynyddol o Reoliadau Ariannol 2025; a (vi) Adroddiad Blynyddol ar Gaffael 2023-24.   </w:t>
      </w:r>
    </w:p>
    <w:p w14:paraId="2A4040F0" w14:textId="6A1332AC" w:rsidR="00ED5686" w:rsidRPr="00951575" w:rsidRDefault="00ED5686" w:rsidP="001334BC">
      <w:pPr>
        <w:pStyle w:val="Heading2"/>
        <w:jc w:val="both"/>
        <w:rPr>
          <w:lang w:val="cy-GB"/>
        </w:rPr>
      </w:pPr>
      <w:r>
        <w:rPr>
          <w:lang w:val="cy-GB" w:bidi="cy-GB"/>
        </w:rPr>
        <w:t>Yn ogystal, cynghorodd Cadeirydd y Pwyllgor ei fod wedi ymweld â Fovotech i drafod datblygiad parhaus a dyfodol y cwmni (fel is-gwmni prifysgol). Ar wahân, dywedodd Cadeirydd y Pwyllgor ei fod wedi gofyn i'r Prif Swyddog Cyllid Dros Dro ddatblygu 'Dangosfwrdd' a fyddai'n rhoi cipolwg clir ar wybodaeth/data lefel uchel ar adnoddau'r Brifysgol. Byddai hyn ar gael i'w ystyried yng nghyfarfod nesaf y Pwyllgor Cyllid yn nhymor yr haf.</w:t>
      </w:r>
    </w:p>
    <w:p w14:paraId="4E01EDED" w14:textId="77777777" w:rsidR="00E145D8" w:rsidRPr="00951575" w:rsidRDefault="00E145D8" w:rsidP="00E145D8">
      <w:pPr>
        <w:pStyle w:val="Heading1"/>
        <w:numPr>
          <w:ilvl w:val="0"/>
          <w:numId w:val="0"/>
        </w:numPr>
        <w:spacing w:before="160"/>
        <w:ind w:left="567" w:hanging="567"/>
        <w:jc w:val="both"/>
        <w:rPr>
          <w:sz w:val="24"/>
          <w:szCs w:val="24"/>
          <w:lang w:val="cy-GB"/>
        </w:rPr>
      </w:pPr>
      <w:r w:rsidRPr="00DC3BBF">
        <w:rPr>
          <w:sz w:val="24"/>
          <w:szCs w:val="24"/>
          <w:lang w:val="cy-GB" w:bidi="cy-GB"/>
        </w:rPr>
        <w:t>15.2</w:t>
      </w:r>
      <w:r w:rsidRPr="00DC3BBF">
        <w:rPr>
          <w:sz w:val="24"/>
          <w:szCs w:val="24"/>
          <w:lang w:val="cy-GB" w:bidi="cy-GB"/>
        </w:rPr>
        <w:tab/>
        <w:t>Penderfynodd y Bwrdd:</w:t>
      </w:r>
    </w:p>
    <w:p w14:paraId="64C99A3B" w14:textId="3E11A3D5" w:rsidR="00E145D8" w:rsidRPr="00951575" w:rsidRDefault="00E145D8" w:rsidP="00E145D8">
      <w:pPr>
        <w:pStyle w:val="Heading1"/>
        <w:numPr>
          <w:ilvl w:val="0"/>
          <w:numId w:val="0"/>
        </w:numPr>
        <w:spacing w:before="160"/>
        <w:ind w:left="1134" w:hanging="567"/>
        <w:jc w:val="both"/>
        <w:rPr>
          <w:sz w:val="24"/>
          <w:szCs w:val="24"/>
          <w:lang w:val="cy-GB"/>
        </w:rPr>
      </w:pPr>
      <w:r>
        <w:rPr>
          <w:sz w:val="24"/>
          <w:szCs w:val="24"/>
          <w:lang w:val="cy-GB" w:bidi="cy-GB"/>
        </w:rPr>
        <w:t xml:space="preserve">1) </w:t>
      </w:r>
      <w:r>
        <w:rPr>
          <w:sz w:val="24"/>
          <w:szCs w:val="24"/>
          <w:lang w:val="cy-GB" w:bidi="cy-GB"/>
        </w:rPr>
        <w:tab/>
        <w:t xml:space="preserve">I nodi Adroddiad Cryno y Pwyllgor Cyllid. </w:t>
      </w:r>
    </w:p>
    <w:p w14:paraId="7CDA0841" w14:textId="00CBC8C9" w:rsidR="005229AC" w:rsidRDefault="0035389C" w:rsidP="00B71981">
      <w:pPr>
        <w:pStyle w:val="Heading1"/>
        <w:numPr>
          <w:ilvl w:val="0"/>
          <w:numId w:val="33"/>
        </w:numPr>
        <w:ind w:left="567" w:hanging="567"/>
        <w:jc w:val="both"/>
      </w:pPr>
      <w:r>
        <w:rPr>
          <w:lang w:val="cy-GB" w:bidi="cy-GB"/>
        </w:rPr>
        <w:t>Ail Adolygiad Alldro 2024-25 (eitem A15 ar yr agenda)</w:t>
      </w:r>
    </w:p>
    <w:p w14:paraId="053EB59C" w14:textId="594BEE6E" w:rsidR="00DC3BBF" w:rsidRPr="00951575" w:rsidRDefault="00DC3BBF" w:rsidP="0035389C">
      <w:pPr>
        <w:pStyle w:val="Heading1"/>
        <w:numPr>
          <w:ilvl w:val="0"/>
          <w:numId w:val="0"/>
        </w:numPr>
        <w:spacing w:before="160"/>
        <w:ind w:left="567" w:hanging="567"/>
        <w:jc w:val="both"/>
        <w:rPr>
          <w:sz w:val="24"/>
          <w:szCs w:val="24"/>
          <w:lang w:val="cy-GB"/>
        </w:rPr>
      </w:pPr>
      <w:r w:rsidRPr="00DC3BBF">
        <w:rPr>
          <w:sz w:val="24"/>
          <w:szCs w:val="24"/>
          <w:lang w:val="cy-GB" w:bidi="cy-GB"/>
        </w:rPr>
        <w:t>15.1</w:t>
      </w:r>
      <w:r w:rsidRPr="00DC3BBF">
        <w:rPr>
          <w:sz w:val="24"/>
          <w:szCs w:val="24"/>
          <w:lang w:val="cy-GB" w:bidi="cy-GB"/>
        </w:rPr>
        <w:tab/>
        <w:t xml:space="preserve">Cyflwynodd y Prif Swyddog Cyllid Dros Dro yr adroddiad.  Roedd y rhagolygon yng nghanol y flwyddyn (31 Ionawr 2025) yn awgrymu gwelliant pellach i'r rhagolygon ariannol ar gyfer y flwyddyn o'i gymharu â'r disgwyliad pan osodwyd y gyllideb wreiddiol ym mis Gorffennaf 2024. Roedd y rhagolygon </w:t>
      </w:r>
      <w:r w:rsidR="008960C7">
        <w:rPr>
          <w:sz w:val="24"/>
          <w:szCs w:val="24"/>
          <w:lang w:val="cy-GB" w:bidi="cy-GB"/>
        </w:rPr>
        <w:t xml:space="preserve">yn </w:t>
      </w:r>
      <w:r w:rsidRPr="00DC3BBF">
        <w:rPr>
          <w:sz w:val="24"/>
          <w:szCs w:val="24"/>
          <w:lang w:val="cy-GB" w:bidi="cy-GB"/>
        </w:rPr>
        <w:t xml:space="preserve">well yn </w:t>
      </w:r>
      <w:r w:rsidRPr="00DC3BBF">
        <w:rPr>
          <w:sz w:val="24"/>
          <w:szCs w:val="24"/>
          <w:lang w:val="cy-GB" w:bidi="cy-GB"/>
        </w:rPr>
        <w:lastRenderedPageBreak/>
        <w:t xml:space="preserve">bennaf oherwydd recriwtio myfyrwyr cryf i dymor yr hydref a oedd yn rhagori yn sylweddol ar dargedau cyllideb ffioedd dysgu. Amcangyfrifwyd y byddai perfformiad arian parod gweithredol yn gwella £7m yn ystod y flwyddyn. Fodd bynnag, rhagwelwyd y byddai perfformiad ariannol yn ystod y flwyddyn yn dal i fod yn wan, gyda diffyg cyfrifyddu rhagamcanedig o £13.8m a diffyg arian parod rhagamcanedig o £2.5m. Un o brif nod cyllideb 2024/25 oedd ailosod a lleihau'r sylfaen costau staff rheolaidd o £15m trwy weithredu Cynllun Adfer fesul cam. Er y byddai hyn yn cael ei gyflawni'n fras, byddai angen gwaith trawsnewid pellach yn y blynyddoedd i ddod i sicrhau cynaliadwyedd ariannol parhaus. </w:t>
      </w:r>
    </w:p>
    <w:p w14:paraId="59BFC3CE" w14:textId="3802E6AB" w:rsidR="00196C14" w:rsidRDefault="00DC3BBF" w:rsidP="00B90342">
      <w:pPr>
        <w:pStyle w:val="Heading1"/>
        <w:numPr>
          <w:ilvl w:val="0"/>
          <w:numId w:val="0"/>
        </w:numPr>
        <w:spacing w:before="160"/>
        <w:ind w:left="567" w:hanging="567"/>
        <w:jc w:val="both"/>
        <w:rPr>
          <w:sz w:val="24"/>
          <w:szCs w:val="24"/>
        </w:rPr>
      </w:pPr>
      <w:r w:rsidRPr="00DC3BBF">
        <w:rPr>
          <w:sz w:val="24"/>
          <w:szCs w:val="24"/>
          <w:lang w:val="cy-GB" w:bidi="cy-GB"/>
        </w:rPr>
        <w:t>15.2</w:t>
      </w:r>
      <w:r w:rsidRPr="00DC3BBF">
        <w:rPr>
          <w:sz w:val="24"/>
          <w:szCs w:val="24"/>
          <w:lang w:val="cy-GB" w:bidi="cy-GB"/>
        </w:rPr>
        <w:tab/>
        <w:t>Penderfynodd y Bwrdd:</w:t>
      </w:r>
    </w:p>
    <w:p w14:paraId="65CE539D" w14:textId="0AFBEAFD" w:rsidR="00DC3BBF" w:rsidRPr="00823AEA" w:rsidRDefault="00196C14" w:rsidP="0035389C">
      <w:pPr>
        <w:pStyle w:val="Heading1"/>
        <w:numPr>
          <w:ilvl w:val="0"/>
          <w:numId w:val="0"/>
        </w:numPr>
        <w:spacing w:before="160"/>
        <w:ind w:left="1134" w:hanging="567"/>
        <w:jc w:val="both"/>
        <w:rPr>
          <w:sz w:val="24"/>
          <w:szCs w:val="24"/>
        </w:rPr>
      </w:pPr>
      <w:r>
        <w:rPr>
          <w:sz w:val="24"/>
          <w:szCs w:val="24"/>
          <w:lang w:val="cy-GB" w:bidi="cy-GB"/>
        </w:rPr>
        <w:t xml:space="preserve">1) </w:t>
      </w:r>
      <w:r>
        <w:rPr>
          <w:sz w:val="24"/>
          <w:szCs w:val="24"/>
          <w:lang w:val="cy-GB" w:bidi="cy-GB"/>
        </w:rPr>
        <w:tab/>
        <w:t xml:space="preserve">I nodi Ail Adolygiad Alldro 2024-25. </w:t>
      </w:r>
    </w:p>
    <w:p w14:paraId="5C27F798" w14:textId="3D5A7541" w:rsidR="005229AC" w:rsidRDefault="00853424" w:rsidP="00833E44">
      <w:pPr>
        <w:pStyle w:val="Heading1"/>
        <w:ind w:left="567" w:hanging="567"/>
        <w:jc w:val="both"/>
      </w:pPr>
      <w:r>
        <w:rPr>
          <w:lang w:val="cy-GB" w:bidi="cy-GB"/>
        </w:rPr>
        <w:t>Adroddiad Cryno y Pwyllgor Archwilio (24 Mawrth 2025) (eitem A16 ar yr agenda)</w:t>
      </w:r>
    </w:p>
    <w:p w14:paraId="3E04A71E" w14:textId="342ECFB6" w:rsidR="00466CDA" w:rsidRPr="00951575" w:rsidRDefault="003B1E6C" w:rsidP="00733CFA">
      <w:pPr>
        <w:pStyle w:val="Heading2"/>
        <w:jc w:val="both"/>
        <w:rPr>
          <w:lang w:val="cy-GB"/>
        </w:rPr>
      </w:pPr>
      <w:r>
        <w:rPr>
          <w:szCs w:val="24"/>
          <w:lang w:val="cy-GB" w:bidi="cy-GB"/>
        </w:rPr>
        <w:t xml:space="preserve">Cyflwynodd Cadeirydd y Pwyllgor Archwilio (Scott Waddington) yr Adroddiad Cryno ar gyfer y cyfarfod a gynhaliwyd ar 24 Mawrth 2025. Roedd y Pwyllgor wedi ystyried yr eitemau canlynol: (i) Penodi Colin Arnold fel Aelod Pwyllgor Cyfetholedig Allanol; (ii) Diweddariad Seiberddiogelwch; (iii) Diweddariad Prosiect Cylch Bywyd Myfyrwyr; (iv) Adroddiadau Archwilio Mewnol; (v) Cofrestr Risg a Materion y Brifysgol; (vi) Hunanadolygiad y Pwyllgor Archwilio; a (vii) Ymestyn Contract Archwilio Allanol gyda PWC. </w:t>
      </w:r>
    </w:p>
    <w:p w14:paraId="0F03088D" w14:textId="6C23BA58" w:rsidR="00F93772" w:rsidRPr="00951575" w:rsidRDefault="00825B42" w:rsidP="005F77AC">
      <w:pPr>
        <w:pStyle w:val="Heading2"/>
        <w:jc w:val="both"/>
        <w:rPr>
          <w:lang w:val="cy-GB"/>
        </w:rPr>
      </w:pPr>
      <w:r>
        <w:rPr>
          <w:lang w:val="cy-GB" w:bidi="cy-GB"/>
        </w:rPr>
        <w:t xml:space="preserve">Tynnodd Cadeirydd y Pwyllgor sylw at y gwaith pwysig yr oedd y Brifysgol yn ei wneud ar Seiberddiogelwch a rôl y Pwyllgor wrth adolygu camau cysylltiedig. Ar wahân, cynghorodd Cadeirydd y Pwyllgor fod y Diweddariad Prosiect Cylch Bywyd Myfyrwyr wedi cynnwys adroddiad manwl ar y gwersi a ddysgwyd a fyddai'n darparu pwynt cyfeirio defnyddiol i'r Brifysgol wrth redeg rhaglenni mawr yn y dyfodol. </w:t>
      </w:r>
      <w:r w:rsidR="0071148C">
        <w:rPr>
          <w:rStyle w:val="normaltextrun"/>
          <w:rFonts w:cs="Arial"/>
          <w:color w:val="000000"/>
          <w:szCs w:val="24"/>
          <w:shd w:val="clear" w:color="auto" w:fill="FFFFFF"/>
          <w:lang w:val="cy-GB" w:bidi="cy-GB"/>
        </w:rPr>
        <w:t>Gofynnodd y Pwyllgor am sicrwydd gan y Cyfarwyddwr Gwasanaethau Digidol a Llyfrgelloedd ar ddigonolrwydd y systemau etifeddiaeth/sy'n weddill ar waith ac ar drefniadau i weithredu systemau newydd priodol ar ôl terfynu'r prosiect a'r trefniadau cytundebol cysylltiedig gyda'r cyflenwr allanol ym mis Rhagfyr 2024.</w:t>
      </w:r>
    </w:p>
    <w:p w14:paraId="221EF276" w14:textId="48375D4C" w:rsidR="00E37C96" w:rsidRDefault="005229AC" w:rsidP="00E37C96">
      <w:pPr>
        <w:pStyle w:val="Heading2"/>
      </w:pPr>
      <w:r>
        <w:rPr>
          <w:lang w:val="cy-GB" w:bidi="cy-GB"/>
        </w:rPr>
        <w:t xml:space="preserve">Penderfynodd y Bwrdd: </w:t>
      </w:r>
    </w:p>
    <w:p w14:paraId="0411574B" w14:textId="1AD2FC95" w:rsidR="005229AC" w:rsidRDefault="00E37C96" w:rsidP="00B71981">
      <w:pPr>
        <w:pStyle w:val="Heading2"/>
        <w:numPr>
          <w:ilvl w:val="0"/>
          <w:numId w:val="9"/>
        </w:numPr>
      </w:pPr>
      <w:r>
        <w:rPr>
          <w:lang w:val="cy-GB" w:bidi="cy-GB"/>
        </w:rPr>
        <w:t>I nodi Adroddiad Cryno y Pwyllgor Archwilio.</w:t>
      </w:r>
    </w:p>
    <w:p w14:paraId="2BECAB37" w14:textId="1CE79A2D" w:rsidR="005229AC" w:rsidRDefault="00733CFA" w:rsidP="00833E44">
      <w:pPr>
        <w:pStyle w:val="Heading1"/>
        <w:ind w:left="567" w:hanging="567"/>
        <w:jc w:val="both"/>
      </w:pPr>
      <w:r>
        <w:rPr>
          <w:lang w:val="cy-GB" w:bidi="cy-GB"/>
        </w:rPr>
        <w:t>Darparu Archwiliad Allanol (eitem A17 ar yr agenda)</w:t>
      </w:r>
    </w:p>
    <w:p w14:paraId="59EF8116" w14:textId="60F9D310" w:rsidR="0011323A" w:rsidRPr="00951575" w:rsidRDefault="0011323A" w:rsidP="00733CFA">
      <w:pPr>
        <w:spacing w:after="0"/>
        <w:ind w:left="567" w:hanging="567"/>
        <w:jc w:val="both"/>
        <w:rPr>
          <w:rFonts w:cs="Arial"/>
          <w:szCs w:val="24"/>
          <w:lang w:val="cy-GB"/>
        </w:rPr>
      </w:pPr>
      <w:r w:rsidRPr="0011323A">
        <w:rPr>
          <w:rFonts w:cs="Arial"/>
          <w:szCs w:val="24"/>
          <w:lang w:val="cy-GB" w:bidi="cy-GB"/>
        </w:rPr>
        <w:t>17.1</w:t>
      </w:r>
      <w:r w:rsidRPr="0011323A">
        <w:rPr>
          <w:rFonts w:cs="Arial"/>
          <w:szCs w:val="24"/>
          <w:lang w:val="cy-GB" w:bidi="cy-GB"/>
        </w:rPr>
        <w:tab/>
        <w:t>Cyflwynodd y Prif Swyddog Ariannol Dros Dro yr adroddiad a oedd yn cynnig ymestyn contract archwilio allanol y Brifysgol gyda PWC am ddwy flynedd arall – hyd at fis Rhagfyr 2027. Roedd y contract presennol wedi'i ddyfarnu am dair blynedd yn 2022-23 gyda'r opsiwn i ymestyn am ddwy flynedd arall. Roedd y Pwyllgor Archwilio wedi ystyried a chymeradwyo'r estyniad arfaethedig o'r contract i'w gymeradwyo gan y Bwrdd.</w:t>
      </w:r>
    </w:p>
    <w:p w14:paraId="543810FE" w14:textId="77777777" w:rsidR="0011323A" w:rsidRPr="00951575" w:rsidRDefault="0011323A" w:rsidP="0011323A">
      <w:pPr>
        <w:spacing w:after="0"/>
        <w:ind w:left="567" w:hanging="567"/>
        <w:jc w:val="both"/>
        <w:rPr>
          <w:rFonts w:cs="Arial"/>
          <w:szCs w:val="24"/>
          <w:lang w:val="cy-GB"/>
        </w:rPr>
      </w:pPr>
    </w:p>
    <w:p w14:paraId="75861A7C" w14:textId="7ED07FA7" w:rsidR="005B50B3" w:rsidRPr="0011323A" w:rsidRDefault="0011323A" w:rsidP="00E805D8">
      <w:pPr>
        <w:spacing w:after="0"/>
        <w:ind w:left="567" w:hanging="567"/>
        <w:jc w:val="both"/>
        <w:rPr>
          <w:szCs w:val="24"/>
        </w:rPr>
      </w:pPr>
      <w:r w:rsidRPr="0011323A">
        <w:rPr>
          <w:rFonts w:cs="Arial"/>
          <w:szCs w:val="24"/>
          <w:lang w:val="cy-GB" w:bidi="cy-GB"/>
        </w:rPr>
        <w:lastRenderedPageBreak/>
        <w:t xml:space="preserve">17.2 </w:t>
      </w:r>
      <w:r w:rsidR="005229AC" w:rsidRPr="0011323A">
        <w:rPr>
          <w:szCs w:val="24"/>
          <w:lang w:val="cy-GB" w:bidi="cy-GB"/>
        </w:rPr>
        <w:t>Penderfynodd y Bwrdd:</w:t>
      </w:r>
    </w:p>
    <w:p w14:paraId="6A11EAAF" w14:textId="3EB92B15" w:rsidR="00853424" w:rsidRPr="00733CFA" w:rsidRDefault="009B2827" w:rsidP="00B71981">
      <w:pPr>
        <w:pStyle w:val="Heading2"/>
        <w:numPr>
          <w:ilvl w:val="0"/>
          <w:numId w:val="10"/>
        </w:numPr>
        <w:jc w:val="both"/>
        <w:rPr>
          <w:szCs w:val="24"/>
        </w:rPr>
      </w:pPr>
      <w:r>
        <w:rPr>
          <w:szCs w:val="24"/>
          <w:lang w:bidi="cy-GB"/>
        </w:rPr>
        <w:t>C</w:t>
      </w:r>
      <w:r w:rsidR="005B50B3" w:rsidRPr="0011323A">
        <w:rPr>
          <w:szCs w:val="24"/>
          <w:lang w:val="cy-GB" w:bidi="cy-GB"/>
        </w:rPr>
        <w:t>ymeradwyo estyniad darpariaeth gwasanaeth archwilio allanol y Brifysgol gyda PWC am ddwy flynedd arall – hyd at fis Rhagfyr 2027.</w:t>
      </w:r>
    </w:p>
    <w:p w14:paraId="7FFFF1EE" w14:textId="19D0E944" w:rsidR="003E43DC" w:rsidRDefault="003E43DC" w:rsidP="00C9387B">
      <w:pPr>
        <w:pStyle w:val="Heading1"/>
        <w:ind w:left="567" w:hanging="567"/>
        <w:jc w:val="both"/>
      </w:pPr>
      <w:r>
        <w:rPr>
          <w:lang w:val="cy-GB" w:bidi="cy-GB"/>
        </w:rPr>
        <w:t>Cofrestr Risg a Materion y Brifysgolion (eitem A18 ar yr agenda)</w:t>
      </w:r>
    </w:p>
    <w:p w14:paraId="4E4CB1A2" w14:textId="1A99C60B" w:rsidR="00C33A82" w:rsidRDefault="003E43DC" w:rsidP="00C33A82">
      <w:pPr>
        <w:pStyle w:val="Heading2"/>
        <w:spacing w:before="0"/>
        <w:jc w:val="both"/>
        <w:rPr>
          <w:color w:val="auto"/>
        </w:rPr>
      </w:pPr>
      <w:r>
        <w:rPr>
          <w:lang w:val="cy-GB" w:bidi="cy-GB"/>
        </w:rPr>
        <w:t xml:space="preserve">Cyflwynodd y Pennaeth Strategaeth, Cynllunio a Pherfformiad Gofrestr Risg a Materion y Brifysgol ar gyfer tymor y gwanwyn. Mae'r gofrestr wedi'i diweddaru i adlewyrchu'r sefyllfa bresennol o risgiau a materion lefel uchel. Cafodd y Bwrdd wybod bod cynnydd wedi bod yn y sgôr ar gyfer y capasiti staff a'r risg lles staff. Roedd hyn oherwydd sefyllfa ariannol bresennol y Brifysgol, cynllun diswyddo gwirfoddol, a diswyddiadau posibl a oedd wedi achosi gostyngiad i gapasiti, adnoddau a lles staff. Roedd mater prosiect cylch bywyd myfyrwyr wedi'i newid i risg o amgylch system cofnodion myfyrwyr. Roedd y risg AI / </w:t>
      </w:r>
      <w:r w:rsidR="00745EDC">
        <w:rPr>
          <w:lang w:val="cy-GB" w:bidi="cy-GB"/>
        </w:rPr>
        <w:t>Digidol</w:t>
      </w:r>
      <w:r>
        <w:rPr>
          <w:lang w:val="cy-GB" w:bidi="cy-GB"/>
        </w:rPr>
        <w:t xml:space="preserve"> wedi'i ddileu. </w:t>
      </w:r>
    </w:p>
    <w:p w14:paraId="15A21B55" w14:textId="2CCFFF23" w:rsidR="00BA2DD0" w:rsidRPr="00951575" w:rsidRDefault="00C33A82" w:rsidP="00665C3A">
      <w:pPr>
        <w:pStyle w:val="Heading2"/>
        <w:spacing w:before="0"/>
        <w:jc w:val="both"/>
        <w:rPr>
          <w:color w:val="auto"/>
          <w:lang w:val="cy-GB"/>
        </w:rPr>
      </w:pPr>
      <w:r>
        <w:rPr>
          <w:lang w:val="cy-GB" w:bidi="cy-GB"/>
        </w:rPr>
        <w:t xml:space="preserve">Cafodd y Bwrdd wybod bod un ar hugain o risgiau wedi'u cynnwys yn y gofrestr. Roedd chwech o'r rhain yn cynnwys materion risg blaenoriaeth uchel oherwydd eu heffaith bosibl ar draws y Brifysgol. Roedd deg risg goch ar ôl lliniaru. Roedd un ar ddeg o risgiau ambr ar ôl lliniaru. Roedd y gofrestr yn cynnwys adran newydd ar risgiau sy'n dod i'r amlwg. Roedd tri risg sy'n dod i'r amlwg wedi'u rhestru. Mae'r rhain yn ymwneud ag amodau cofrestru, Trosolwg o'r Galw am Bwnc a Diogelu Defnyddwyr. </w:t>
      </w:r>
    </w:p>
    <w:p w14:paraId="6F746CB4" w14:textId="2DD701E5" w:rsidR="00B17360" w:rsidRPr="00951575" w:rsidRDefault="00C925CA" w:rsidP="00C9387B">
      <w:pPr>
        <w:pStyle w:val="Heading2"/>
        <w:jc w:val="both"/>
        <w:rPr>
          <w:lang w:val="cy-GB"/>
        </w:rPr>
      </w:pPr>
      <w:r>
        <w:rPr>
          <w:rFonts w:cs="Arial"/>
          <w:color w:val="000000"/>
          <w:szCs w:val="24"/>
          <w:lang w:val="cy-GB"/>
        </w:rPr>
        <w:t>Cwestiynodd aelodau'r bwrdd y rhesymeg dros dynnu'r risg AI / Digidol o'r gofrestr. Cynghorwyd y Bwrdd bod Gweithgor AI newydd y Brifysgol a sefydlwyd yn ddiweddar wedi dod i'r casgliad nad oedd cynnwys y risg yn y gofrestr yn cyfiawnhau o ystyried ei fod wedi cael ei sgorio fel lliniaru post gwyrdd. Fodd bynnag, cydnabuwyd y gallai datblygiad cyflym AI gyfrannu at risgiau cynyddol ar draws meysydd eraill. Ymgymerodd y Pennaeth Strategaeth, Cynllunio a Pherfformiad i adolygu sut y gellid adlewyrchu unrhyw risgiau sy'n gysylltiedig ag AI orau yn y gofrestr.</w:t>
      </w:r>
    </w:p>
    <w:p w14:paraId="1A915D65" w14:textId="758AF8B7" w:rsidR="00B165F0" w:rsidRDefault="003E43DC" w:rsidP="00C9387B">
      <w:pPr>
        <w:pStyle w:val="Heading2"/>
        <w:jc w:val="both"/>
      </w:pPr>
      <w:r>
        <w:rPr>
          <w:lang w:val="cy-GB" w:bidi="cy-GB"/>
        </w:rPr>
        <w:t xml:space="preserve">Penderfynodd y Bwrdd: </w:t>
      </w:r>
    </w:p>
    <w:p w14:paraId="2BA7F90E" w14:textId="1B027508" w:rsidR="003E43DC" w:rsidRPr="00473304" w:rsidRDefault="00B165F0" w:rsidP="00B71981">
      <w:pPr>
        <w:pStyle w:val="Heading2"/>
        <w:numPr>
          <w:ilvl w:val="0"/>
          <w:numId w:val="11"/>
        </w:numPr>
        <w:jc w:val="both"/>
      </w:pPr>
      <w:r>
        <w:rPr>
          <w:lang w:val="cy-GB" w:bidi="cy-GB"/>
        </w:rPr>
        <w:t>Cymeradwyo Cofrestr Risg a Materion y Brifysgol.</w:t>
      </w:r>
    </w:p>
    <w:p w14:paraId="3A65AEEB" w14:textId="4390FAD2" w:rsidR="00791BD2" w:rsidRDefault="00791BD2" w:rsidP="007D422F">
      <w:pPr>
        <w:pStyle w:val="Heading1"/>
        <w:ind w:left="567" w:hanging="567"/>
        <w:jc w:val="both"/>
      </w:pPr>
      <w:r>
        <w:rPr>
          <w:lang w:val="cy-GB" w:bidi="cy-GB"/>
        </w:rPr>
        <w:t>Adroddiad Cryno y Pwyllgor Llywodraethu ac Enwebiadau (10 Mawrth 2025) (eitem A19 ar yr agenda)</w:t>
      </w:r>
    </w:p>
    <w:p w14:paraId="69F44662" w14:textId="4C3E320D" w:rsidR="00791BD2" w:rsidRPr="00951575" w:rsidRDefault="00791BD2" w:rsidP="00791BD2">
      <w:pPr>
        <w:pStyle w:val="Heading2"/>
        <w:jc w:val="both"/>
        <w:rPr>
          <w:lang w:val="cy-GB"/>
        </w:rPr>
      </w:pPr>
      <w:r>
        <w:rPr>
          <w:lang w:val="cy-GB" w:bidi="cy-GB"/>
        </w:rPr>
        <w:t xml:space="preserve">Cyflwynodd Cadeirydd y Pwyllgor (Menai Owen-Jones) yr Adroddiad Cryno ar gyfer y cyfarfod a gynhaliwyd ar 4 Tachwedd 2024. Roedd y Pwyllgor wedi ystyried yr eitemau canlynol yn ei gyfarfod: (i) Adolygiad Blynyddol o Rôl yr Uwch Lywodraethwr Annibynnol; (ii) Adolygiad Blynyddol o'r Datganiad o Berthynas rhwng y Bwrdd a'r Weithrediaeth; (iii) Cynllun Dirprwyo wedi'i Ddiweddaru; (iv) Cynllun Olyniaeth y Bwrdd; (v) Gweithdrefnau ar Benodi Cadeiryddion/Aelodau Pwyllgorau; (vi) Diweddariad ar Adolygiad Effeithiolrwydd y Bwrdd; (vii) Calendr </w:t>
      </w:r>
      <w:r>
        <w:rPr>
          <w:lang w:val="cy-GB" w:bidi="cy-GB"/>
        </w:rPr>
        <w:lastRenderedPageBreak/>
        <w:t>Cyfarfodydd ar gyfer 2025-26; a (viii) Cymeradwyo Cymrodoriaethau Anrhydeddus.</w:t>
      </w:r>
    </w:p>
    <w:p w14:paraId="5B4FCBA8" w14:textId="4347D4B9" w:rsidR="00DD38D3" w:rsidRPr="00951575" w:rsidRDefault="00C32E6E" w:rsidP="00CE6F61">
      <w:pPr>
        <w:pStyle w:val="Heading2"/>
        <w:ind w:left="578" w:hanging="578"/>
        <w:jc w:val="both"/>
        <w:rPr>
          <w:lang w:val="cy-GB"/>
        </w:rPr>
      </w:pPr>
      <w:r>
        <w:rPr>
          <w:lang w:val="cy-GB" w:bidi="cy-GB"/>
        </w:rPr>
        <w:t xml:space="preserve">Cynghorodd Cadeirydd y Pwyllgor fod diweddariad cynnydd ar Gynllun </w:t>
      </w:r>
      <w:r w:rsidR="0025329A" w:rsidRPr="0025329A">
        <w:rPr>
          <w:lang w:val="cy-GB" w:bidi="cy-GB"/>
        </w:rPr>
        <w:t xml:space="preserve">Cydraddoldeb, Amrywiaeth a Chynhwysiant </w:t>
      </w:r>
      <w:r>
        <w:rPr>
          <w:lang w:val="cy-GB" w:bidi="cy-GB"/>
        </w:rPr>
        <w:t xml:space="preserve">y Llywodraethwyr wedi cael ei ystyried fel rhan o Gynllun Olyniaeth y Bwrdd. Roedd y Pwyllgor wedi cytuno y dylid adnewyddu Cynllun </w:t>
      </w:r>
      <w:r w:rsidR="0025329A" w:rsidRPr="0025329A">
        <w:rPr>
          <w:lang w:val="cy-GB" w:bidi="cy-GB"/>
        </w:rPr>
        <w:t xml:space="preserve">Cydraddoldeb, Amrywiaeth a Chynhwysiant </w:t>
      </w:r>
      <w:r>
        <w:rPr>
          <w:lang w:val="cy-GB" w:bidi="cy-GB"/>
        </w:rPr>
        <w:t>y Llywodraethwyr, gan ystyried y capasiti adnoddau sydd eu hangen i weithredu targedau. Roedd Cadeirydd y Pwyllgor yn bwriadu cwrdd ag Ysgrifennydd Dros Dro y Brifysgol a Chlerc a Llywodraethwyr penodol i drafod adnewyddu'r Cynllun ymhellach.</w:t>
      </w:r>
    </w:p>
    <w:p w14:paraId="5B3D15B6" w14:textId="44E33407" w:rsidR="00791BD2" w:rsidRDefault="00791BD2" w:rsidP="00791BD2">
      <w:pPr>
        <w:pStyle w:val="Heading2"/>
        <w:jc w:val="both"/>
      </w:pPr>
      <w:r>
        <w:rPr>
          <w:lang w:val="cy-GB" w:bidi="cy-GB"/>
        </w:rPr>
        <w:t>Penderfynodd y Bwrdd:</w:t>
      </w:r>
    </w:p>
    <w:p w14:paraId="5176C779" w14:textId="73CD742B" w:rsidR="00791BD2" w:rsidRPr="003E43DC" w:rsidRDefault="00791BD2" w:rsidP="00B71981">
      <w:pPr>
        <w:pStyle w:val="Heading2"/>
        <w:numPr>
          <w:ilvl w:val="0"/>
          <w:numId w:val="23"/>
        </w:numPr>
        <w:jc w:val="both"/>
      </w:pPr>
      <w:r>
        <w:rPr>
          <w:lang w:val="cy-GB" w:bidi="cy-GB"/>
        </w:rPr>
        <w:t xml:space="preserve">I nodi Adroddiad Cryno y Pwyllgor Llywodraethu ac Enwebiadau. </w:t>
      </w:r>
    </w:p>
    <w:p w14:paraId="3A262139" w14:textId="5AD92741" w:rsidR="007300BF" w:rsidRDefault="008C35A1" w:rsidP="00CF5399">
      <w:pPr>
        <w:pStyle w:val="Heading1"/>
        <w:ind w:left="567" w:hanging="567"/>
        <w:jc w:val="both"/>
      </w:pPr>
      <w:r>
        <w:rPr>
          <w:lang w:val="cy-GB" w:bidi="cy-GB"/>
        </w:rPr>
        <w:t>Adolygiad Blynyddol o Rôl yr Uwch Lywodraethwr Annibynnol (eitem A20 ar yr agenda)</w:t>
      </w:r>
    </w:p>
    <w:p w14:paraId="50785101" w14:textId="0B3E981E" w:rsidR="000D2765" w:rsidRPr="000D2765" w:rsidRDefault="000D2765" w:rsidP="000D2765">
      <w:pPr>
        <w:pStyle w:val="Heading2"/>
        <w:numPr>
          <w:ilvl w:val="0"/>
          <w:numId w:val="0"/>
        </w:numPr>
        <w:ind w:left="576"/>
      </w:pPr>
      <w:r>
        <w:rPr>
          <w:lang w:val="cy-GB" w:bidi="cy-GB"/>
        </w:rPr>
        <w:t xml:space="preserve">(Nodyn yr Ysgrifenyddiaeth: Gadawodd Menai Owen-Jones fel yr Uwch Lywodraethwr Annibynnol y cyfarfod i ystyried yr eitem hon). </w:t>
      </w:r>
    </w:p>
    <w:p w14:paraId="63D55FAC" w14:textId="316082CD" w:rsidR="007300BF" w:rsidRPr="00951575" w:rsidRDefault="007300BF" w:rsidP="007300BF">
      <w:pPr>
        <w:pStyle w:val="Heading2"/>
        <w:jc w:val="both"/>
        <w:rPr>
          <w:lang w:val="cy-GB"/>
        </w:rPr>
      </w:pPr>
      <w:r>
        <w:rPr>
          <w:lang w:val="cy-GB" w:bidi="cy-GB"/>
        </w:rPr>
        <w:t>Cyflwynodd y Cadeirydd yr adroddiad a oedd yn cynnwys disgrifiad rôl yr Uwch Lywodraethwr Annibynnol. Cyflwynwyd y rôl ym mis Chwefror 2022, yn dilyn yr Adolygiad Effeithiolrwydd Bwrdd blaenorol, ac fe'i hadolygwyd yn flynyddol. Ni chynigiwyd unrhyw newidiadau i'r rôl gan aelodau'r Bwrdd a chytunwyd y dylai'r Cadeirydd y Pwyllgor Llywodraethu ac Enwebiadau hefyd wasanaethu (</w:t>
      </w:r>
      <w:r w:rsidRPr="00644CCB">
        <w:rPr>
          <w:i/>
          <w:iCs/>
          <w:lang w:val="cy-GB" w:bidi="cy-GB"/>
        </w:rPr>
        <w:t>ex officio</w:t>
      </w:r>
      <w:r>
        <w:rPr>
          <w:lang w:val="cy-GB" w:bidi="cy-GB"/>
        </w:rPr>
        <w:t>) fel yr Uwch Lywodraethwr Annibynnol. Nododd aelodau'r Bwrdd fod y deiliad wedi bod yn y rôl ers chwe mis ac yn edrych ymlaen at weld sut y byddai'r rôl yn datblygu ymhellach. Roedd yr adroddiad wedi'i ystyried a'i gymeradwyo gan y Pwyllgor Llywodraethu ac Enwebiadau ar 10 Mawrth 2025.</w:t>
      </w:r>
    </w:p>
    <w:p w14:paraId="0BC42CC5" w14:textId="77777777" w:rsidR="007300BF" w:rsidRDefault="007300BF" w:rsidP="007300BF">
      <w:pPr>
        <w:pStyle w:val="Heading2"/>
        <w:jc w:val="both"/>
      </w:pPr>
      <w:r>
        <w:rPr>
          <w:lang w:val="cy-GB" w:bidi="cy-GB"/>
        </w:rPr>
        <w:t>Penderfynodd y Bwrdd:</w:t>
      </w:r>
    </w:p>
    <w:p w14:paraId="7FF62887" w14:textId="042A6F30" w:rsidR="007300BF" w:rsidRDefault="007300BF" w:rsidP="00B71981">
      <w:pPr>
        <w:pStyle w:val="Heading2"/>
        <w:numPr>
          <w:ilvl w:val="0"/>
          <w:numId w:val="24"/>
        </w:numPr>
        <w:jc w:val="both"/>
      </w:pPr>
      <w:r>
        <w:rPr>
          <w:lang w:val="cy-GB" w:bidi="cy-GB"/>
        </w:rPr>
        <w:t xml:space="preserve">Cymeradwyo parhad yr Uwch Lywodraethwr Annibynnol o fewn trefniadau llywodraethu'r Brifysgol am flwyddyn arall. </w:t>
      </w:r>
    </w:p>
    <w:p w14:paraId="031B9950" w14:textId="0AFCE3E4" w:rsidR="00852A25" w:rsidRPr="003E43DC" w:rsidRDefault="00852A25" w:rsidP="00852A25">
      <w:pPr>
        <w:pStyle w:val="Heading2"/>
        <w:numPr>
          <w:ilvl w:val="0"/>
          <w:numId w:val="0"/>
        </w:numPr>
        <w:ind w:left="576"/>
        <w:jc w:val="both"/>
      </w:pPr>
      <w:r>
        <w:rPr>
          <w:lang w:val="cy-GB" w:bidi="cy-GB"/>
        </w:rPr>
        <w:t xml:space="preserve">(Nodyn yr Ysgrifenyddiaeth: Ailymunodd Menai Owen-Jones â'r cyfarfod). </w:t>
      </w:r>
    </w:p>
    <w:p w14:paraId="40634C02" w14:textId="6F070CD5" w:rsidR="00202F35" w:rsidRDefault="008C35A1" w:rsidP="00833E44">
      <w:pPr>
        <w:pStyle w:val="Heading1"/>
        <w:ind w:left="567" w:hanging="567"/>
        <w:jc w:val="both"/>
      </w:pPr>
      <w:r>
        <w:rPr>
          <w:lang w:val="cy-GB" w:bidi="cy-GB"/>
        </w:rPr>
        <w:t>Adolygiad blynyddol o'r datganiad o berthynas rhwng y bwrdd a'r weithrediaeth (eitem A21 ar yr agenda)</w:t>
      </w:r>
    </w:p>
    <w:p w14:paraId="3C67BC6C" w14:textId="75FEABE8" w:rsidR="00202F35" w:rsidRPr="00951575" w:rsidRDefault="00C925CA" w:rsidP="00202F35">
      <w:pPr>
        <w:pStyle w:val="Heading2"/>
        <w:jc w:val="both"/>
        <w:rPr>
          <w:lang w:val="cy-GB"/>
        </w:rPr>
      </w:pPr>
      <w:r>
        <w:rPr>
          <w:rFonts w:cs="Arial"/>
          <w:color w:val="000000"/>
          <w:szCs w:val="24"/>
          <w:lang w:val="cy-GB"/>
        </w:rPr>
        <w:t xml:space="preserve">Cyflwynodd y Cadeirydd yr adroddiad. Mae'r Datganiad o Berthynas rhwng y Bwrdd a'r Weithrediaeth yn egluro rolau'r ddau wrth weithio gyda'i gilydd i gyflawni nodau'r Brifysgol. Roedd y berthynas yn seiliedig ar barch i'r ddwy ochr ac ymrwymiad ar y cyd i werthoedd ac ymddygiadau'r Brifysgol. Roedd y Datganiad wedi bod ar waith ers mis Chwefror 2022, yn dilyn yr Adolygiad Effeithiolrwydd Bwrdd blaenorol, ac fe'i hadolygwyd yn flynyddol. Roedd y Datganiad wedi'i adolygu/aildrefnu (ar awgrym y Weithrediaeth) i adlewyrchu prif </w:t>
      </w:r>
      <w:r>
        <w:rPr>
          <w:rFonts w:cs="Arial"/>
          <w:color w:val="000000"/>
          <w:szCs w:val="24"/>
          <w:lang w:val="cy-GB"/>
        </w:rPr>
        <w:lastRenderedPageBreak/>
        <w:t>rôl y Bwrdd wrth sicrhau bod gan y Brifysgol drefniadau effeithiol ar waith i gyflawni llywodraethu da a lefelau uchel o sicrwydd. Roedd yr adroddiad wedi'i ystyried a'i gymeradwyo gan y Pwyllgor Llywodraethu ac Enwebiadau ar 10 Mawrth 2025.</w:t>
      </w:r>
    </w:p>
    <w:p w14:paraId="72B450F3" w14:textId="77777777" w:rsidR="00202F35" w:rsidRDefault="00202F35" w:rsidP="00202F35">
      <w:pPr>
        <w:pStyle w:val="Heading2"/>
        <w:jc w:val="both"/>
      </w:pPr>
      <w:r>
        <w:rPr>
          <w:lang w:val="cy-GB" w:bidi="cy-GB"/>
        </w:rPr>
        <w:t>Penderfynodd y Bwrdd:</w:t>
      </w:r>
    </w:p>
    <w:p w14:paraId="0A9272B1" w14:textId="5B973877" w:rsidR="00202F35" w:rsidRPr="003E43DC" w:rsidRDefault="00202F35" w:rsidP="00B71981">
      <w:pPr>
        <w:pStyle w:val="Heading2"/>
        <w:numPr>
          <w:ilvl w:val="0"/>
          <w:numId w:val="25"/>
        </w:numPr>
        <w:jc w:val="both"/>
      </w:pPr>
      <w:r>
        <w:rPr>
          <w:lang w:val="cy-GB" w:bidi="cy-GB"/>
        </w:rPr>
        <w:t xml:space="preserve">Cymeradwyo'r Datganiad o Berthynas rhwng y Bwrdd a'r Weithrediaeth am flwyddyn arall. </w:t>
      </w:r>
    </w:p>
    <w:p w14:paraId="0393E71F" w14:textId="3268DF9F" w:rsidR="00202F35" w:rsidRDefault="00202F35" w:rsidP="00CF5399">
      <w:pPr>
        <w:pStyle w:val="Heading1"/>
        <w:ind w:left="567" w:hanging="567"/>
        <w:jc w:val="both"/>
      </w:pPr>
      <w:r>
        <w:rPr>
          <w:lang w:val="cy-GB" w:bidi="cy-GB"/>
        </w:rPr>
        <w:t>Cynllun Dirprwyo wedi'i Ddiweddaru (eitem A25 ar yr agenda)</w:t>
      </w:r>
    </w:p>
    <w:p w14:paraId="5C16532C" w14:textId="68E25D3E" w:rsidR="00202F35" w:rsidRPr="00951575" w:rsidRDefault="00202F35" w:rsidP="00202F35">
      <w:pPr>
        <w:pStyle w:val="Heading2"/>
        <w:jc w:val="both"/>
        <w:rPr>
          <w:lang w:val="cy-GB"/>
        </w:rPr>
      </w:pPr>
      <w:r>
        <w:rPr>
          <w:lang w:val="cy-GB" w:bidi="cy-GB"/>
        </w:rPr>
        <w:t xml:space="preserve">Cyflwynodd Ysgrifennydd a Chlerc Dros Dro y Brifysgol yr adroddiad a oedd yn cynnig newidiadau i Gynllun Dirprwyo'r Brifysgol. Cynigiwyd y newidiadau i sicrhau bod y Cynllun yn cyd-fynd â'r newidiadau diweddar i strwythur uwch arweinyddiaeth y Brifysgol. Roedd y newidiadau arfaethedig wedi'u hystyried a'u cymeradwyo gan y Pwyllgor Llywodraethu ac Enwebiadau ar 10 Mawrth 2025. </w:t>
      </w:r>
    </w:p>
    <w:p w14:paraId="5F81A0B0" w14:textId="77777777" w:rsidR="00202F35" w:rsidRDefault="00202F35" w:rsidP="00202F35">
      <w:pPr>
        <w:pStyle w:val="Heading2"/>
        <w:jc w:val="both"/>
      </w:pPr>
      <w:r>
        <w:rPr>
          <w:lang w:val="cy-GB" w:bidi="cy-GB"/>
        </w:rPr>
        <w:t>Penderfynodd y Bwrdd:</w:t>
      </w:r>
    </w:p>
    <w:p w14:paraId="15F115F8" w14:textId="2F91DFF5" w:rsidR="00202F35" w:rsidRPr="003E43DC" w:rsidRDefault="00577933" w:rsidP="00B71981">
      <w:pPr>
        <w:pStyle w:val="Heading2"/>
        <w:numPr>
          <w:ilvl w:val="0"/>
          <w:numId w:val="26"/>
        </w:numPr>
        <w:jc w:val="both"/>
      </w:pPr>
      <w:r>
        <w:rPr>
          <w:lang w:val="cy-GB" w:bidi="cy-GB"/>
        </w:rPr>
        <w:t>C</w:t>
      </w:r>
      <w:r w:rsidR="00202F35">
        <w:rPr>
          <w:lang w:val="cy-GB" w:bidi="cy-GB"/>
        </w:rPr>
        <w:t>ymeradwyo'r Cynllun Dirprwyo wedi'i ddiweddaru.</w:t>
      </w:r>
    </w:p>
    <w:p w14:paraId="5147E750" w14:textId="656463D0" w:rsidR="00202F35" w:rsidRDefault="000C3F29" w:rsidP="00CF5399">
      <w:pPr>
        <w:pStyle w:val="Heading1"/>
        <w:ind w:left="567" w:hanging="567"/>
        <w:jc w:val="both"/>
      </w:pPr>
      <w:r>
        <w:rPr>
          <w:lang w:val="cy-GB" w:bidi="cy-GB"/>
        </w:rPr>
        <w:t>Gweithdrefnau Penodi (eitem A23 ar yr agenda)</w:t>
      </w:r>
    </w:p>
    <w:p w14:paraId="4E81BA7C" w14:textId="5BA138C3" w:rsidR="00202F35" w:rsidRPr="00951575" w:rsidRDefault="00202F35" w:rsidP="00202F35">
      <w:pPr>
        <w:pStyle w:val="Heading2"/>
        <w:jc w:val="both"/>
        <w:rPr>
          <w:lang w:val="cy-GB"/>
        </w:rPr>
      </w:pPr>
      <w:r>
        <w:rPr>
          <w:lang w:val="cy-GB" w:bidi="cy-GB"/>
        </w:rPr>
        <w:t>Cyflwynodd Ysgrifennydd Dros Dro y Brifysgol a Chlerc yr adroddiad yn nodi dwy weithdrefn newydd ar: (i) Penodi Cadeiryddion Pwyllgorau; a (ii) Penodi Aelodau Pwyllgorau. Roedd y gweithdrefnau newydd yn cael eu cyflwyno i roi mwy o eglurder ar rôl y Pwyllgor Llywodraethu ac Enwebiadau wrth ystyried penodiadau arfaethedig. Roedd y gweithdrefnau wedi'u hystyried a'u cymeradwyo gan y Pwyllgor Llywodraethu ac Enwebiadau ar 10 Mawrth 2025.</w:t>
      </w:r>
    </w:p>
    <w:p w14:paraId="61DBF964" w14:textId="77777777" w:rsidR="00202F35" w:rsidRDefault="00202F35" w:rsidP="00202F35">
      <w:pPr>
        <w:pStyle w:val="Heading2"/>
        <w:jc w:val="both"/>
      </w:pPr>
      <w:r>
        <w:rPr>
          <w:lang w:val="cy-GB" w:bidi="cy-GB"/>
        </w:rPr>
        <w:t>Penderfynodd y Bwrdd:</w:t>
      </w:r>
    </w:p>
    <w:p w14:paraId="5321C323" w14:textId="295626EE" w:rsidR="00202F35" w:rsidRDefault="00202F35" w:rsidP="00B71981">
      <w:pPr>
        <w:pStyle w:val="Heading2"/>
        <w:numPr>
          <w:ilvl w:val="0"/>
          <w:numId w:val="27"/>
        </w:numPr>
        <w:jc w:val="both"/>
      </w:pPr>
      <w:r>
        <w:rPr>
          <w:lang w:val="cy-GB" w:bidi="cy-GB"/>
        </w:rPr>
        <w:t xml:space="preserve">I gymeradwyo'r Gweithdrefnau newydd. </w:t>
      </w:r>
    </w:p>
    <w:p w14:paraId="378A4D58" w14:textId="5EA499BB" w:rsidR="00202F35" w:rsidRDefault="00797F8F" w:rsidP="00202F35">
      <w:pPr>
        <w:pStyle w:val="Heading1"/>
        <w:ind w:left="567" w:hanging="567"/>
      </w:pPr>
      <w:r>
        <w:rPr>
          <w:lang w:val="cy-GB" w:bidi="cy-GB"/>
        </w:rPr>
        <w:t>Calendr y Cyfarfodydd ar gyfer 2025-26 (eitem A24 ar yr agenda)</w:t>
      </w:r>
    </w:p>
    <w:p w14:paraId="4FC5F28C" w14:textId="652CB002" w:rsidR="00202F35" w:rsidRPr="00951575" w:rsidRDefault="00202F35" w:rsidP="00202F35">
      <w:pPr>
        <w:pStyle w:val="Heading2"/>
        <w:jc w:val="both"/>
        <w:rPr>
          <w:lang w:val="cy-GB"/>
        </w:rPr>
      </w:pPr>
      <w:r>
        <w:rPr>
          <w:lang w:val="cy-GB" w:bidi="cy-GB"/>
        </w:rPr>
        <w:t>Dywedodd y Cadeirydd fod y Calendr Cyfarfodydd arfaethedig ar gyfer 2025-26 wedi'i dynnu'n ôl o'r ystyriaeth yn y cyfarfod yn dilyn adborth anffurfiol gan aelodau'r Bwrdd. Byddai fersiwn ddiwygiedig gyda chyfarfodydd ychwanegol y Bwrdd yn cael ei chyflwyno yn nhymor yr haf.</w:t>
      </w:r>
    </w:p>
    <w:p w14:paraId="09BE0BB7" w14:textId="3DF8A523" w:rsidR="00410D93" w:rsidRDefault="00202F35" w:rsidP="004B56E3">
      <w:pPr>
        <w:pStyle w:val="Heading2"/>
        <w:jc w:val="both"/>
      </w:pPr>
      <w:r>
        <w:rPr>
          <w:lang w:val="cy-GB" w:bidi="cy-GB"/>
        </w:rPr>
        <w:t>Penderfynodd y Bwrdd:</w:t>
      </w:r>
    </w:p>
    <w:p w14:paraId="7652129E" w14:textId="35C44C51" w:rsidR="004B56E3" w:rsidRDefault="004B56E3" w:rsidP="00B71981">
      <w:pPr>
        <w:pStyle w:val="Heading2"/>
        <w:numPr>
          <w:ilvl w:val="0"/>
          <w:numId w:val="35"/>
        </w:numPr>
        <w:jc w:val="both"/>
      </w:pPr>
      <w:r>
        <w:rPr>
          <w:lang w:val="cy-GB" w:bidi="cy-GB"/>
        </w:rPr>
        <w:t>Nodi bod Calendr y Cyfarfodydd ar gyfer 2025-26 wedi'i dynnu'n ôl.</w:t>
      </w:r>
    </w:p>
    <w:p w14:paraId="69B11DD7" w14:textId="7FF1854E" w:rsidR="000F7208" w:rsidRDefault="000F7208" w:rsidP="0022687D">
      <w:pPr>
        <w:pStyle w:val="Heading1"/>
        <w:ind w:left="567" w:hanging="567"/>
        <w:jc w:val="both"/>
      </w:pPr>
      <w:r>
        <w:rPr>
          <w:lang w:val="cy-GB" w:bidi="cy-GB"/>
        </w:rPr>
        <w:t>Adroddiad Cryno y Pwyllgor Pobl, Iechyd a Llesiant (25 Mawrth 2025) (eitem A25 ar yr agenda)</w:t>
      </w:r>
    </w:p>
    <w:p w14:paraId="4AD2B47F" w14:textId="768D03EC" w:rsidR="000F7208" w:rsidRPr="00951575" w:rsidRDefault="000F7208" w:rsidP="0022687D">
      <w:pPr>
        <w:pStyle w:val="Heading2"/>
        <w:jc w:val="both"/>
        <w:rPr>
          <w:lang w:val="cy-GB"/>
        </w:rPr>
      </w:pPr>
      <w:r>
        <w:rPr>
          <w:lang w:val="cy-GB" w:bidi="cy-GB"/>
        </w:rPr>
        <w:lastRenderedPageBreak/>
        <w:t>Cyflwynodd Is-gadeirydd y Pwyllgor (Kevin Coutinho) Adroddiad Cryno cyfarfod y Pwyllgor a gynhaliwyd ar 25 Mawrth 2025. Roedd y Pwyllgor wedi ystyried yr eitemau canlynol yn ei gyfarfod: (i) Adroddiad y Prif Swyddog Pobl; (ii) Adferiad a Thrawsnewid – o safbwynt pobl; (iii) Canlyniadau Arolwg Staff 2024 ac Ymateb Rheolwyr; a (iv) Adroddiad Blynyddol Cydraddoldeb ac Amrywiaeth ar gyfer 2023-24.</w:t>
      </w:r>
    </w:p>
    <w:p w14:paraId="10633B7D" w14:textId="77777777" w:rsidR="000F7208" w:rsidRDefault="000F7208" w:rsidP="000F7208">
      <w:pPr>
        <w:pStyle w:val="Heading2"/>
        <w:jc w:val="both"/>
      </w:pPr>
      <w:r>
        <w:rPr>
          <w:lang w:val="cy-GB" w:bidi="cy-GB"/>
        </w:rPr>
        <w:t>Penderfynodd y Bwrdd:</w:t>
      </w:r>
    </w:p>
    <w:p w14:paraId="1149DD4C" w14:textId="75F01673" w:rsidR="00161539" w:rsidRPr="003E43DC" w:rsidRDefault="008F1578" w:rsidP="00B71981">
      <w:pPr>
        <w:pStyle w:val="Heading2"/>
        <w:numPr>
          <w:ilvl w:val="0"/>
          <w:numId w:val="28"/>
        </w:numPr>
        <w:jc w:val="both"/>
      </w:pPr>
      <w:r>
        <w:rPr>
          <w:lang w:val="cy-GB" w:bidi="cy-GB"/>
        </w:rPr>
        <w:t>N</w:t>
      </w:r>
      <w:r w:rsidR="000F7208">
        <w:rPr>
          <w:lang w:val="cy-GB" w:bidi="cy-GB"/>
        </w:rPr>
        <w:t xml:space="preserve">odi Adroddiad Cryno y Pwyllgor Pobl, Iechyd a Lles. </w:t>
      </w:r>
    </w:p>
    <w:p w14:paraId="164AAB58" w14:textId="2BC33147" w:rsidR="00161539" w:rsidRDefault="00C56E47" w:rsidP="00B2477E">
      <w:pPr>
        <w:pStyle w:val="Heading1"/>
        <w:ind w:left="567" w:hanging="567"/>
      </w:pPr>
      <w:r>
        <w:rPr>
          <w:lang w:val="cy-GB" w:bidi="cy-GB"/>
        </w:rPr>
        <w:t>Canlyniadau Holl Arolwg Staff 2024 ac Ymateb y Rheolwyr (eitem B07 ar yr agenda)</w:t>
      </w:r>
    </w:p>
    <w:p w14:paraId="32981D67" w14:textId="130553B4" w:rsidR="00AF760B" w:rsidRDefault="007E2FEC" w:rsidP="00652BCD">
      <w:pPr>
        <w:pStyle w:val="Heading2"/>
        <w:jc w:val="both"/>
      </w:pPr>
      <w:r>
        <w:rPr>
          <w:lang w:val="cy-GB" w:bidi="cy-GB"/>
        </w:rPr>
        <w:t>Dywedodd y Cadeirydd ei fod wedi derbyn ceisiadau gan yr Is-gadeirydd ac Aelodau eraill y Bwrdd i drafod yn hytrach na nodi'r adroddiad. Cyfeiriodd yr Is-gadeirydd at rai o'r sgoriau isel a fanylir yn yr arolwg – yn enwedig y rhai sy'n ymwneud â safbwyntiau staff ar uwch arweinyddiaeth a chyfathrebu o fewn y sefydliad. Gwahoddodd yr Is-gadeirydd y Weithrediaeth i ymateb i rai o'r pwyntiau a godwyd.</w:t>
      </w:r>
    </w:p>
    <w:p w14:paraId="0259564A" w14:textId="0278CA99" w:rsidR="00C92D20" w:rsidRPr="00951575" w:rsidRDefault="00AF760B" w:rsidP="00652BCD">
      <w:pPr>
        <w:pStyle w:val="Heading2"/>
        <w:jc w:val="both"/>
        <w:rPr>
          <w:lang w:val="cy-GB"/>
        </w:rPr>
      </w:pPr>
      <w:r>
        <w:rPr>
          <w:lang w:val="cy-GB" w:bidi="cy-GB"/>
        </w:rPr>
        <w:t xml:space="preserve">Dywedodd yr Is-Ganghellor fod Arolwg Holl Staff 2024 wedi'i gynnal ar adeg dyngedfennol i'r Brifysgol ym mis Mai a Mehefin 2024. Roedd rownd gyntaf Cynllun Diswyddo Gwirfoddol y Brifysgol wedi'i lansio ym mis Ebrill 2024 ac roedd Cynllun Adfer Ariannol y Brifysgol wedi'i gymeradwyo ym mis Mai 2024 a oedd yn tynnu sylw at yr angen i wneud arbedion sylweddol i sylfaen costau'r Brifysgol. Felly, roedd </w:t>
      </w:r>
      <w:r w:rsidR="004473F7">
        <w:rPr>
          <w:lang w:val="cy-GB" w:bidi="cy-GB"/>
        </w:rPr>
        <w:t xml:space="preserve">yn ddealladwy </w:t>
      </w:r>
      <w:r>
        <w:rPr>
          <w:lang w:val="cy-GB" w:bidi="cy-GB"/>
        </w:rPr>
        <w:t xml:space="preserve">bod staff wedi mynegi pryderon drwy'r arolwg ar adeg o ansicrwydd. </w:t>
      </w:r>
    </w:p>
    <w:p w14:paraId="5AD45C34" w14:textId="05226D81" w:rsidR="00372D2C" w:rsidRPr="00951575" w:rsidRDefault="00C92D20" w:rsidP="00943C8C">
      <w:pPr>
        <w:pStyle w:val="Heading2"/>
        <w:jc w:val="both"/>
        <w:rPr>
          <w:lang w:val="cy-GB"/>
        </w:rPr>
      </w:pPr>
      <w:r>
        <w:rPr>
          <w:lang w:val="cy-GB" w:bidi="cy-GB"/>
        </w:rPr>
        <w:t>Tynnodd yr Is-Ganghellor sylw at waith ers hynny i ymgysylltu â staff ar adferiad a thrawsnewid y Brifysgol. Roedd hyn yn cynnwys yr holl sesiynau briffio staff, datblygu Hwb Met</w:t>
      </w:r>
      <w:r w:rsidR="004473F7">
        <w:rPr>
          <w:lang w:val="cy-GB" w:bidi="cy-GB"/>
        </w:rPr>
        <w:t xml:space="preserve"> y Dyfodol</w:t>
      </w:r>
      <w:r>
        <w:rPr>
          <w:lang w:val="cy-GB" w:bidi="cy-GB"/>
        </w:rPr>
        <w:t xml:space="preserve"> a darparu arolygon staff a gweithdai galw heibio diwylliant yn ystod tymor yr hydref. Cynghorodd yr Is-Ganghellor fod newidiadau i uwch strwythur arweinyddiaeth y Brifysgol yn agosáu at eu cwblhau. Byddai'r newidiadau hyn yn helpu i gyflawni mwy o allu arweinyddiaeth, rheol</w:t>
      </w:r>
      <w:r w:rsidR="004473F7">
        <w:rPr>
          <w:lang w:val="cy-GB" w:bidi="cy-GB"/>
        </w:rPr>
        <w:t>i</w:t>
      </w:r>
      <w:r>
        <w:rPr>
          <w:lang w:val="cy-GB" w:bidi="cy-GB"/>
        </w:rPr>
        <w:t xml:space="preserve"> symlach a llinellau atebolrwydd clir.</w:t>
      </w:r>
    </w:p>
    <w:p w14:paraId="12F411D3" w14:textId="03F7D78F" w:rsidR="00C64E41" w:rsidRPr="00951575" w:rsidRDefault="00EB3CF5" w:rsidP="00652BCD">
      <w:pPr>
        <w:pStyle w:val="Heading2"/>
        <w:jc w:val="both"/>
        <w:rPr>
          <w:lang w:val="cy-GB"/>
        </w:rPr>
      </w:pPr>
      <w:r>
        <w:rPr>
          <w:lang w:val="cy-GB" w:bidi="cy-GB"/>
        </w:rPr>
        <w:t xml:space="preserve">Hysbysodd y Prif Swyddog Pobl y Bwrdd fod yr ymarferion ymgysylltu â staff wedi cynhyrchu sawl mil o sylwadau/ymatebion a oedd yn cael eu hystyried wrth ddatblygu model gweithredu newydd ar gyfer y Brifysgol.  </w:t>
      </w:r>
    </w:p>
    <w:p w14:paraId="7AF5B42A" w14:textId="4160161B" w:rsidR="00F43A92" w:rsidRPr="00951575" w:rsidRDefault="00F43A92" w:rsidP="00652BCD">
      <w:pPr>
        <w:pStyle w:val="Heading2"/>
        <w:jc w:val="both"/>
        <w:rPr>
          <w:lang w:val="cy-GB"/>
        </w:rPr>
      </w:pPr>
      <w:r>
        <w:rPr>
          <w:lang w:val="cy-GB" w:bidi="cy-GB"/>
        </w:rPr>
        <w:t>Daeth yr Is-Ganghellor i ben</w:t>
      </w:r>
      <w:r w:rsidR="00B52D5C">
        <w:rPr>
          <w:lang w:val="cy-GB" w:bidi="cy-GB"/>
        </w:rPr>
        <w:t xml:space="preserve"> d</w:t>
      </w:r>
      <w:r>
        <w:rPr>
          <w:lang w:val="cy-GB" w:bidi="cy-GB"/>
        </w:rPr>
        <w:t xml:space="preserve">rwy gynghori bod y Weithrediaeth wedi gwneud ymrwymiad clir i ymgysylltu'n effeithiol â staff a dros y blynyddoedd nesaf ar adferiad a thrawsnewid parhaus y Brifysgol. </w:t>
      </w:r>
    </w:p>
    <w:p w14:paraId="6019E1CF" w14:textId="544F3F7C" w:rsidR="00E529F2" w:rsidRPr="00951575" w:rsidRDefault="00E8373D" w:rsidP="00652BCD">
      <w:pPr>
        <w:pStyle w:val="Heading2"/>
        <w:jc w:val="both"/>
        <w:rPr>
          <w:lang w:val="cy-GB"/>
        </w:rPr>
      </w:pPr>
      <w:r>
        <w:rPr>
          <w:lang w:val="cy-GB" w:bidi="cy-GB"/>
        </w:rPr>
        <w:t>Diolchodd aelodau'r bwrdd i'r Is-Ganghellor a'r Prif Swyddog Pobl am fynd i'r afael â'r pwyntiau a godwyd.</w:t>
      </w:r>
    </w:p>
    <w:p w14:paraId="57A020FE" w14:textId="2B682011" w:rsidR="003F7599" w:rsidRDefault="003F7599" w:rsidP="00C64E41">
      <w:pPr>
        <w:pStyle w:val="Heading2"/>
      </w:pPr>
      <w:r>
        <w:rPr>
          <w:lang w:val="cy-GB" w:bidi="cy-GB"/>
        </w:rPr>
        <w:t>Penderfynodd y Bwrdd:</w:t>
      </w:r>
    </w:p>
    <w:p w14:paraId="0DABF34F" w14:textId="78F93FC3" w:rsidR="003F7599" w:rsidRPr="00C64E41" w:rsidRDefault="00B7526A" w:rsidP="00B71981">
      <w:pPr>
        <w:pStyle w:val="Heading2"/>
        <w:numPr>
          <w:ilvl w:val="0"/>
          <w:numId w:val="31"/>
        </w:numPr>
        <w:jc w:val="both"/>
      </w:pPr>
      <w:r>
        <w:rPr>
          <w:lang w:val="cy-GB" w:bidi="cy-GB"/>
        </w:rPr>
        <w:lastRenderedPageBreak/>
        <w:t>N</w:t>
      </w:r>
      <w:r w:rsidR="00C429B6">
        <w:rPr>
          <w:lang w:val="cy-GB" w:bidi="cy-GB"/>
        </w:rPr>
        <w:t>odi canlyniadau'r arolwg holl-staff 2024 ac ymateb y rheolwyr.</w:t>
      </w:r>
    </w:p>
    <w:p w14:paraId="7CB7E1E8" w14:textId="54247934" w:rsidR="00B2477E" w:rsidRDefault="00B2477E" w:rsidP="00B2477E">
      <w:pPr>
        <w:pStyle w:val="Heading1"/>
        <w:ind w:left="567" w:hanging="567"/>
      </w:pPr>
      <w:r>
        <w:rPr>
          <w:lang w:val="cy-GB" w:bidi="cy-GB"/>
        </w:rPr>
        <w:t>Adroddiad Cryno y Pwyllgor Tâl (18 Chwefror 2025) (eitem A26 ar yr agenda)</w:t>
      </w:r>
    </w:p>
    <w:p w14:paraId="35627CFD" w14:textId="4DCABAFE" w:rsidR="00B2477E" w:rsidRPr="00951575" w:rsidRDefault="00B2477E" w:rsidP="00B2477E">
      <w:pPr>
        <w:pStyle w:val="Heading2"/>
        <w:jc w:val="both"/>
        <w:rPr>
          <w:lang w:val="cy-GB"/>
        </w:rPr>
      </w:pPr>
      <w:r>
        <w:rPr>
          <w:lang w:val="cy-GB" w:bidi="cy-GB"/>
        </w:rPr>
        <w:t xml:space="preserve">Cyflwynodd Cadeirydd y Pwyllgor (Chris Pilgrim) yr Adroddiad Cryno ar gyfer y cyfarfod a gynhaliwyd ar 18 Chwefror 2025. Roedd y Pwyllgor wedi ystyried yr eitemau canlynol: (i) Diweddariad ar Strwythur Uwch Arweinyddiaeth; (ii) Diweddariad ar Diswyddo Gwirfoddol; (iii) Fframwaith Tâl Uwch Staff 2024-25; (iv) Data Meincnodi Uwch Staff; (v) Diweddariad ar Recriwtio Uwch Staff; a (vi) Adolygiadau Canol Blwyddyn ar gyfer Staff Lefel 1 a Lefel 2. </w:t>
      </w:r>
    </w:p>
    <w:p w14:paraId="1E61CB8E" w14:textId="77777777" w:rsidR="00B2477E" w:rsidRDefault="00B2477E" w:rsidP="00B2477E">
      <w:pPr>
        <w:pStyle w:val="Heading2"/>
        <w:jc w:val="both"/>
      </w:pPr>
      <w:r>
        <w:rPr>
          <w:lang w:val="cy-GB" w:bidi="cy-GB"/>
        </w:rPr>
        <w:t>Penderfynodd y Bwrdd:</w:t>
      </w:r>
    </w:p>
    <w:p w14:paraId="506A2E1A" w14:textId="10A5A538" w:rsidR="00AC5A8D" w:rsidRDefault="00437632" w:rsidP="00B71981">
      <w:pPr>
        <w:pStyle w:val="Heading2"/>
        <w:numPr>
          <w:ilvl w:val="0"/>
          <w:numId w:val="29"/>
        </w:numPr>
        <w:jc w:val="both"/>
      </w:pPr>
      <w:r>
        <w:rPr>
          <w:lang w:val="cy-GB" w:bidi="cy-GB"/>
        </w:rPr>
        <w:t>N</w:t>
      </w:r>
      <w:r w:rsidR="00B2477E">
        <w:rPr>
          <w:lang w:val="cy-GB" w:bidi="cy-GB"/>
        </w:rPr>
        <w:t>odi Adroddiad Cryno y Pwyllgor Taliadau ar gyfer 18 Chwefror 2025.</w:t>
      </w:r>
    </w:p>
    <w:p w14:paraId="56E6673A" w14:textId="7D66BFDE" w:rsidR="004E28DB" w:rsidRDefault="004E28DB" w:rsidP="004E28DB">
      <w:pPr>
        <w:pStyle w:val="Heading1"/>
        <w:ind w:left="567" w:hanging="567"/>
      </w:pPr>
      <w:r>
        <w:rPr>
          <w:lang w:val="cy-GB" w:bidi="cy-GB"/>
        </w:rPr>
        <w:t>Unrhyw Fusnes Arall (eitem A27 ar yr agenda)</w:t>
      </w:r>
    </w:p>
    <w:p w14:paraId="7DCFA4D4" w14:textId="7E83FBCF" w:rsidR="005E660F" w:rsidRPr="005E660F" w:rsidRDefault="006A6A2B" w:rsidP="00DA10DD">
      <w:pPr>
        <w:pStyle w:val="Heading2"/>
        <w:jc w:val="both"/>
      </w:pPr>
      <w:r>
        <w:rPr>
          <w:lang w:val="cy-GB" w:bidi="cy-GB"/>
        </w:rPr>
        <w:t>Atgoffodd y Cadeirydd aelodau'r Bwrdd o'r sesiwn friffio ar Adferiad Ariannol a drefnwyd ddydd Mercher 14 Mai am 4</w:t>
      </w:r>
      <w:r w:rsidR="00437632">
        <w:rPr>
          <w:lang w:val="cy-GB" w:bidi="cy-GB"/>
        </w:rPr>
        <w:t>y</w:t>
      </w:r>
      <w:r>
        <w:rPr>
          <w:lang w:val="cy-GB" w:bidi="cy-GB"/>
        </w:rPr>
        <w:t xml:space="preserve">p </w:t>
      </w:r>
      <w:r w:rsidR="00437632">
        <w:rPr>
          <w:lang w:val="cy-GB" w:bidi="cy-GB"/>
        </w:rPr>
        <w:t>d</w:t>
      </w:r>
      <w:r>
        <w:rPr>
          <w:lang w:val="cy-GB" w:bidi="cy-GB"/>
        </w:rPr>
        <w:t xml:space="preserve">rwy Teams. </w:t>
      </w:r>
    </w:p>
    <w:p w14:paraId="1612688D" w14:textId="77777777" w:rsidR="009127D8" w:rsidRDefault="009127D8" w:rsidP="00831EB8">
      <w:pPr>
        <w:pStyle w:val="Heading2"/>
        <w:numPr>
          <w:ilvl w:val="0"/>
          <w:numId w:val="0"/>
        </w:numPr>
        <w:jc w:val="both"/>
        <w:rPr>
          <w:sz w:val="28"/>
          <w:szCs w:val="28"/>
        </w:rPr>
      </w:pPr>
    </w:p>
    <w:p w14:paraId="417C69CF" w14:textId="03F62C69" w:rsidR="00831EB8" w:rsidRPr="00AC5A8D" w:rsidRDefault="00831EB8" w:rsidP="00831EB8">
      <w:pPr>
        <w:pStyle w:val="Heading2"/>
        <w:numPr>
          <w:ilvl w:val="0"/>
          <w:numId w:val="0"/>
        </w:numPr>
        <w:jc w:val="both"/>
        <w:rPr>
          <w:sz w:val="28"/>
          <w:szCs w:val="28"/>
        </w:rPr>
      </w:pPr>
      <w:r w:rsidRPr="00AC5A8D">
        <w:rPr>
          <w:sz w:val="28"/>
          <w:szCs w:val="28"/>
          <w:lang w:val="cy-GB" w:bidi="cy-GB"/>
        </w:rPr>
        <w:t>Rhan B: Eitemau i'w cymeradwyo neu eu nodi heb drafodaeth</w:t>
      </w:r>
    </w:p>
    <w:p w14:paraId="1D8B1957" w14:textId="7B0253CF" w:rsidR="00A34787" w:rsidRDefault="00CD1DD3" w:rsidP="00AD11FF">
      <w:pPr>
        <w:pStyle w:val="Heading1"/>
        <w:numPr>
          <w:ilvl w:val="0"/>
          <w:numId w:val="30"/>
        </w:numPr>
        <w:jc w:val="both"/>
      </w:pPr>
      <w:r w:rsidRPr="00726953">
        <w:rPr>
          <w:lang w:val="cy-GB" w:bidi="cy-GB"/>
        </w:rPr>
        <w:t xml:space="preserve">Adroddiad Egwyddorion Strategol </w:t>
      </w:r>
      <w:r w:rsidR="00726953" w:rsidRPr="00726953">
        <w:rPr>
          <w:lang w:val="cy-GB" w:bidi="cy-GB"/>
        </w:rPr>
        <w:t>Addysg Drawswladol</w:t>
      </w:r>
      <w:r w:rsidR="00726953" w:rsidRPr="00726953">
        <w:rPr>
          <w:lang w:val="cy-GB" w:bidi="cy-GB"/>
        </w:rPr>
        <w:t xml:space="preserve"> </w:t>
      </w:r>
      <w:r w:rsidRPr="00726953">
        <w:rPr>
          <w:lang w:val="cy-GB" w:bidi="cy-GB"/>
        </w:rPr>
        <w:t>(eitem B01 ar yr agenda)</w:t>
      </w:r>
    </w:p>
    <w:p w14:paraId="7E420536" w14:textId="694E7B10" w:rsidR="004E0D15" w:rsidRDefault="004E0D15" w:rsidP="00876268">
      <w:pPr>
        <w:pStyle w:val="Heading2"/>
        <w:jc w:val="both"/>
      </w:pPr>
      <w:r>
        <w:rPr>
          <w:lang w:val="cy-GB" w:bidi="cy-GB"/>
        </w:rPr>
        <w:t>Penderfynodd y Bwrdd:</w:t>
      </w:r>
    </w:p>
    <w:p w14:paraId="4DF96C69" w14:textId="1B313001" w:rsidR="004E0D15" w:rsidRPr="00951575" w:rsidRDefault="005C10F0" w:rsidP="00B71981">
      <w:pPr>
        <w:pStyle w:val="Heading2"/>
        <w:numPr>
          <w:ilvl w:val="0"/>
          <w:numId w:val="14"/>
        </w:numPr>
        <w:ind w:left="1134" w:hanging="567"/>
        <w:jc w:val="both"/>
        <w:rPr>
          <w:lang w:val="sv-FI"/>
        </w:rPr>
      </w:pPr>
      <w:r>
        <w:rPr>
          <w:lang w:val="cy-GB" w:bidi="cy-GB"/>
        </w:rPr>
        <w:t>N</w:t>
      </w:r>
      <w:r w:rsidR="004E0D15">
        <w:rPr>
          <w:lang w:val="cy-GB" w:bidi="cy-GB"/>
        </w:rPr>
        <w:t xml:space="preserve">odi Adroddiad Egwyddorion Strategol </w:t>
      </w:r>
      <w:r w:rsidR="00726953" w:rsidRPr="00726953">
        <w:rPr>
          <w:lang w:val="cy-GB" w:bidi="cy-GB"/>
        </w:rPr>
        <w:t>Addysg Drawswladol</w:t>
      </w:r>
      <w:r w:rsidR="004E0D15">
        <w:rPr>
          <w:lang w:val="cy-GB" w:bidi="cy-GB"/>
        </w:rPr>
        <w:t>.</w:t>
      </w:r>
    </w:p>
    <w:p w14:paraId="2882ECF5" w14:textId="7C455B43" w:rsidR="00490792" w:rsidRDefault="00D85BEF" w:rsidP="00876268">
      <w:pPr>
        <w:pStyle w:val="Heading1"/>
        <w:ind w:left="567" w:hanging="567"/>
        <w:jc w:val="both"/>
      </w:pPr>
      <w:r>
        <w:rPr>
          <w:lang w:val="cy-GB" w:bidi="cy-GB"/>
        </w:rPr>
        <w:t>Adroddiad Sicrhau Ansawdd Interim Tymor y Gwanwyn (eitem B02 ar yr agenda)</w:t>
      </w:r>
    </w:p>
    <w:p w14:paraId="5F6290FF" w14:textId="19B1432F" w:rsidR="00490792" w:rsidRDefault="00490792" w:rsidP="00876268">
      <w:pPr>
        <w:pStyle w:val="Heading2"/>
        <w:jc w:val="both"/>
      </w:pPr>
      <w:r>
        <w:rPr>
          <w:lang w:val="cy-GB" w:bidi="cy-GB"/>
        </w:rPr>
        <w:t>Penderfynodd y Bwrdd:</w:t>
      </w:r>
    </w:p>
    <w:p w14:paraId="198DF64A" w14:textId="3AAFDFF4" w:rsidR="00490792" w:rsidRPr="00C1234F" w:rsidRDefault="005C10F0" w:rsidP="00B71981">
      <w:pPr>
        <w:pStyle w:val="Heading2"/>
        <w:numPr>
          <w:ilvl w:val="0"/>
          <w:numId w:val="12"/>
        </w:numPr>
        <w:ind w:left="1134" w:hanging="567"/>
        <w:jc w:val="both"/>
      </w:pPr>
      <w:r>
        <w:rPr>
          <w:lang w:val="cy-GB" w:bidi="cy-GB"/>
        </w:rPr>
        <w:t>N</w:t>
      </w:r>
      <w:r w:rsidR="00490792">
        <w:rPr>
          <w:lang w:val="cy-GB" w:bidi="cy-GB"/>
        </w:rPr>
        <w:t>odi Adroddiad Sicrhau Ansawdd Interim Tymor y Gwanwyn.</w:t>
      </w:r>
    </w:p>
    <w:p w14:paraId="3A7704D5" w14:textId="4B4B60EF" w:rsidR="005C4A30" w:rsidRPr="00951575" w:rsidRDefault="007D48C1" w:rsidP="00876268">
      <w:pPr>
        <w:pStyle w:val="Heading1"/>
        <w:ind w:left="567" w:hanging="567"/>
        <w:jc w:val="both"/>
        <w:rPr>
          <w:lang w:val="sv-FI"/>
        </w:rPr>
      </w:pPr>
      <w:r>
        <w:rPr>
          <w:lang w:val="cy-GB" w:bidi="cy-GB"/>
        </w:rPr>
        <w:t>Adroddiad Blynyddol ar gyfer y Concordat i Gefnogi Datblygiad Gyrfa Ymchwilwyr 2023-24 (eitem B03 ar yr agenda)</w:t>
      </w:r>
    </w:p>
    <w:p w14:paraId="350FF031" w14:textId="60CEB54B" w:rsidR="009E4F60" w:rsidRDefault="009E4F60" w:rsidP="00876268">
      <w:pPr>
        <w:pStyle w:val="Heading2"/>
        <w:jc w:val="both"/>
      </w:pPr>
      <w:r>
        <w:rPr>
          <w:lang w:val="cy-GB" w:bidi="cy-GB"/>
        </w:rPr>
        <w:t>Penderfynodd y Bwrdd:</w:t>
      </w:r>
    </w:p>
    <w:p w14:paraId="31D696C2" w14:textId="4375078A" w:rsidR="009E4F60" w:rsidRPr="00C1234F" w:rsidRDefault="00C1234F" w:rsidP="00B71981">
      <w:pPr>
        <w:pStyle w:val="Heading2"/>
        <w:numPr>
          <w:ilvl w:val="0"/>
          <w:numId w:val="13"/>
        </w:numPr>
        <w:ind w:left="1134" w:hanging="567"/>
        <w:jc w:val="both"/>
      </w:pPr>
      <w:r>
        <w:rPr>
          <w:lang w:val="cy-GB" w:bidi="cy-GB"/>
        </w:rPr>
        <w:t>N</w:t>
      </w:r>
      <w:r w:rsidR="00C0007C">
        <w:rPr>
          <w:lang w:val="cy-GB" w:bidi="cy-GB"/>
        </w:rPr>
        <w:t xml:space="preserve">odi'r Adroddiad Blynyddol ar gyfer y Concordat ar gyfer 2023-24. </w:t>
      </w:r>
    </w:p>
    <w:p w14:paraId="7F65AEC7" w14:textId="2261C403" w:rsidR="00FA7240" w:rsidRPr="00951575" w:rsidRDefault="00D157C1" w:rsidP="00876268">
      <w:pPr>
        <w:pStyle w:val="Heading1"/>
        <w:ind w:left="567" w:hanging="567"/>
        <w:jc w:val="both"/>
        <w:rPr>
          <w:lang w:val="sv-FI"/>
        </w:rPr>
      </w:pPr>
      <w:r>
        <w:rPr>
          <w:lang w:val="cy-GB" w:bidi="cy-GB"/>
        </w:rPr>
        <w:t>Adroddiad Cryno o'r Pwyllgor Strategaeth, Cynllunio a Pherfformiad (12 Rhagfyr 2024) (eitem B04 ar yr agenda)</w:t>
      </w:r>
    </w:p>
    <w:p w14:paraId="3D9BE33E" w14:textId="019E61B9" w:rsidR="00E30BC5" w:rsidRDefault="00E30BC5" w:rsidP="00876268">
      <w:pPr>
        <w:pStyle w:val="Heading2"/>
        <w:jc w:val="both"/>
      </w:pPr>
      <w:r>
        <w:rPr>
          <w:lang w:val="cy-GB" w:bidi="cy-GB"/>
        </w:rPr>
        <w:lastRenderedPageBreak/>
        <w:t>Penderfynodd y Bwrdd:</w:t>
      </w:r>
    </w:p>
    <w:p w14:paraId="0D39B4B4" w14:textId="77556AE0" w:rsidR="00E30BC5" w:rsidRPr="00E30BC5" w:rsidRDefault="00C1234F" w:rsidP="00B71981">
      <w:pPr>
        <w:pStyle w:val="Heading2"/>
        <w:numPr>
          <w:ilvl w:val="0"/>
          <w:numId w:val="15"/>
        </w:numPr>
        <w:ind w:left="1134" w:hanging="567"/>
        <w:jc w:val="both"/>
      </w:pPr>
      <w:r>
        <w:rPr>
          <w:lang w:val="cy-GB" w:bidi="cy-GB"/>
        </w:rPr>
        <w:t>N</w:t>
      </w:r>
      <w:r w:rsidR="00E30BC5">
        <w:rPr>
          <w:lang w:val="cy-GB" w:bidi="cy-GB"/>
        </w:rPr>
        <w:t xml:space="preserve">odi Adroddiad Cryno </w:t>
      </w:r>
      <w:r w:rsidR="00B77C81" w:rsidRPr="00B77C81">
        <w:rPr>
          <w:lang w:val="cy-GB" w:bidi="cy-GB"/>
        </w:rPr>
        <w:t>Proffil Hunan-Ganfyddiad ar gyfer Plant</w:t>
      </w:r>
      <w:r w:rsidR="00E30BC5">
        <w:rPr>
          <w:lang w:val="cy-GB" w:bidi="cy-GB"/>
        </w:rPr>
        <w:t>.</w:t>
      </w:r>
    </w:p>
    <w:p w14:paraId="4BB50216" w14:textId="67295F72" w:rsidR="00F850A8" w:rsidRDefault="000E2364" w:rsidP="00876268">
      <w:pPr>
        <w:pStyle w:val="Heading1"/>
        <w:ind w:left="567" w:hanging="567"/>
        <w:jc w:val="both"/>
      </w:pPr>
      <w:r>
        <w:rPr>
          <w:lang w:val="cy-GB" w:bidi="cy-GB"/>
        </w:rPr>
        <w:t xml:space="preserve">Adolygiad Blynyddol Ffioedd Dysgu (eitem B05 ar yr agenda) </w:t>
      </w:r>
    </w:p>
    <w:p w14:paraId="7EDBB4C5" w14:textId="58532663" w:rsidR="00AC465A" w:rsidRDefault="00224A0F" w:rsidP="00876268">
      <w:pPr>
        <w:pStyle w:val="Heading2"/>
        <w:jc w:val="both"/>
      </w:pPr>
      <w:r>
        <w:rPr>
          <w:lang w:val="cy-GB" w:bidi="cy-GB"/>
        </w:rPr>
        <w:t>Penderfynodd y Bwrdd:</w:t>
      </w:r>
    </w:p>
    <w:p w14:paraId="389703B0" w14:textId="198E1B1D" w:rsidR="00646C67" w:rsidRPr="00AE75FD" w:rsidRDefault="00AE75FD" w:rsidP="00B71981">
      <w:pPr>
        <w:pStyle w:val="Heading2"/>
        <w:numPr>
          <w:ilvl w:val="0"/>
          <w:numId w:val="16"/>
        </w:numPr>
        <w:ind w:left="1134" w:hanging="567"/>
        <w:jc w:val="both"/>
      </w:pPr>
      <w:r>
        <w:rPr>
          <w:lang w:val="cy-GB" w:bidi="cy-GB"/>
        </w:rPr>
        <w:t>N</w:t>
      </w:r>
      <w:r w:rsidR="00F279EB">
        <w:rPr>
          <w:lang w:val="cy-GB" w:bidi="cy-GB"/>
        </w:rPr>
        <w:t xml:space="preserve">odi'r Adolygiad Blynyddol Ffioedd Dysgu. </w:t>
      </w:r>
    </w:p>
    <w:p w14:paraId="195E3BCF" w14:textId="0E306695" w:rsidR="00DA5D10" w:rsidRPr="00951575" w:rsidRDefault="001538D8" w:rsidP="00DA5D10">
      <w:pPr>
        <w:pStyle w:val="Heading1"/>
        <w:ind w:left="567" w:hanging="567"/>
        <w:jc w:val="both"/>
        <w:rPr>
          <w:lang w:val="sv-FI"/>
        </w:rPr>
      </w:pPr>
      <w:r>
        <w:rPr>
          <w:lang w:val="cy-GB" w:bidi="cy-GB"/>
        </w:rPr>
        <w:t>Adroddiad Blynyddol Cydraddoldeb ac Amrywiaeth 2023-24 (eitem B06 ar yr agenda)</w:t>
      </w:r>
    </w:p>
    <w:p w14:paraId="4F29232E" w14:textId="77777777" w:rsidR="00DA5D10" w:rsidRDefault="00DA5D10" w:rsidP="00DA5D10">
      <w:pPr>
        <w:pStyle w:val="Heading2"/>
        <w:jc w:val="both"/>
      </w:pPr>
      <w:r>
        <w:rPr>
          <w:lang w:val="cy-GB" w:bidi="cy-GB"/>
        </w:rPr>
        <w:t>Penderfynodd y Bwrdd:</w:t>
      </w:r>
    </w:p>
    <w:p w14:paraId="2901EBAD" w14:textId="7BF7BEAD" w:rsidR="004B01E8" w:rsidRPr="004B01E8" w:rsidRDefault="00AE75FD" w:rsidP="00B71981">
      <w:pPr>
        <w:pStyle w:val="Heading2"/>
        <w:numPr>
          <w:ilvl w:val="0"/>
          <w:numId w:val="17"/>
        </w:numPr>
        <w:ind w:left="1134" w:hanging="567"/>
        <w:jc w:val="both"/>
      </w:pPr>
      <w:r>
        <w:rPr>
          <w:lang w:val="cy-GB" w:bidi="cy-GB"/>
        </w:rPr>
        <w:t>N</w:t>
      </w:r>
      <w:r w:rsidR="00DA5D10">
        <w:rPr>
          <w:lang w:val="cy-GB" w:bidi="cy-GB"/>
        </w:rPr>
        <w:t>odi'r Adroddiad Blynyddol Cydraddoldeb ac Amrywiaeth ar gyfer 2023-24.</w:t>
      </w:r>
    </w:p>
    <w:p w14:paraId="52C4ED6B" w14:textId="09CF63EB" w:rsidR="002A639E" w:rsidRDefault="005E6C21" w:rsidP="006024ED">
      <w:pPr>
        <w:pStyle w:val="Heading1"/>
        <w:ind w:left="567" w:hanging="567"/>
        <w:jc w:val="both"/>
      </w:pPr>
      <w:r>
        <w:rPr>
          <w:lang w:val="cy-GB" w:bidi="cy-GB"/>
        </w:rPr>
        <w:t>Fframwaith Polisi Tâl Uwch Staff 2024-25 (eitem B08 ar yr agenda)</w:t>
      </w:r>
    </w:p>
    <w:p w14:paraId="363592F1" w14:textId="16C9D90E" w:rsidR="002A639E" w:rsidRDefault="008930EB" w:rsidP="006024ED">
      <w:pPr>
        <w:pStyle w:val="Heading2"/>
        <w:jc w:val="both"/>
      </w:pPr>
      <w:r>
        <w:rPr>
          <w:lang w:val="cy-GB" w:bidi="cy-GB"/>
        </w:rPr>
        <w:t>Penderfynodd y Bwrdd:</w:t>
      </w:r>
    </w:p>
    <w:p w14:paraId="50A20066" w14:textId="12C8118A" w:rsidR="00795478" w:rsidRDefault="00AE75FD" w:rsidP="00B71981">
      <w:pPr>
        <w:pStyle w:val="Heading2"/>
        <w:numPr>
          <w:ilvl w:val="0"/>
          <w:numId w:val="18"/>
        </w:numPr>
        <w:jc w:val="both"/>
      </w:pPr>
      <w:r>
        <w:rPr>
          <w:lang w:val="cy-GB" w:bidi="cy-GB"/>
        </w:rPr>
        <w:t>N</w:t>
      </w:r>
      <w:r w:rsidR="00F3136B">
        <w:rPr>
          <w:lang w:val="cy-GB" w:bidi="cy-GB"/>
        </w:rPr>
        <w:t>odi'r Fframwaith Polisi Tâl Uwch Staff ar gyfer 2024-25.</w:t>
      </w:r>
    </w:p>
    <w:p w14:paraId="0AEA79C3" w14:textId="77777777" w:rsidR="00795478" w:rsidRDefault="00795478" w:rsidP="00795478">
      <w:pPr>
        <w:pStyle w:val="Heading2"/>
        <w:numPr>
          <w:ilvl w:val="0"/>
          <w:numId w:val="0"/>
        </w:numPr>
        <w:ind w:left="576" w:hanging="576"/>
        <w:jc w:val="both"/>
      </w:pPr>
    </w:p>
    <w:p w14:paraId="0C9F1414" w14:textId="1D1AA315" w:rsidR="003E43DC" w:rsidRPr="00951575" w:rsidRDefault="002601EF" w:rsidP="00795478">
      <w:pPr>
        <w:pStyle w:val="Heading2"/>
        <w:numPr>
          <w:ilvl w:val="0"/>
          <w:numId w:val="0"/>
        </w:numPr>
        <w:ind w:left="576" w:hanging="576"/>
        <w:jc w:val="both"/>
        <w:rPr>
          <w:lang w:val="sv-FI"/>
        </w:rPr>
      </w:pPr>
      <w:r>
        <w:rPr>
          <w:lang w:val="cy-GB" w:bidi="cy-GB"/>
        </w:rPr>
        <w:t>Daeth y cyfarfod i ben: 6:35</w:t>
      </w:r>
      <w:r w:rsidR="00AE75FD">
        <w:rPr>
          <w:lang w:val="cy-GB" w:bidi="cy-GB"/>
        </w:rPr>
        <w:t>yh</w:t>
      </w:r>
    </w:p>
    <w:p w14:paraId="0C4834C3" w14:textId="77777777" w:rsidR="002601EF" w:rsidRPr="00951575" w:rsidRDefault="002601EF" w:rsidP="003E43DC">
      <w:pPr>
        <w:pStyle w:val="Heading2"/>
        <w:numPr>
          <w:ilvl w:val="0"/>
          <w:numId w:val="0"/>
        </w:numPr>
        <w:ind w:left="576" w:hanging="576"/>
        <w:rPr>
          <w:lang w:val="sv-FI"/>
        </w:rPr>
      </w:pPr>
    </w:p>
    <w:p w14:paraId="74396506" w14:textId="03F6B726" w:rsidR="002601EF" w:rsidRPr="00951575" w:rsidRDefault="002601EF" w:rsidP="003E43DC">
      <w:pPr>
        <w:pStyle w:val="Heading2"/>
        <w:numPr>
          <w:ilvl w:val="0"/>
          <w:numId w:val="0"/>
        </w:numPr>
        <w:ind w:left="576" w:hanging="576"/>
        <w:rPr>
          <w:b/>
          <w:bCs/>
          <w:lang w:val="sv-FI"/>
        </w:rPr>
      </w:pPr>
      <w:r w:rsidRPr="002601EF">
        <w:rPr>
          <w:b/>
          <w:lang w:val="cy-GB" w:bidi="cy-GB"/>
        </w:rPr>
        <w:t>John Taylor CBE</w:t>
      </w:r>
    </w:p>
    <w:p w14:paraId="79217E78" w14:textId="68DC6204" w:rsidR="002601EF" w:rsidRPr="00951575" w:rsidRDefault="002601EF" w:rsidP="003E43DC">
      <w:pPr>
        <w:pStyle w:val="Heading2"/>
        <w:numPr>
          <w:ilvl w:val="0"/>
          <w:numId w:val="0"/>
        </w:numPr>
        <w:ind w:left="576" w:hanging="576"/>
        <w:rPr>
          <w:b/>
          <w:bCs/>
          <w:lang w:val="sv-FI"/>
        </w:rPr>
      </w:pPr>
      <w:r w:rsidRPr="002601EF">
        <w:rPr>
          <w:b/>
          <w:lang w:val="cy-GB" w:bidi="cy-GB"/>
        </w:rPr>
        <w:t>Cadeirydd Bwrdd y Llywodraethwyr</w:t>
      </w:r>
    </w:p>
    <w:p w14:paraId="18ABA2AD" w14:textId="60DFC5D8" w:rsidR="002601EF" w:rsidRPr="002601EF" w:rsidRDefault="002601EF" w:rsidP="003E43DC">
      <w:pPr>
        <w:pStyle w:val="Heading2"/>
        <w:numPr>
          <w:ilvl w:val="0"/>
          <w:numId w:val="0"/>
        </w:numPr>
        <w:ind w:left="576" w:hanging="576"/>
        <w:rPr>
          <w:b/>
          <w:bCs/>
        </w:rPr>
      </w:pPr>
      <w:r w:rsidRPr="002601EF">
        <w:rPr>
          <w:b/>
          <w:lang w:val="cy-GB" w:bidi="cy-GB"/>
        </w:rPr>
        <w:t xml:space="preserve">Prifysgol </w:t>
      </w:r>
      <w:r w:rsidR="0025608F">
        <w:rPr>
          <w:b/>
          <w:lang w:val="cy-GB" w:bidi="cy-GB"/>
        </w:rPr>
        <w:t>M</w:t>
      </w:r>
      <w:r w:rsidRPr="002601EF">
        <w:rPr>
          <w:b/>
          <w:lang w:val="cy-GB" w:bidi="cy-GB"/>
        </w:rPr>
        <w:t>etropolitan Caerdydd</w:t>
      </w:r>
    </w:p>
    <w:p w14:paraId="5FDEE16F" w14:textId="77777777" w:rsidR="00F846FB" w:rsidRDefault="00F846FB" w:rsidP="00F846FB"/>
    <w:sectPr w:rsidR="00F846FB" w:rsidSect="00E401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8BBD9" w14:textId="77777777" w:rsidR="00CB2D20" w:rsidRDefault="00CB2D20" w:rsidP="005D3AB3">
      <w:pPr>
        <w:spacing w:after="0" w:line="240" w:lineRule="auto"/>
      </w:pPr>
      <w:r>
        <w:separator/>
      </w:r>
    </w:p>
  </w:endnote>
  <w:endnote w:type="continuationSeparator" w:id="0">
    <w:p w14:paraId="2FCDF6A9" w14:textId="77777777" w:rsidR="00CB2D20" w:rsidRDefault="00CB2D20" w:rsidP="005D3AB3">
      <w:pPr>
        <w:spacing w:after="0" w:line="240" w:lineRule="auto"/>
      </w:pPr>
      <w:r>
        <w:continuationSeparator/>
      </w:r>
    </w:p>
  </w:endnote>
  <w:endnote w:type="continuationNotice" w:id="1">
    <w:p w14:paraId="44C54528" w14:textId="77777777" w:rsidR="00CB2D20" w:rsidRDefault="00CB2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val="cy-GB" w:bidi="cy-GB"/>
          </w:rPr>
          <w:fldChar w:fldCharType="begin"/>
        </w:r>
        <w:r>
          <w:rPr>
            <w:lang w:val="cy-GB" w:bidi="cy-GB"/>
          </w:rPr>
          <w:instrText xml:space="preserve"> PAGE   \* MERGEFORMAT </w:instrText>
        </w:r>
        <w:r>
          <w:rPr>
            <w:lang w:val="cy-GB" w:bidi="cy-GB"/>
          </w:rPr>
          <w:fldChar w:fldCharType="separate"/>
        </w:r>
        <w:r>
          <w:rPr>
            <w:noProof/>
            <w:lang w:val="cy-GB" w:bidi="cy-GB"/>
          </w:rPr>
          <w:t>2</w:t>
        </w:r>
        <w:r>
          <w:rPr>
            <w:noProof/>
            <w:lang w:val="cy-GB"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CC770" w14:textId="77777777" w:rsidR="00CB2D20" w:rsidRDefault="00CB2D20" w:rsidP="005D3AB3">
      <w:pPr>
        <w:spacing w:after="0" w:line="240" w:lineRule="auto"/>
      </w:pPr>
      <w:r>
        <w:separator/>
      </w:r>
    </w:p>
  </w:footnote>
  <w:footnote w:type="continuationSeparator" w:id="0">
    <w:p w14:paraId="6D5E3A76" w14:textId="77777777" w:rsidR="00CB2D20" w:rsidRDefault="00CB2D20" w:rsidP="005D3AB3">
      <w:pPr>
        <w:spacing w:after="0" w:line="240" w:lineRule="auto"/>
      </w:pPr>
      <w:r>
        <w:continuationSeparator/>
      </w:r>
    </w:p>
  </w:footnote>
  <w:footnote w:type="continuationNotice" w:id="1">
    <w:p w14:paraId="36EE98E1" w14:textId="77777777" w:rsidR="00CB2D20" w:rsidRDefault="00CB2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B3A1" w14:textId="4045766B" w:rsidR="00F846FB" w:rsidRPr="00642811" w:rsidRDefault="00F846FB" w:rsidP="00D6629E">
    <w:pPr>
      <w:pStyle w:val="Header"/>
      <w:jc w:val="right"/>
      <w:rPr>
        <w:color w:val="767171" w:themeColor="background2" w:themeShade="80"/>
        <w:szCs w:val="24"/>
      </w:rPr>
    </w:pPr>
    <w:r w:rsidRPr="00642811">
      <w:rPr>
        <w:noProof/>
        <w:szCs w:val="24"/>
        <w:lang w:val="cy-GB" w:bidi="cy-GB"/>
      </w:rPr>
      <w:drawing>
        <wp:anchor distT="0" distB="0" distL="114300" distR="114300" simplePos="0" relativeHeight="251658240" behindDoc="0" locked="0" layoutInCell="1" allowOverlap="1" wp14:anchorId="65BDF098" wp14:editId="5A4823D0">
          <wp:simplePos x="0" y="0"/>
          <wp:positionH relativeFrom="column">
            <wp:posOffset>0</wp:posOffset>
          </wp:positionH>
          <wp:positionV relativeFrom="paragraph">
            <wp:posOffset>-103343</wp:posOffset>
          </wp:positionV>
          <wp:extent cx="2899241" cy="252000"/>
          <wp:effectExtent l="0" t="0" r="0" b="2540"/>
          <wp:wrapSquare wrapText="bothSides"/>
          <wp:docPr id="1882169426" name="Picture 18821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r w:rsidR="00D6629E" w:rsidRPr="00642811">
      <w:rPr>
        <w:color w:val="767171" w:themeColor="background2" w:themeShade="80"/>
        <w:szCs w:val="24"/>
        <w:lang w:val="cy-GB" w:bidi="cy-GB"/>
      </w:rPr>
      <w:t>Agend</w:t>
    </w:r>
    <w:r w:rsidR="002D6120">
      <w:rPr>
        <w:color w:val="767171" w:themeColor="background2" w:themeShade="80"/>
        <w:szCs w:val="24"/>
        <w:lang w:val="cy-GB" w:bidi="cy-GB"/>
      </w:rPr>
      <w:t>w</w:t>
    </w:r>
    <w:r w:rsidR="00D6629E" w:rsidRPr="00642811">
      <w:rPr>
        <w:color w:val="767171" w:themeColor="background2" w:themeShade="80"/>
        <w:szCs w:val="24"/>
        <w:lang w:val="cy-GB" w:bidi="cy-GB"/>
      </w:rPr>
      <w:t>m A04</w:t>
    </w:r>
  </w:p>
  <w:p w14:paraId="2E0957EC" w14:textId="71ED4809" w:rsidR="00F846FB" w:rsidRDefault="00F846FB">
    <w:pPr>
      <w:pStyle w:val="Header"/>
    </w:pPr>
    <w:r>
      <w:rPr>
        <w:color w:val="767171" w:themeColor="background2" w:themeShade="80"/>
        <w:sz w:val="21"/>
        <w:szCs w:val="20"/>
        <w:lang w:val="cy-GB" w:bidi="cy-GB"/>
      </w:rPr>
      <w:t>MUNUDAU</w:t>
    </w:r>
    <w:r>
      <w:rPr>
        <w:color w:val="767171" w:themeColor="background2" w:themeShade="80"/>
        <w:sz w:val="21"/>
        <w:szCs w:val="20"/>
        <w:lang w:val="cy-GB" w:bidi="cy-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0784" w14:textId="77777777" w:rsidR="00F846FB" w:rsidRDefault="00F846FB">
    <w:pPr>
      <w:pStyle w:val="Header"/>
    </w:pPr>
  </w:p>
  <w:p w14:paraId="7CC321D5" w14:textId="3ED8309D" w:rsidR="00F846FB" w:rsidRDefault="00F846FB">
    <w:pPr>
      <w:pStyle w:val="Header"/>
    </w:pPr>
    <w:r w:rsidRPr="002142CF">
      <w:rPr>
        <w:color w:val="767171" w:themeColor="background2" w:themeShade="80"/>
        <w:sz w:val="21"/>
        <w:szCs w:val="20"/>
        <w:lang w:val="cy-GB" w:bidi="cy-GB"/>
      </w:rPr>
      <w:t xml:space="preserve">ADRODDIAD </w:t>
    </w:r>
    <w:r>
      <w:rPr>
        <w:b/>
        <w:noProof/>
        <w:lang w:val="cy-GB" w:bidi="cy-GB"/>
      </w:rPr>
      <w:drawing>
        <wp:anchor distT="0" distB="0" distL="114300" distR="114300" simplePos="0" relativeHeight="251658241" behindDoc="0" locked="0" layoutInCell="1" allowOverlap="1" wp14:anchorId="5D03DE0A" wp14:editId="7CF5ECB5">
          <wp:simplePos x="0" y="0"/>
          <wp:positionH relativeFrom="column">
            <wp:posOffset>5747</wp:posOffset>
          </wp:positionH>
          <wp:positionV relativeFrom="paragraph">
            <wp:posOffset>-71120</wp:posOffset>
          </wp:positionV>
          <wp:extent cx="2899241" cy="252000"/>
          <wp:effectExtent l="0" t="0" r="0" b="2540"/>
          <wp:wrapSquare wrapText="bothSides"/>
          <wp:docPr id="1176200668" name="Picture 117620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AB8"/>
    <w:multiLevelType w:val="hybridMultilevel"/>
    <w:tmpl w:val="3148F032"/>
    <w:lvl w:ilvl="0" w:tplc="7836284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25F2862"/>
    <w:multiLevelType w:val="hybridMultilevel"/>
    <w:tmpl w:val="833E518A"/>
    <w:lvl w:ilvl="0" w:tplc="3BEC2D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43460B3"/>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 w15:restartNumberingAfterBreak="0">
    <w:nsid w:val="08B009E2"/>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4" w15:restartNumberingAfterBreak="0">
    <w:nsid w:val="0E1F669E"/>
    <w:multiLevelType w:val="hybridMultilevel"/>
    <w:tmpl w:val="688C2978"/>
    <w:lvl w:ilvl="0" w:tplc="98847632">
      <w:start w:val="1"/>
      <w:numFmt w:val="decimal"/>
      <w:lvlText w:val="%1."/>
      <w:lvlJc w:val="left"/>
      <w:pPr>
        <w:ind w:left="567" w:hanging="567"/>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2541D7"/>
    <w:multiLevelType w:val="hybridMultilevel"/>
    <w:tmpl w:val="ACEA0934"/>
    <w:lvl w:ilvl="0" w:tplc="55EEF7D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161A1F42"/>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7" w15:restartNumberingAfterBreak="0">
    <w:nsid w:val="175C4D37"/>
    <w:multiLevelType w:val="hybridMultilevel"/>
    <w:tmpl w:val="CAB4D8F6"/>
    <w:lvl w:ilvl="0" w:tplc="D64A4E8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1E491736"/>
    <w:multiLevelType w:val="hybridMultilevel"/>
    <w:tmpl w:val="9E4668B2"/>
    <w:lvl w:ilvl="0" w:tplc="4BE4C51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26B81B71"/>
    <w:multiLevelType w:val="hybridMultilevel"/>
    <w:tmpl w:val="048A9BDA"/>
    <w:lvl w:ilvl="0" w:tplc="F2D0D3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289D376E"/>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1" w15:restartNumberingAfterBreak="0">
    <w:nsid w:val="30D4021D"/>
    <w:multiLevelType w:val="hybridMultilevel"/>
    <w:tmpl w:val="CAB4D8F6"/>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2" w15:restartNumberingAfterBreak="0">
    <w:nsid w:val="321B0394"/>
    <w:multiLevelType w:val="hybridMultilevel"/>
    <w:tmpl w:val="0D688C56"/>
    <w:lvl w:ilvl="0" w:tplc="ECF2B0B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39D71D64"/>
    <w:multiLevelType w:val="hybridMultilevel"/>
    <w:tmpl w:val="B0BA770C"/>
    <w:lvl w:ilvl="0" w:tplc="87C633C4">
      <w:start w:val="1"/>
      <w:numFmt w:val="decimal"/>
      <w:pStyle w:val="ActionPoin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BD1DD3"/>
    <w:multiLevelType w:val="hybridMultilevel"/>
    <w:tmpl w:val="EE3AB7EA"/>
    <w:lvl w:ilvl="0" w:tplc="A8FA1A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403D2C0B"/>
    <w:multiLevelType w:val="hybridMultilevel"/>
    <w:tmpl w:val="4092B41C"/>
    <w:lvl w:ilvl="0" w:tplc="87F07D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456A23F0"/>
    <w:multiLevelType w:val="hybridMultilevel"/>
    <w:tmpl w:val="A72CC638"/>
    <w:lvl w:ilvl="0" w:tplc="EA707D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84D7C95"/>
    <w:multiLevelType w:val="hybridMultilevel"/>
    <w:tmpl w:val="8EE467B2"/>
    <w:lvl w:ilvl="0" w:tplc="279AAC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4DBF631A"/>
    <w:multiLevelType w:val="hybridMultilevel"/>
    <w:tmpl w:val="AA96DE04"/>
    <w:lvl w:ilvl="0" w:tplc="CB5E60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555572D2"/>
    <w:multiLevelType w:val="hybridMultilevel"/>
    <w:tmpl w:val="CDA27FB2"/>
    <w:lvl w:ilvl="0" w:tplc="9FE2404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55EF02FC"/>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1" w15:restartNumberingAfterBreak="0">
    <w:nsid w:val="57BD380F"/>
    <w:multiLevelType w:val="hybridMultilevel"/>
    <w:tmpl w:val="98E04CFE"/>
    <w:lvl w:ilvl="0" w:tplc="569AA3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589765D1"/>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3" w15:restartNumberingAfterBreak="0">
    <w:nsid w:val="5A9F57F0"/>
    <w:multiLevelType w:val="hybridMultilevel"/>
    <w:tmpl w:val="E67E23C4"/>
    <w:lvl w:ilvl="0" w:tplc="94AC259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5E0E07F5"/>
    <w:multiLevelType w:val="hybridMultilevel"/>
    <w:tmpl w:val="0A38451C"/>
    <w:lvl w:ilvl="0" w:tplc="A11ACC9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6498703F"/>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6" w15:restartNumberingAfterBreak="0">
    <w:nsid w:val="6BC83374"/>
    <w:multiLevelType w:val="hybridMultilevel"/>
    <w:tmpl w:val="0186EF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BD151B"/>
    <w:multiLevelType w:val="hybridMultilevel"/>
    <w:tmpl w:val="C0EA5C7E"/>
    <w:lvl w:ilvl="0" w:tplc="0A1E6BA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8" w15:restartNumberingAfterBreak="0">
    <w:nsid w:val="6EC41FEE"/>
    <w:multiLevelType w:val="multilevel"/>
    <w:tmpl w:val="981003E6"/>
    <w:lvl w:ilvl="0">
      <w:start w:val="1"/>
      <w:numFmt w:val="decimal"/>
      <w:pStyle w:val="Heading1"/>
      <w:lvlText w:val="%1"/>
      <w:lvlJc w:val="left"/>
      <w:pPr>
        <w:ind w:left="432" w:hanging="432"/>
      </w:pPr>
      <w:rPr>
        <w:rFonts w:ascii="Arial" w:eastAsiaTheme="majorEastAsia" w:hAnsi="Arial" w:cstheme="majorBidi" w:hint="default"/>
        <w:b w:val="0"/>
        <w:bCs w:val="0"/>
      </w:rPr>
    </w:lvl>
    <w:lvl w:ilvl="1">
      <w:start w:val="1"/>
      <w:numFmt w:val="decimal"/>
      <w:pStyle w:val="Heading2"/>
      <w:lvlText w:val="%1.%2"/>
      <w:lvlJc w:val="left"/>
      <w:pPr>
        <w:ind w:left="576" w:hanging="576"/>
      </w:pPr>
      <w:rPr>
        <w:rFonts w:hint="default"/>
        <w:i w:val="0"/>
        <w:iCs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722716F4"/>
    <w:multiLevelType w:val="hybridMultilevel"/>
    <w:tmpl w:val="BE8CBB8C"/>
    <w:lvl w:ilvl="0" w:tplc="2B5A993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0" w15:restartNumberingAfterBreak="0">
    <w:nsid w:val="72A208BB"/>
    <w:multiLevelType w:val="hybridMultilevel"/>
    <w:tmpl w:val="9C0E4BEA"/>
    <w:lvl w:ilvl="0" w:tplc="BD2CBA1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1" w15:restartNumberingAfterBreak="0">
    <w:nsid w:val="7CC730B6"/>
    <w:multiLevelType w:val="hybridMultilevel"/>
    <w:tmpl w:val="07B866E4"/>
    <w:lvl w:ilvl="0" w:tplc="2688B31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2" w15:restartNumberingAfterBreak="0">
    <w:nsid w:val="7E2C4084"/>
    <w:multiLevelType w:val="hybridMultilevel"/>
    <w:tmpl w:val="F420F9D4"/>
    <w:lvl w:ilvl="0" w:tplc="1B48220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115055358">
    <w:abstractNumId w:val="13"/>
  </w:num>
  <w:num w:numId="2" w16cid:durableId="514461539">
    <w:abstractNumId w:val="4"/>
  </w:num>
  <w:num w:numId="3" w16cid:durableId="741608426">
    <w:abstractNumId w:val="28"/>
  </w:num>
  <w:num w:numId="4" w16cid:durableId="693386218">
    <w:abstractNumId w:val="15"/>
  </w:num>
  <w:num w:numId="5" w16cid:durableId="2047949685">
    <w:abstractNumId w:val="0"/>
  </w:num>
  <w:num w:numId="6" w16cid:durableId="1970475882">
    <w:abstractNumId w:val="12"/>
  </w:num>
  <w:num w:numId="7" w16cid:durableId="105853119">
    <w:abstractNumId w:val="19"/>
  </w:num>
  <w:num w:numId="8" w16cid:durableId="2035426026">
    <w:abstractNumId w:val="8"/>
  </w:num>
  <w:num w:numId="9" w16cid:durableId="255598150">
    <w:abstractNumId w:val="1"/>
  </w:num>
  <w:num w:numId="10" w16cid:durableId="245379433">
    <w:abstractNumId w:val="24"/>
  </w:num>
  <w:num w:numId="11" w16cid:durableId="1597592381">
    <w:abstractNumId w:val="31"/>
  </w:num>
  <w:num w:numId="12" w16cid:durableId="122115508">
    <w:abstractNumId w:val="5"/>
  </w:num>
  <w:num w:numId="13" w16cid:durableId="1867518746">
    <w:abstractNumId w:val="27"/>
  </w:num>
  <w:num w:numId="14" w16cid:durableId="1907373219">
    <w:abstractNumId w:val="26"/>
  </w:num>
  <w:num w:numId="15" w16cid:durableId="592981595">
    <w:abstractNumId w:val="29"/>
  </w:num>
  <w:num w:numId="16" w16cid:durableId="2018580656">
    <w:abstractNumId w:val="23"/>
  </w:num>
  <w:num w:numId="17" w16cid:durableId="1303923772">
    <w:abstractNumId w:val="7"/>
  </w:num>
  <w:num w:numId="18" w16cid:durableId="1960184356">
    <w:abstractNumId w:val="21"/>
  </w:num>
  <w:num w:numId="19" w16cid:durableId="1706905898">
    <w:abstractNumId w:val="16"/>
  </w:num>
  <w:num w:numId="20" w16cid:durableId="1022517530">
    <w:abstractNumId w:val="18"/>
  </w:num>
  <w:num w:numId="21" w16cid:durableId="1055737021">
    <w:abstractNumId w:val="14"/>
  </w:num>
  <w:num w:numId="22" w16cid:durableId="343170927">
    <w:abstractNumId w:val="9"/>
  </w:num>
  <w:num w:numId="23" w16cid:durableId="1523978771">
    <w:abstractNumId w:val="3"/>
  </w:num>
  <w:num w:numId="24" w16cid:durableId="1847089677">
    <w:abstractNumId w:val="25"/>
  </w:num>
  <w:num w:numId="25" w16cid:durableId="2096583256">
    <w:abstractNumId w:val="2"/>
  </w:num>
  <w:num w:numId="26" w16cid:durableId="954141461">
    <w:abstractNumId w:val="20"/>
  </w:num>
  <w:num w:numId="27" w16cid:durableId="1613592100">
    <w:abstractNumId w:val="6"/>
  </w:num>
  <w:num w:numId="28" w16cid:durableId="1203326245">
    <w:abstractNumId w:val="10"/>
  </w:num>
  <w:num w:numId="29" w16cid:durableId="1551575757">
    <w:abstractNumId w:val="22"/>
  </w:num>
  <w:num w:numId="30" w16cid:durableId="6931919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3931465">
    <w:abstractNumId w:val="11"/>
  </w:num>
  <w:num w:numId="32" w16cid:durableId="1726875027">
    <w:abstractNumId w:val="32"/>
  </w:num>
  <w:num w:numId="33" w16cid:durableId="292516082">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5468874">
    <w:abstractNumId w:val="17"/>
  </w:num>
  <w:num w:numId="35" w16cid:durableId="813182313">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5E6"/>
    <w:rsid w:val="00001AC5"/>
    <w:rsid w:val="000030A2"/>
    <w:rsid w:val="00004DA6"/>
    <w:rsid w:val="00004EB1"/>
    <w:rsid w:val="00007AEA"/>
    <w:rsid w:val="00010FEE"/>
    <w:rsid w:val="00011F73"/>
    <w:rsid w:val="000135CF"/>
    <w:rsid w:val="00013C20"/>
    <w:rsid w:val="00014D06"/>
    <w:rsid w:val="0001596F"/>
    <w:rsid w:val="00015CC3"/>
    <w:rsid w:val="00017F77"/>
    <w:rsid w:val="00021618"/>
    <w:rsid w:val="00021B55"/>
    <w:rsid w:val="00021C83"/>
    <w:rsid w:val="000231F1"/>
    <w:rsid w:val="00024A58"/>
    <w:rsid w:val="00030260"/>
    <w:rsid w:val="00030742"/>
    <w:rsid w:val="00030A0B"/>
    <w:rsid w:val="00031548"/>
    <w:rsid w:val="000325E9"/>
    <w:rsid w:val="0003277A"/>
    <w:rsid w:val="00034178"/>
    <w:rsid w:val="00034530"/>
    <w:rsid w:val="00034CC4"/>
    <w:rsid w:val="00034F52"/>
    <w:rsid w:val="00035658"/>
    <w:rsid w:val="000365F4"/>
    <w:rsid w:val="0003774F"/>
    <w:rsid w:val="00037A16"/>
    <w:rsid w:val="00037AA6"/>
    <w:rsid w:val="00037FDB"/>
    <w:rsid w:val="000405E9"/>
    <w:rsid w:val="000408CA"/>
    <w:rsid w:val="00041EAD"/>
    <w:rsid w:val="000423C2"/>
    <w:rsid w:val="00042FF3"/>
    <w:rsid w:val="00043C05"/>
    <w:rsid w:val="00043D7A"/>
    <w:rsid w:val="00045A35"/>
    <w:rsid w:val="00051616"/>
    <w:rsid w:val="00051994"/>
    <w:rsid w:val="00051B45"/>
    <w:rsid w:val="000525E6"/>
    <w:rsid w:val="000526DE"/>
    <w:rsid w:val="00053C10"/>
    <w:rsid w:val="00053CF5"/>
    <w:rsid w:val="000550F1"/>
    <w:rsid w:val="0005783B"/>
    <w:rsid w:val="00060F3D"/>
    <w:rsid w:val="00060F57"/>
    <w:rsid w:val="00060FF4"/>
    <w:rsid w:val="000613C9"/>
    <w:rsid w:val="0006483A"/>
    <w:rsid w:val="00064847"/>
    <w:rsid w:val="000659DA"/>
    <w:rsid w:val="00065DFB"/>
    <w:rsid w:val="00067966"/>
    <w:rsid w:val="00070D2F"/>
    <w:rsid w:val="00070E82"/>
    <w:rsid w:val="000713B4"/>
    <w:rsid w:val="00071B10"/>
    <w:rsid w:val="00071FF8"/>
    <w:rsid w:val="00072EFD"/>
    <w:rsid w:val="00072FD5"/>
    <w:rsid w:val="00073335"/>
    <w:rsid w:val="000746FA"/>
    <w:rsid w:val="00074E6A"/>
    <w:rsid w:val="000753A8"/>
    <w:rsid w:val="000753EA"/>
    <w:rsid w:val="00075A36"/>
    <w:rsid w:val="00077370"/>
    <w:rsid w:val="00080758"/>
    <w:rsid w:val="00081C1D"/>
    <w:rsid w:val="000826EC"/>
    <w:rsid w:val="00083D29"/>
    <w:rsid w:val="000847C5"/>
    <w:rsid w:val="00084894"/>
    <w:rsid w:val="00084D9B"/>
    <w:rsid w:val="000853A1"/>
    <w:rsid w:val="000863CE"/>
    <w:rsid w:val="00090035"/>
    <w:rsid w:val="000903A4"/>
    <w:rsid w:val="00090BDA"/>
    <w:rsid w:val="00090C45"/>
    <w:rsid w:val="0009189D"/>
    <w:rsid w:val="00094A9F"/>
    <w:rsid w:val="0009500D"/>
    <w:rsid w:val="00095210"/>
    <w:rsid w:val="0009597B"/>
    <w:rsid w:val="00095E1B"/>
    <w:rsid w:val="00096435"/>
    <w:rsid w:val="00096BBA"/>
    <w:rsid w:val="00097B00"/>
    <w:rsid w:val="000A2265"/>
    <w:rsid w:val="000A2A5A"/>
    <w:rsid w:val="000A2C73"/>
    <w:rsid w:val="000A3384"/>
    <w:rsid w:val="000A4E39"/>
    <w:rsid w:val="000A5144"/>
    <w:rsid w:val="000A56C9"/>
    <w:rsid w:val="000A577D"/>
    <w:rsid w:val="000A5F28"/>
    <w:rsid w:val="000A5FBB"/>
    <w:rsid w:val="000A6D8C"/>
    <w:rsid w:val="000A6EAC"/>
    <w:rsid w:val="000A7063"/>
    <w:rsid w:val="000A7456"/>
    <w:rsid w:val="000A7729"/>
    <w:rsid w:val="000A7F1B"/>
    <w:rsid w:val="000B05C0"/>
    <w:rsid w:val="000B08FB"/>
    <w:rsid w:val="000B0A17"/>
    <w:rsid w:val="000B1CB2"/>
    <w:rsid w:val="000B4635"/>
    <w:rsid w:val="000B5682"/>
    <w:rsid w:val="000B5869"/>
    <w:rsid w:val="000B59D2"/>
    <w:rsid w:val="000B5E94"/>
    <w:rsid w:val="000B627F"/>
    <w:rsid w:val="000B69BB"/>
    <w:rsid w:val="000B745D"/>
    <w:rsid w:val="000B7B5E"/>
    <w:rsid w:val="000C0E43"/>
    <w:rsid w:val="000C11DF"/>
    <w:rsid w:val="000C13CD"/>
    <w:rsid w:val="000C1EC5"/>
    <w:rsid w:val="000C2E7B"/>
    <w:rsid w:val="000C3B55"/>
    <w:rsid w:val="000C3CE4"/>
    <w:rsid w:val="000C3F29"/>
    <w:rsid w:val="000C4443"/>
    <w:rsid w:val="000C54B1"/>
    <w:rsid w:val="000C60A6"/>
    <w:rsid w:val="000D054F"/>
    <w:rsid w:val="000D0944"/>
    <w:rsid w:val="000D0B2C"/>
    <w:rsid w:val="000D23F4"/>
    <w:rsid w:val="000D2765"/>
    <w:rsid w:val="000D3A3C"/>
    <w:rsid w:val="000D3EF5"/>
    <w:rsid w:val="000D4474"/>
    <w:rsid w:val="000D4CF2"/>
    <w:rsid w:val="000D4DDB"/>
    <w:rsid w:val="000D6E74"/>
    <w:rsid w:val="000D7A84"/>
    <w:rsid w:val="000D7CA2"/>
    <w:rsid w:val="000E0102"/>
    <w:rsid w:val="000E109F"/>
    <w:rsid w:val="000E1D83"/>
    <w:rsid w:val="000E20A9"/>
    <w:rsid w:val="000E2364"/>
    <w:rsid w:val="000E2815"/>
    <w:rsid w:val="000E345C"/>
    <w:rsid w:val="000E3758"/>
    <w:rsid w:val="000E4630"/>
    <w:rsid w:val="000E517E"/>
    <w:rsid w:val="000E6783"/>
    <w:rsid w:val="000E7ABA"/>
    <w:rsid w:val="000F0838"/>
    <w:rsid w:val="000F13D6"/>
    <w:rsid w:val="000F24D5"/>
    <w:rsid w:val="000F3F4A"/>
    <w:rsid w:val="000F431D"/>
    <w:rsid w:val="000F4E19"/>
    <w:rsid w:val="000F646C"/>
    <w:rsid w:val="000F7208"/>
    <w:rsid w:val="000F7AA2"/>
    <w:rsid w:val="000F7DC3"/>
    <w:rsid w:val="001002AE"/>
    <w:rsid w:val="0010070E"/>
    <w:rsid w:val="001023C5"/>
    <w:rsid w:val="0010505D"/>
    <w:rsid w:val="00105152"/>
    <w:rsid w:val="00105474"/>
    <w:rsid w:val="0010601B"/>
    <w:rsid w:val="001072FA"/>
    <w:rsid w:val="00107795"/>
    <w:rsid w:val="0011276B"/>
    <w:rsid w:val="0011323A"/>
    <w:rsid w:val="00114069"/>
    <w:rsid w:val="00114141"/>
    <w:rsid w:val="001145F9"/>
    <w:rsid w:val="00115C27"/>
    <w:rsid w:val="00115F39"/>
    <w:rsid w:val="00116222"/>
    <w:rsid w:val="00117556"/>
    <w:rsid w:val="0011772C"/>
    <w:rsid w:val="00120D4F"/>
    <w:rsid w:val="00120EA7"/>
    <w:rsid w:val="00121893"/>
    <w:rsid w:val="00122C06"/>
    <w:rsid w:val="0012378D"/>
    <w:rsid w:val="00123AFA"/>
    <w:rsid w:val="00124E09"/>
    <w:rsid w:val="0012507A"/>
    <w:rsid w:val="0012564B"/>
    <w:rsid w:val="0012657C"/>
    <w:rsid w:val="001266D0"/>
    <w:rsid w:val="00126928"/>
    <w:rsid w:val="001305AE"/>
    <w:rsid w:val="00131F82"/>
    <w:rsid w:val="001331D0"/>
    <w:rsid w:val="001334BC"/>
    <w:rsid w:val="00134131"/>
    <w:rsid w:val="00135284"/>
    <w:rsid w:val="00135569"/>
    <w:rsid w:val="001365EB"/>
    <w:rsid w:val="00136A55"/>
    <w:rsid w:val="00140450"/>
    <w:rsid w:val="00140457"/>
    <w:rsid w:val="001404D9"/>
    <w:rsid w:val="00140744"/>
    <w:rsid w:val="00140A6A"/>
    <w:rsid w:val="00140DB4"/>
    <w:rsid w:val="00141DDF"/>
    <w:rsid w:val="00142139"/>
    <w:rsid w:val="00142683"/>
    <w:rsid w:val="00144CB3"/>
    <w:rsid w:val="00145BDD"/>
    <w:rsid w:val="001477BC"/>
    <w:rsid w:val="00147C33"/>
    <w:rsid w:val="00150196"/>
    <w:rsid w:val="00151B76"/>
    <w:rsid w:val="00151C16"/>
    <w:rsid w:val="0015225C"/>
    <w:rsid w:val="00152FB8"/>
    <w:rsid w:val="001533C9"/>
    <w:rsid w:val="0015388D"/>
    <w:rsid w:val="001538D8"/>
    <w:rsid w:val="00153F54"/>
    <w:rsid w:val="00154439"/>
    <w:rsid w:val="00154947"/>
    <w:rsid w:val="00155565"/>
    <w:rsid w:val="001606F0"/>
    <w:rsid w:val="00161539"/>
    <w:rsid w:val="00161C74"/>
    <w:rsid w:val="00161EDB"/>
    <w:rsid w:val="00161EED"/>
    <w:rsid w:val="00162C3D"/>
    <w:rsid w:val="00162D78"/>
    <w:rsid w:val="0016335B"/>
    <w:rsid w:val="00163A24"/>
    <w:rsid w:val="00164368"/>
    <w:rsid w:val="0016670B"/>
    <w:rsid w:val="001672A3"/>
    <w:rsid w:val="001674F9"/>
    <w:rsid w:val="00167922"/>
    <w:rsid w:val="00167EF8"/>
    <w:rsid w:val="00170778"/>
    <w:rsid w:val="00170E60"/>
    <w:rsid w:val="00170F4F"/>
    <w:rsid w:val="0017219D"/>
    <w:rsid w:val="00172CBB"/>
    <w:rsid w:val="001741CE"/>
    <w:rsid w:val="00175E1A"/>
    <w:rsid w:val="00175ECD"/>
    <w:rsid w:val="00176A6B"/>
    <w:rsid w:val="00177EC9"/>
    <w:rsid w:val="001810AF"/>
    <w:rsid w:val="00181B77"/>
    <w:rsid w:val="001825B1"/>
    <w:rsid w:val="00182DC0"/>
    <w:rsid w:val="00185DDC"/>
    <w:rsid w:val="001867F2"/>
    <w:rsid w:val="00190160"/>
    <w:rsid w:val="00191030"/>
    <w:rsid w:val="001910B2"/>
    <w:rsid w:val="00192609"/>
    <w:rsid w:val="00192AB2"/>
    <w:rsid w:val="00193C4C"/>
    <w:rsid w:val="00194704"/>
    <w:rsid w:val="00194D0B"/>
    <w:rsid w:val="0019528D"/>
    <w:rsid w:val="00195845"/>
    <w:rsid w:val="00195A95"/>
    <w:rsid w:val="00196408"/>
    <w:rsid w:val="00196C14"/>
    <w:rsid w:val="001A010A"/>
    <w:rsid w:val="001A1F72"/>
    <w:rsid w:val="001A315D"/>
    <w:rsid w:val="001A4508"/>
    <w:rsid w:val="001A52A7"/>
    <w:rsid w:val="001A5742"/>
    <w:rsid w:val="001A5F1C"/>
    <w:rsid w:val="001A5F83"/>
    <w:rsid w:val="001B0083"/>
    <w:rsid w:val="001B088B"/>
    <w:rsid w:val="001B1738"/>
    <w:rsid w:val="001B187D"/>
    <w:rsid w:val="001B19C3"/>
    <w:rsid w:val="001B1C45"/>
    <w:rsid w:val="001B1EC4"/>
    <w:rsid w:val="001B2121"/>
    <w:rsid w:val="001B3370"/>
    <w:rsid w:val="001B367A"/>
    <w:rsid w:val="001B38AF"/>
    <w:rsid w:val="001B4383"/>
    <w:rsid w:val="001B6874"/>
    <w:rsid w:val="001B744C"/>
    <w:rsid w:val="001B7B95"/>
    <w:rsid w:val="001B7E53"/>
    <w:rsid w:val="001C0023"/>
    <w:rsid w:val="001C0E14"/>
    <w:rsid w:val="001C0E82"/>
    <w:rsid w:val="001C1A17"/>
    <w:rsid w:val="001C1E49"/>
    <w:rsid w:val="001C1EFB"/>
    <w:rsid w:val="001C2761"/>
    <w:rsid w:val="001C29C5"/>
    <w:rsid w:val="001C32A9"/>
    <w:rsid w:val="001C41BB"/>
    <w:rsid w:val="001C561C"/>
    <w:rsid w:val="001C5EB9"/>
    <w:rsid w:val="001C69F7"/>
    <w:rsid w:val="001D1CD1"/>
    <w:rsid w:val="001D290F"/>
    <w:rsid w:val="001D2B1D"/>
    <w:rsid w:val="001D2D56"/>
    <w:rsid w:val="001D3409"/>
    <w:rsid w:val="001D3AEA"/>
    <w:rsid w:val="001D45DA"/>
    <w:rsid w:val="001D610B"/>
    <w:rsid w:val="001D6964"/>
    <w:rsid w:val="001D6F8E"/>
    <w:rsid w:val="001D7D38"/>
    <w:rsid w:val="001E05D6"/>
    <w:rsid w:val="001E09F2"/>
    <w:rsid w:val="001E10F1"/>
    <w:rsid w:val="001E196D"/>
    <w:rsid w:val="001E1B0F"/>
    <w:rsid w:val="001E5082"/>
    <w:rsid w:val="001E573B"/>
    <w:rsid w:val="001E7310"/>
    <w:rsid w:val="001E741F"/>
    <w:rsid w:val="001E7A15"/>
    <w:rsid w:val="001E7A2F"/>
    <w:rsid w:val="001F00DB"/>
    <w:rsid w:val="001F0B0A"/>
    <w:rsid w:val="001F1F83"/>
    <w:rsid w:val="001F298E"/>
    <w:rsid w:val="001F2CDA"/>
    <w:rsid w:val="001F4F20"/>
    <w:rsid w:val="001F500B"/>
    <w:rsid w:val="001F5142"/>
    <w:rsid w:val="001F5718"/>
    <w:rsid w:val="001F6704"/>
    <w:rsid w:val="001F7FB3"/>
    <w:rsid w:val="002000DC"/>
    <w:rsid w:val="00200357"/>
    <w:rsid w:val="00201160"/>
    <w:rsid w:val="002011BD"/>
    <w:rsid w:val="00202F35"/>
    <w:rsid w:val="00203F6F"/>
    <w:rsid w:val="0020449B"/>
    <w:rsid w:val="00205A2B"/>
    <w:rsid w:val="00205DA9"/>
    <w:rsid w:val="0020645B"/>
    <w:rsid w:val="0021018C"/>
    <w:rsid w:val="002101D0"/>
    <w:rsid w:val="00210369"/>
    <w:rsid w:val="00210985"/>
    <w:rsid w:val="002120E3"/>
    <w:rsid w:val="002121BF"/>
    <w:rsid w:val="002126FE"/>
    <w:rsid w:val="00212AC5"/>
    <w:rsid w:val="00212EF9"/>
    <w:rsid w:val="0021322B"/>
    <w:rsid w:val="002142CF"/>
    <w:rsid w:val="00215FAD"/>
    <w:rsid w:val="00217A49"/>
    <w:rsid w:val="00221D8C"/>
    <w:rsid w:val="00222327"/>
    <w:rsid w:val="00222E2F"/>
    <w:rsid w:val="002236C8"/>
    <w:rsid w:val="00224A0F"/>
    <w:rsid w:val="0022519F"/>
    <w:rsid w:val="00225FF3"/>
    <w:rsid w:val="0022664B"/>
    <w:rsid w:val="0022687D"/>
    <w:rsid w:val="002272FE"/>
    <w:rsid w:val="00227A47"/>
    <w:rsid w:val="00227C57"/>
    <w:rsid w:val="00227EAA"/>
    <w:rsid w:val="00227FAE"/>
    <w:rsid w:val="00232013"/>
    <w:rsid w:val="002324E0"/>
    <w:rsid w:val="00232515"/>
    <w:rsid w:val="00236310"/>
    <w:rsid w:val="002408D3"/>
    <w:rsid w:val="002415AD"/>
    <w:rsid w:val="00242185"/>
    <w:rsid w:val="002421AB"/>
    <w:rsid w:val="00242F07"/>
    <w:rsid w:val="00244C4D"/>
    <w:rsid w:val="002462B4"/>
    <w:rsid w:val="00247E79"/>
    <w:rsid w:val="002508A0"/>
    <w:rsid w:val="002517F0"/>
    <w:rsid w:val="00251CBB"/>
    <w:rsid w:val="00252148"/>
    <w:rsid w:val="00252C22"/>
    <w:rsid w:val="0025329A"/>
    <w:rsid w:val="002539C8"/>
    <w:rsid w:val="00253C09"/>
    <w:rsid w:val="00253C1F"/>
    <w:rsid w:val="00253E0C"/>
    <w:rsid w:val="00254711"/>
    <w:rsid w:val="00255B31"/>
    <w:rsid w:val="00255BAF"/>
    <w:rsid w:val="0025608F"/>
    <w:rsid w:val="002570BC"/>
    <w:rsid w:val="002601EF"/>
    <w:rsid w:val="00260CF9"/>
    <w:rsid w:val="00261178"/>
    <w:rsid w:val="002619C8"/>
    <w:rsid w:val="00261A26"/>
    <w:rsid w:val="00263057"/>
    <w:rsid w:val="002642B5"/>
    <w:rsid w:val="00264E64"/>
    <w:rsid w:val="00264F8B"/>
    <w:rsid w:val="00265E56"/>
    <w:rsid w:val="00266130"/>
    <w:rsid w:val="00266C58"/>
    <w:rsid w:val="00267D83"/>
    <w:rsid w:val="002705A4"/>
    <w:rsid w:val="00270CA8"/>
    <w:rsid w:val="00270E9B"/>
    <w:rsid w:val="0027242B"/>
    <w:rsid w:val="00273267"/>
    <w:rsid w:val="002747CB"/>
    <w:rsid w:val="00274F95"/>
    <w:rsid w:val="00276D78"/>
    <w:rsid w:val="00276F8E"/>
    <w:rsid w:val="002773F4"/>
    <w:rsid w:val="00277621"/>
    <w:rsid w:val="0028186C"/>
    <w:rsid w:val="00281ABE"/>
    <w:rsid w:val="002823CE"/>
    <w:rsid w:val="00282592"/>
    <w:rsid w:val="00282F54"/>
    <w:rsid w:val="00284570"/>
    <w:rsid w:val="00285C05"/>
    <w:rsid w:val="00285E62"/>
    <w:rsid w:val="00286663"/>
    <w:rsid w:val="002869F5"/>
    <w:rsid w:val="00287DC5"/>
    <w:rsid w:val="002905A9"/>
    <w:rsid w:val="00290BA6"/>
    <w:rsid w:val="0029144B"/>
    <w:rsid w:val="00292563"/>
    <w:rsid w:val="00292DBA"/>
    <w:rsid w:val="00292DC7"/>
    <w:rsid w:val="002938BC"/>
    <w:rsid w:val="00293DAC"/>
    <w:rsid w:val="00293E85"/>
    <w:rsid w:val="002945A4"/>
    <w:rsid w:val="00295CCD"/>
    <w:rsid w:val="002967E2"/>
    <w:rsid w:val="00296826"/>
    <w:rsid w:val="00297608"/>
    <w:rsid w:val="002A0220"/>
    <w:rsid w:val="002A1E48"/>
    <w:rsid w:val="002A291E"/>
    <w:rsid w:val="002A2C3C"/>
    <w:rsid w:val="002A2C92"/>
    <w:rsid w:val="002A2FF5"/>
    <w:rsid w:val="002A30F9"/>
    <w:rsid w:val="002A3492"/>
    <w:rsid w:val="002A4572"/>
    <w:rsid w:val="002A4EE3"/>
    <w:rsid w:val="002A6284"/>
    <w:rsid w:val="002A639E"/>
    <w:rsid w:val="002A67F3"/>
    <w:rsid w:val="002A7112"/>
    <w:rsid w:val="002A7579"/>
    <w:rsid w:val="002A7AD7"/>
    <w:rsid w:val="002A7BD4"/>
    <w:rsid w:val="002B01C1"/>
    <w:rsid w:val="002B08AD"/>
    <w:rsid w:val="002B0BC0"/>
    <w:rsid w:val="002B0E50"/>
    <w:rsid w:val="002B0F94"/>
    <w:rsid w:val="002B1DCA"/>
    <w:rsid w:val="002B1E31"/>
    <w:rsid w:val="002B201F"/>
    <w:rsid w:val="002B2A90"/>
    <w:rsid w:val="002B2D72"/>
    <w:rsid w:val="002B4CFD"/>
    <w:rsid w:val="002B5762"/>
    <w:rsid w:val="002B63A6"/>
    <w:rsid w:val="002B63CE"/>
    <w:rsid w:val="002B63D8"/>
    <w:rsid w:val="002B7891"/>
    <w:rsid w:val="002C200D"/>
    <w:rsid w:val="002C28A1"/>
    <w:rsid w:val="002C2E0D"/>
    <w:rsid w:val="002C4573"/>
    <w:rsid w:val="002C4D30"/>
    <w:rsid w:val="002C5D9D"/>
    <w:rsid w:val="002C61EF"/>
    <w:rsid w:val="002C65A2"/>
    <w:rsid w:val="002C70AF"/>
    <w:rsid w:val="002D0593"/>
    <w:rsid w:val="002D37EE"/>
    <w:rsid w:val="002D5266"/>
    <w:rsid w:val="002D52B8"/>
    <w:rsid w:val="002D5A32"/>
    <w:rsid w:val="002D6120"/>
    <w:rsid w:val="002E214A"/>
    <w:rsid w:val="002E2B31"/>
    <w:rsid w:val="002E3647"/>
    <w:rsid w:val="002E5BBE"/>
    <w:rsid w:val="002E7375"/>
    <w:rsid w:val="002F0382"/>
    <w:rsid w:val="002F12E3"/>
    <w:rsid w:val="002F3B5B"/>
    <w:rsid w:val="002F3E87"/>
    <w:rsid w:val="002F4B5C"/>
    <w:rsid w:val="002F5C12"/>
    <w:rsid w:val="002F5D65"/>
    <w:rsid w:val="002F7196"/>
    <w:rsid w:val="002F7381"/>
    <w:rsid w:val="002F73E7"/>
    <w:rsid w:val="002F74CA"/>
    <w:rsid w:val="002F7F81"/>
    <w:rsid w:val="0030058B"/>
    <w:rsid w:val="00301AAF"/>
    <w:rsid w:val="00303CC9"/>
    <w:rsid w:val="003040B4"/>
    <w:rsid w:val="00304357"/>
    <w:rsid w:val="003044A8"/>
    <w:rsid w:val="00304F7F"/>
    <w:rsid w:val="003060D2"/>
    <w:rsid w:val="0030621A"/>
    <w:rsid w:val="00306871"/>
    <w:rsid w:val="00306A02"/>
    <w:rsid w:val="00307087"/>
    <w:rsid w:val="0031094D"/>
    <w:rsid w:val="00310A76"/>
    <w:rsid w:val="00310B5F"/>
    <w:rsid w:val="00311534"/>
    <w:rsid w:val="003118FB"/>
    <w:rsid w:val="00313661"/>
    <w:rsid w:val="00313C78"/>
    <w:rsid w:val="00315E29"/>
    <w:rsid w:val="003172D3"/>
    <w:rsid w:val="00317D38"/>
    <w:rsid w:val="00317F3C"/>
    <w:rsid w:val="00320406"/>
    <w:rsid w:val="003205F6"/>
    <w:rsid w:val="0032115C"/>
    <w:rsid w:val="00321A7C"/>
    <w:rsid w:val="0032264E"/>
    <w:rsid w:val="00322986"/>
    <w:rsid w:val="00322C14"/>
    <w:rsid w:val="00323818"/>
    <w:rsid w:val="003239EE"/>
    <w:rsid w:val="00323A3D"/>
    <w:rsid w:val="00324A89"/>
    <w:rsid w:val="00325333"/>
    <w:rsid w:val="00325A1A"/>
    <w:rsid w:val="0032610C"/>
    <w:rsid w:val="00326738"/>
    <w:rsid w:val="00330A8B"/>
    <w:rsid w:val="0033241B"/>
    <w:rsid w:val="00333666"/>
    <w:rsid w:val="0033616D"/>
    <w:rsid w:val="00336A55"/>
    <w:rsid w:val="00336DC7"/>
    <w:rsid w:val="00337E2A"/>
    <w:rsid w:val="00342097"/>
    <w:rsid w:val="00342157"/>
    <w:rsid w:val="00343BF6"/>
    <w:rsid w:val="00344D2E"/>
    <w:rsid w:val="00346985"/>
    <w:rsid w:val="003471AD"/>
    <w:rsid w:val="0035018F"/>
    <w:rsid w:val="00350F3A"/>
    <w:rsid w:val="0035113E"/>
    <w:rsid w:val="0035122E"/>
    <w:rsid w:val="003515F4"/>
    <w:rsid w:val="003517FB"/>
    <w:rsid w:val="003518E0"/>
    <w:rsid w:val="00351E78"/>
    <w:rsid w:val="00352108"/>
    <w:rsid w:val="003526E4"/>
    <w:rsid w:val="0035389C"/>
    <w:rsid w:val="0035738E"/>
    <w:rsid w:val="00361601"/>
    <w:rsid w:val="00363524"/>
    <w:rsid w:val="00363A8C"/>
    <w:rsid w:val="00367760"/>
    <w:rsid w:val="0036776E"/>
    <w:rsid w:val="003706F0"/>
    <w:rsid w:val="00370C59"/>
    <w:rsid w:val="00370F1F"/>
    <w:rsid w:val="00372D2C"/>
    <w:rsid w:val="00373CF2"/>
    <w:rsid w:val="00375381"/>
    <w:rsid w:val="0037547D"/>
    <w:rsid w:val="00375FF1"/>
    <w:rsid w:val="003763EA"/>
    <w:rsid w:val="00377121"/>
    <w:rsid w:val="00380955"/>
    <w:rsid w:val="00381A11"/>
    <w:rsid w:val="0038277D"/>
    <w:rsid w:val="00383F26"/>
    <w:rsid w:val="003841E3"/>
    <w:rsid w:val="00384667"/>
    <w:rsid w:val="00384990"/>
    <w:rsid w:val="003875EA"/>
    <w:rsid w:val="00387B72"/>
    <w:rsid w:val="00387FA2"/>
    <w:rsid w:val="00391368"/>
    <w:rsid w:val="003915AD"/>
    <w:rsid w:val="003917C3"/>
    <w:rsid w:val="0039200E"/>
    <w:rsid w:val="00393F83"/>
    <w:rsid w:val="003944AD"/>
    <w:rsid w:val="00396FDB"/>
    <w:rsid w:val="00397455"/>
    <w:rsid w:val="00397DF5"/>
    <w:rsid w:val="003A08D0"/>
    <w:rsid w:val="003A1920"/>
    <w:rsid w:val="003A1F08"/>
    <w:rsid w:val="003A1FAA"/>
    <w:rsid w:val="003A20A7"/>
    <w:rsid w:val="003A298C"/>
    <w:rsid w:val="003A3414"/>
    <w:rsid w:val="003A6BC5"/>
    <w:rsid w:val="003A732E"/>
    <w:rsid w:val="003B074A"/>
    <w:rsid w:val="003B0DCF"/>
    <w:rsid w:val="003B1627"/>
    <w:rsid w:val="003B1816"/>
    <w:rsid w:val="003B1E6C"/>
    <w:rsid w:val="003B30EC"/>
    <w:rsid w:val="003B60F2"/>
    <w:rsid w:val="003B73A1"/>
    <w:rsid w:val="003C0B1F"/>
    <w:rsid w:val="003C0EE4"/>
    <w:rsid w:val="003C2126"/>
    <w:rsid w:val="003C29ED"/>
    <w:rsid w:val="003C3779"/>
    <w:rsid w:val="003C71BB"/>
    <w:rsid w:val="003D1845"/>
    <w:rsid w:val="003D3DA7"/>
    <w:rsid w:val="003D52A1"/>
    <w:rsid w:val="003D6C5C"/>
    <w:rsid w:val="003D774B"/>
    <w:rsid w:val="003E058D"/>
    <w:rsid w:val="003E0DAA"/>
    <w:rsid w:val="003E43DC"/>
    <w:rsid w:val="003E6820"/>
    <w:rsid w:val="003F09B4"/>
    <w:rsid w:val="003F0F98"/>
    <w:rsid w:val="003F12B9"/>
    <w:rsid w:val="003F1440"/>
    <w:rsid w:val="003F2009"/>
    <w:rsid w:val="003F51F4"/>
    <w:rsid w:val="003F56DD"/>
    <w:rsid w:val="003F65A3"/>
    <w:rsid w:val="003F6E9C"/>
    <w:rsid w:val="003F7599"/>
    <w:rsid w:val="003F777E"/>
    <w:rsid w:val="0040059C"/>
    <w:rsid w:val="00401B97"/>
    <w:rsid w:val="004022FA"/>
    <w:rsid w:val="00403DBC"/>
    <w:rsid w:val="00404B01"/>
    <w:rsid w:val="00404E9A"/>
    <w:rsid w:val="00405528"/>
    <w:rsid w:val="004069DD"/>
    <w:rsid w:val="00406B14"/>
    <w:rsid w:val="00406C05"/>
    <w:rsid w:val="004074C5"/>
    <w:rsid w:val="004074EB"/>
    <w:rsid w:val="00407762"/>
    <w:rsid w:val="00407D34"/>
    <w:rsid w:val="00410D93"/>
    <w:rsid w:val="004112CB"/>
    <w:rsid w:val="00411927"/>
    <w:rsid w:val="00412567"/>
    <w:rsid w:val="00412576"/>
    <w:rsid w:val="00412D42"/>
    <w:rsid w:val="0041339B"/>
    <w:rsid w:val="004135E8"/>
    <w:rsid w:val="004143AE"/>
    <w:rsid w:val="00414C44"/>
    <w:rsid w:val="0041528E"/>
    <w:rsid w:val="00415BBD"/>
    <w:rsid w:val="00415D98"/>
    <w:rsid w:val="00417DB2"/>
    <w:rsid w:val="00417DF3"/>
    <w:rsid w:val="00420039"/>
    <w:rsid w:val="004211C9"/>
    <w:rsid w:val="00421886"/>
    <w:rsid w:val="00422028"/>
    <w:rsid w:val="0042256B"/>
    <w:rsid w:val="0042265B"/>
    <w:rsid w:val="00422F34"/>
    <w:rsid w:val="004252C9"/>
    <w:rsid w:val="004254AC"/>
    <w:rsid w:val="004303CD"/>
    <w:rsid w:val="00430986"/>
    <w:rsid w:val="004309B7"/>
    <w:rsid w:val="00431412"/>
    <w:rsid w:val="00432729"/>
    <w:rsid w:val="0043396E"/>
    <w:rsid w:val="00433C80"/>
    <w:rsid w:val="00435DB2"/>
    <w:rsid w:val="004360C9"/>
    <w:rsid w:val="00436A8D"/>
    <w:rsid w:val="00437632"/>
    <w:rsid w:val="00437903"/>
    <w:rsid w:val="00442A60"/>
    <w:rsid w:val="00442E88"/>
    <w:rsid w:val="00443367"/>
    <w:rsid w:val="00443C84"/>
    <w:rsid w:val="0044475A"/>
    <w:rsid w:val="00444C34"/>
    <w:rsid w:val="00444F37"/>
    <w:rsid w:val="004473F7"/>
    <w:rsid w:val="00450110"/>
    <w:rsid w:val="00450130"/>
    <w:rsid w:val="004508B5"/>
    <w:rsid w:val="0045093C"/>
    <w:rsid w:val="00450992"/>
    <w:rsid w:val="00450DB9"/>
    <w:rsid w:val="00450ED0"/>
    <w:rsid w:val="0045146E"/>
    <w:rsid w:val="00451919"/>
    <w:rsid w:val="00452FFA"/>
    <w:rsid w:val="00453525"/>
    <w:rsid w:val="00453531"/>
    <w:rsid w:val="00454793"/>
    <w:rsid w:val="00454A6F"/>
    <w:rsid w:val="0045505C"/>
    <w:rsid w:val="00455C5B"/>
    <w:rsid w:val="00455D36"/>
    <w:rsid w:val="00456C1C"/>
    <w:rsid w:val="00456E02"/>
    <w:rsid w:val="00460415"/>
    <w:rsid w:val="004605CF"/>
    <w:rsid w:val="004618C7"/>
    <w:rsid w:val="00462302"/>
    <w:rsid w:val="00462DFD"/>
    <w:rsid w:val="0046381F"/>
    <w:rsid w:val="00464D40"/>
    <w:rsid w:val="00466CDA"/>
    <w:rsid w:val="004671A1"/>
    <w:rsid w:val="00467288"/>
    <w:rsid w:val="00467C08"/>
    <w:rsid w:val="00467FBE"/>
    <w:rsid w:val="004706AF"/>
    <w:rsid w:val="0047087F"/>
    <w:rsid w:val="00471B91"/>
    <w:rsid w:val="0047277D"/>
    <w:rsid w:val="00473015"/>
    <w:rsid w:val="00473304"/>
    <w:rsid w:val="004734A0"/>
    <w:rsid w:val="004735A6"/>
    <w:rsid w:val="00476401"/>
    <w:rsid w:val="00477A69"/>
    <w:rsid w:val="00477C1A"/>
    <w:rsid w:val="004809B0"/>
    <w:rsid w:val="00481CCD"/>
    <w:rsid w:val="004822FE"/>
    <w:rsid w:val="00485D8F"/>
    <w:rsid w:val="004870D9"/>
    <w:rsid w:val="004875F5"/>
    <w:rsid w:val="00490792"/>
    <w:rsid w:val="004922D9"/>
    <w:rsid w:val="00492561"/>
    <w:rsid w:val="0049289B"/>
    <w:rsid w:val="00492B1E"/>
    <w:rsid w:val="00492B7C"/>
    <w:rsid w:val="0049429A"/>
    <w:rsid w:val="00494939"/>
    <w:rsid w:val="00494C2E"/>
    <w:rsid w:val="004950F9"/>
    <w:rsid w:val="004976D5"/>
    <w:rsid w:val="004A0911"/>
    <w:rsid w:val="004A1526"/>
    <w:rsid w:val="004A1AA8"/>
    <w:rsid w:val="004A1D93"/>
    <w:rsid w:val="004A2A52"/>
    <w:rsid w:val="004A3FBB"/>
    <w:rsid w:val="004A55B2"/>
    <w:rsid w:val="004A6CBE"/>
    <w:rsid w:val="004A75E4"/>
    <w:rsid w:val="004A78CC"/>
    <w:rsid w:val="004B01E8"/>
    <w:rsid w:val="004B1102"/>
    <w:rsid w:val="004B14A3"/>
    <w:rsid w:val="004B193B"/>
    <w:rsid w:val="004B20D0"/>
    <w:rsid w:val="004B31CD"/>
    <w:rsid w:val="004B4640"/>
    <w:rsid w:val="004B56E3"/>
    <w:rsid w:val="004B65F4"/>
    <w:rsid w:val="004B67B8"/>
    <w:rsid w:val="004B7A99"/>
    <w:rsid w:val="004C0E83"/>
    <w:rsid w:val="004C4684"/>
    <w:rsid w:val="004C493E"/>
    <w:rsid w:val="004C598A"/>
    <w:rsid w:val="004C6D72"/>
    <w:rsid w:val="004D0028"/>
    <w:rsid w:val="004D091F"/>
    <w:rsid w:val="004D0D7B"/>
    <w:rsid w:val="004D1571"/>
    <w:rsid w:val="004D1FDB"/>
    <w:rsid w:val="004D2161"/>
    <w:rsid w:val="004D2314"/>
    <w:rsid w:val="004D40AD"/>
    <w:rsid w:val="004D4517"/>
    <w:rsid w:val="004D6CEE"/>
    <w:rsid w:val="004D7DCE"/>
    <w:rsid w:val="004E07C7"/>
    <w:rsid w:val="004E0CEF"/>
    <w:rsid w:val="004E0D15"/>
    <w:rsid w:val="004E0D44"/>
    <w:rsid w:val="004E1BAC"/>
    <w:rsid w:val="004E28DB"/>
    <w:rsid w:val="004E2AD5"/>
    <w:rsid w:val="004E458E"/>
    <w:rsid w:val="004E49D5"/>
    <w:rsid w:val="004E4F39"/>
    <w:rsid w:val="004E5DB1"/>
    <w:rsid w:val="004E69A5"/>
    <w:rsid w:val="004E6F06"/>
    <w:rsid w:val="004E757A"/>
    <w:rsid w:val="004E7603"/>
    <w:rsid w:val="004E7795"/>
    <w:rsid w:val="004E78A1"/>
    <w:rsid w:val="004F0184"/>
    <w:rsid w:val="004F127A"/>
    <w:rsid w:val="004F28C5"/>
    <w:rsid w:val="004F3091"/>
    <w:rsid w:val="004F3ADD"/>
    <w:rsid w:val="004F3D8E"/>
    <w:rsid w:val="004F5D57"/>
    <w:rsid w:val="004F5FCA"/>
    <w:rsid w:val="004F64A1"/>
    <w:rsid w:val="004F7CB8"/>
    <w:rsid w:val="00500147"/>
    <w:rsid w:val="005005F9"/>
    <w:rsid w:val="00500E3F"/>
    <w:rsid w:val="00501007"/>
    <w:rsid w:val="00502287"/>
    <w:rsid w:val="00502712"/>
    <w:rsid w:val="00502DE7"/>
    <w:rsid w:val="005035F0"/>
    <w:rsid w:val="00503782"/>
    <w:rsid w:val="00504934"/>
    <w:rsid w:val="00505247"/>
    <w:rsid w:val="005053B1"/>
    <w:rsid w:val="0050649B"/>
    <w:rsid w:val="0050739B"/>
    <w:rsid w:val="00507F64"/>
    <w:rsid w:val="00510908"/>
    <w:rsid w:val="005110DC"/>
    <w:rsid w:val="005116C1"/>
    <w:rsid w:val="00512C01"/>
    <w:rsid w:val="00512E22"/>
    <w:rsid w:val="00514356"/>
    <w:rsid w:val="0051527B"/>
    <w:rsid w:val="00515FC9"/>
    <w:rsid w:val="00516772"/>
    <w:rsid w:val="005179BE"/>
    <w:rsid w:val="005229AC"/>
    <w:rsid w:val="00523FE7"/>
    <w:rsid w:val="0052466E"/>
    <w:rsid w:val="0052588D"/>
    <w:rsid w:val="00527994"/>
    <w:rsid w:val="00527ACA"/>
    <w:rsid w:val="00530F92"/>
    <w:rsid w:val="0053121C"/>
    <w:rsid w:val="005313DF"/>
    <w:rsid w:val="005314C3"/>
    <w:rsid w:val="0053207B"/>
    <w:rsid w:val="005323F1"/>
    <w:rsid w:val="0053360E"/>
    <w:rsid w:val="005336B6"/>
    <w:rsid w:val="005339AA"/>
    <w:rsid w:val="00533A35"/>
    <w:rsid w:val="00533E60"/>
    <w:rsid w:val="0053520A"/>
    <w:rsid w:val="00535647"/>
    <w:rsid w:val="00535D64"/>
    <w:rsid w:val="0053690A"/>
    <w:rsid w:val="00536D1F"/>
    <w:rsid w:val="00537427"/>
    <w:rsid w:val="00537AEA"/>
    <w:rsid w:val="00540D64"/>
    <w:rsid w:val="00541977"/>
    <w:rsid w:val="005431FF"/>
    <w:rsid w:val="00543875"/>
    <w:rsid w:val="0054428C"/>
    <w:rsid w:val="00545A2E"/>
    <w:rsid w:val="00546077"/>
    <w:rsid w:val="005501B2"/>
    <w:rsid w:val="0055051B"/>
    <w:rsid w:val="00551C5E"/>
    <w:rsid w:val="00551FB7"/>
    <w:rsid w:val="00552EE6"/>
    <w:rsid w:val="00553972"/>
    <w:rsid w:val="00553A76"/>
    <w:rsid w:val="00555741"/>
    <w:rsid w:val="00555DED"/>
    <w:rsid w:val="00555EAC"/>
    <w:rsid w:val="005561C1"/>
    <w:rsid w:val="00556307"/>
    <w:rsid w:val="00560135"/>
    <w:rsid w:val="00561082"/>
    <w:rsid w:val="0056247E"/>
    <w:rsid w:val="00562997"/>
    <w:rsid w:val="00564936"/>
    <w:rsid w:val="0056511D"/>
    <w:rsid w:val="0056661F"/>
    <w:rsid w:val="0056671E"/>
    <w:rsid w:val="005670E0"/>
    <w:rsid w:val="00570B99"/>
    <w:rsid w:val="00570C2A"/>
    <w:rsid w:val="00573058"/>
    <w:rsid w:val="00573D60"/>
    <w:rsid w:val="00574281"/>
    <w:rsid w:val="00574728"/>
    <w:rsid w:val="00575923"/>
    <w:rsid w:val="005764C5"/>
    <w:rsid w:val="00576ED5"/>
    <w:rsid w:val="0057722E"/>
    <w:rsid w:val="00577933"/>
    <w:rsid w:val="00580283"/>
    <w:rsid w:val="005809E6"/>
    <w:rsid w:val="00582232"/>
    <w:rsid w:val="0058305A"/>
    <w:rsid w:val="00583469"/>
    <w:rsid w:val="00583F75"/>
    <w:rsid w:val="005843EA"/>
    <w:rsid w:val="00585095"/>
    <w:rsid w:val="00585165"/>
    <w:rsid w:val="0058723E"/>
    <w:rsid w:val="005872D2"/>
    <w:rsid w:val="0059000B"/>
    <w:rsid w:val="005907EE"/>
    <w:rsid w:val="00591225"/>
    <w:rsid w:val="0059144B"/>
    <w:rsid w:val="00592102"/>
    <w:rsid w:val="00594035"/>
    <w:rsid w:val="00594F00"/>
    <w:rsid w:val="0059534A"/>
    <w:rsid w:val="00595C53"/>
    <w:rsid w:val="00597654"/>
    <w:rsid w:val="00597842"/>
    <w:rsid w:val="00597F5A"/>
    <w:rsid w:val="005A074C"/>
    <w:rsid w:val="005A0B92"/>
    <w:rsid w:val="005A2387"/>
    <w:rsid w:val="005A51F3"/>
    <w:rsid w:val="005A5AD5"/>
    <w:rsid w:val="005A71FD"/>
    <w:rsid w:val="005A72FD"/>
    <w:rsid w:val="005A7DAE"/>
    <w:rsid w:val="005B0065"/>
    <w:rsid w:val="005B0F55"/>
    <w:rsid w:val="005B1217"/>
    <w:rsid w:val="005B12EB"/>
    <w:rsid w:val="005B21FB"/>
    <w:rsid w:val="005B2257"/>
    <w:rsid w:val="005B2FD5"/>
    <w:rsid w:val="005B40C9"/>
    <w:rsid w:val="005B4809"/>
    <w:rsid w:val="005B49AE"/>
    <w:rsid w:val="005B50B3"/>
    <w:rsid w:val="005B5171"/>
    <w:rsid w:val="005B5530"/>
    <w:rsid w:val="005B58E9"/>
    <w:rsid w:val="005B66CB"/>
    <w:rsid w:val="005B71FA"/>
    <w:rsid w:val="005B7DD4"/>
    <w:rsid w:val="005C0A03"/>
    <w:rsid w:val="005C10F0"/>
    <w:rsid w:val="005C1286"/>
    <w:rsid w:val="005C14A7"/>
    <w:rsid w:val="005C1576"/>
    <w:rsid w:val="005C200E"/>
    <w:rsid w:val="005C249D"/>
    <w:rsid w:val="005C3CD2"/>
    <w:rsid w:val="005C4A30"/>
    <w:rsid w:val="005C4EE2"/>
    <w:rsid w:val="005C6251"/>
    <w:rsid w:val="005C64DD"/>
    <w:rsid w:val="005C68B2"/>
    <w:rsid w:val="005C7033"/>
    <w:rsid w:val="005C78D6"/>
    <w:rsid w:val="005C7F12"/>
    <w:rsid w:val="005D1512"/>
    <w:rsid w:val="005D21DA"/>
    <w:rsid w:val="005D3AB3"/>
    <w:rsid w:val="005D3C61"/>
    <w:rsid w:val="005D3DFB"/>
    <w:rsid w:val="005D43C6"/>
    <w:rsid w:val="005D4C27"/>
    <w:rsid w:val="005D6159"/>
    <w:rsid w:val="005D691A"/>
    <w:rsid w:val="005D6BB6"/>
    <w:rsid w:val="005D7702"/>
    <w:rsid w:val="005D7841"/>
    <w:rsid w:val="005E0D5F"/>
    <w:rsid w:val="005E19B0"/>
    <w:rsid w:val="005E2037"/>
    <w:rsid w:val="005E254A"/>
    <w:rsid w:val="005E325A"/>
    <w:rsid w:val="005E3FCB"/>
    <w:rsid w:val="005E4884"/>
    <w:rsid w:val="005E4A15"/>
    <w:rsid w:val="005E539E"/>
    <w:rsid w:val="005E660F"/>
    <w:rsid w:val="005E6C21"/>
    <w:rsid w:val="005E7403"/>
    <w:rsid w:val="005E792F"/>
    <w:rsid w:val="005F0717"/>
    <w:rsid w:val="005F0876"/>
    <w:rsid w:val="005F0957"/>
    <w:rsid w:val="005F1A89"/>
    <w:rsid w:val="005F3791"/>
    <w:rsid w:val="005F48C7"/>
    <w:rsid w:val="005F495D"/>
    <w:rsid w:val="005F77AC"/>
    <w:rsid w:val="00600223"/>
    <w:rsid w:val="0060088D"/>
    <w:rsid w:val="00601EAD"/>
    <w:rsid w:val="006024ED"/>
    <w:rsid w:val="00602626"/>
    <w:rsid w:val="00606AEC"/>
    <w:rsid w:val="00606C70"/>
    <w:rsid w:val="00607644"/>
    <w:rsid w:val="00611433"/>
    <w:rsid w:val="00612639"/>
    <w:rsid w:val="006128EA"/>
    <w:rsid w:val="006128FA"/>
    <w:rsid w:val="006142FA"/>
    <w:rsid w:val="0061470F"/>
    <w:rsid w:val="00615AF2"/>
    <w:rsid w:val="00615EFB"/>
    <w:rsid w:val="00616827"/>
    <w:rsid w:val="00616CB2"/>
    <w:rsid w:val="00620A70"/>
    <w:rsid w:val="00621856"/>
    <w:rsid w:val="006225F7"/>
    <w:rsid w:val="00622CF8"/>
    <w:rsid w:val="0062410D"/>
    <w:rsid w:val="006257F0"/>
    <w:rsid w:val="00625BBA"/>
    <w:rsid w:val="00625BC5"/>
    <w:rsid w:val="0062632E"/>
    <w:rsid w:val="006266AB"/>
    <w:rsid w:val="00626B34"/>
    <w:rsid w:val="00626E02"/>
    <w:rsid w:val="00627ED4"/>
    <w:rsid w:val="00630106"/>
    <w:rsid w:val="0063123B"/>
    <w:rsid w:val="00633D97"/>
    <w:rsid w:val="00633EBD"/>
    <w:rsid w:val="00633F3C"/>
    <w:rsid w:val="00634533"/>
    <w:rsid w:val="006346C1"/>
    <w:rsid w:val="0063594F"/>
    <w:rsid w:val="006363AB"/>
    <w:rsid w:val="00641011"/>
    <w:rsid w:val="006424DD"/>
    <w:rsid w:val="00642811"/>
    <w:rsid w:val="00643D50"/>
    <w:rsid w:val="00644953"/>
    <w:rsid w:val="00644CCB"/>
    <w:rsid w:val="006455B4"/>
    <w:rsid w:val="00645865"/>
    <w:rsid w:val="00645C47"/>
    <w:rsid w:val="00646675"/>
    <w:rsid w:val="00646C67"/>
    <w:rsid w:val="00647B2C"/>
    <w:rsid w:val="00651D70"/>
    <w:rsid w:val="00652BCD"/>
    <w:rsid w:val="006535BB"/>
    <w:rsid w:val="006541A9"/>
    <w:rsid w:val="00657718"/>
    <w:rsid w:val="00660971"/>
    <w:rsid w:val="00661396"/>
    <w:rsid w:val="006623B9"/>
    <w:rsid w:val="006635D2"/>
    <w:rsid w:val="00663C4A"/>
    <w:rsid w:val="006649BD"/>
    <w:rsid w:val="00664D4D"/>
    <w:rsid w:val="00665C3A"/>
    <w:rsid w:val="00666BE5"/>
    <w:rsid w:val="0067113D"/>
    <w:rsid w:val="00672F65"/>
    <w:rsid w:val="00673034"/>
    <w:rsid w:val="00673BAD"/>
    <w:rsid w:val="00673BF2"/>
    <w:rsid w:val="006744C6"/>
    <w:rsid w:val="0067486F"/>
    <w:rsid w:val="006754D7"/>
    <w:rsid w:val="00675991"/>
    <w:rsid w:val="00675D4D"/>
    <w:rsid w:val="006775DF"/>
    <w:rsid w:val="006776B2"/>
    <w:rsid w:val="00677C0E"/>
    <w:rsid w:val="00681C9E"/>
    <w:rsid w:val="0068290F"/>
    <w:rsid w:val="00682A6E"/>
    <w:rsid w:val="00682E9C"/>
    <w:rsid w:val="006834F2"/>
    <w:rsid w:val="0068455E"/>
    <w:rsid w:val="00684ACE"/>
    <w:rsid w:val="006850F1"/>
    <w:rsid w:val="00685808"/>
    <w:rsid w:val="00685F3F"/>
    <w:rsid w:val="00686B34"/>
    <w:rsid w:val="00687266"/>
    <w:rsid w:val="00690F23"/>
    <w:rsid w:val="006914B0"/>
    <w:rsid w:val="006916B7"/>
    <w:rsid w:val="00691F5F"/>
    <w:rsid w:val="0069220E"/>
    <w:rsid w:val="0069269A"/>
    <w:rsid w:val="00692D01"/>
    <w:rsid w:val="00694DE2"/>
    <w:rsid w:val="00694FF7"/>
    <w:rsid w:val="0069562F"/>
    <w:rsid w:val="00696C0A"/>
    <w:rsid w:val="00696F2B"/>
    <w:rsid w:val="006A0052"/>
    <w:rsid w:val="006A1E53"/>
    <w:rsid w:val="006A22E9"/>
    <w:rsid w:val="006A3941"/>
    <w:rsid w:val="006A441F"/>
    <w:rsid w:val="006A4634"/>
    <w:rsid w:val="006A48BD"/>
    <w:rsid w:val="006A4FE6"/>
    <w:rsid w:val="006A50F0"/>
    <w:rsid w:val="006A57A6"/>
    <w:rsid w:val="006A66C6"/>
    <w:rsid w:val="006A66F4"/>
    <w:rsid w:val="006A6A2B"/>
    <w:rsid w:val="006A6AE2"/>
    <w:rsid w:val="006A744F"/>
    <w:rsid w:val="006A79D8"/>
    <w:rsid w:val="006A7BC0"/>
    <w:rsid w:val="006B0604"/>
    <w:rsid w:val="006B1FB7"/>
    <w:rsid w:val="006B2569"/>
    <w:rsid w:val="006B2F5C"/>
    <w:rsid w:val="006B33D7"/>
    <w:rsid w:val="006B53C6"/>
    <w:rsid w:val="006B7055"/>
    <w:rsid w:val="006B7831"/>
    <w:rsid w:val="006B7AC3"/>
    <w:rsid w:val="006C14B0"/>
    <w:rsid w:val="006C1AFB"/>
    <w:rsid w:val="006C35C6"/>
    <w:rsid w:val="006C45A2"/>
    <w:rsid w:val="006C4693"/>
    <w:rsid w:val="006C4C2E"/>
    <w:rsid w:val="006C5118"/>
    <w:rsid w:val="006C5EDE"/>
    <w:rsid w:val="006C6306"/>
    <w:rsid w:val="006C6FB4"/>
    <w:rsid w:val="006C7004"/>
    <w:rsid w:val="006C774E"/>
    <w:rsid w:val="006C793E"/>
    <w:rsid w:val="006D0DB7"/>
    <w:rsid w:val="006D1197"/>
    <w:rsid w:val="006D3B6F"/>
    <w:rsid w:val="006D472E"/>
    <w:rsid w:val="006D4C5E"/>
    <w:rsid w:val="006D5E6C"/>
    <w:rsid w:val="006D6498"/>
    <w:rsid w:val="006D6E7C"/>
    <w:rsid w:val="006E03A1"/>
    <w:rsid w:val="006E03DF"/>
    <w:rsid w:val="006E0488"/>
    <w:rsid w:val="006E0D05"/>
    <w:rsid w:val="006E18C2"/>
    <w:rsid w:val="006E1DF6"/>
    <w:rsid w:val="006E203E"/>
    <w:rsid w:val="006E219C"/>
    <w:rsid w:val="006E2E7D"/>
    <w:rsid w:val="006E3EFB"/>
    <w:rsid w:val="006E61BF"/>
    <w:rsid w:val="006E7CBF"/>
    <w:rsid w:val="006F189C"/>
    <w:rsid w:val="006F1ED9"/>
    <w:rsid w:val="006F240E"/>
    <w:rsid w:val="006F276B"/>
    <w:rsid w:val="006F2AC9"/>
    <w:rsid w:val="006F2DFA"/>
    <w:rsid w:val="006F2EFE"/>
    <w:rsid w:val="006F5483"/>
    <w:rsid w:val="006F5567"/>
    <w:rsid w:val="006F60E4"/>
    <w:rsid w:val="006F768A"/>
    <w:rsid w:val="00700188"/>
    <w:rsid w:val="007002A3"/>
    <w:rsid w:val="0070196B"/>
    <w:rsid w:val="007048BB"/>
    <w:rsid w:val="00704C3B"/>
    <w:rsid w:val="00705AEE"/>
    <w:rsid w:val="00706C58"/>
    <w:rsid w:val="0071039C"/>
    <w:rsid w:val="007108A7"/>
    <w:rsid w:val="00711265"/>
    <w:rsid w:val="0071148C"/>
    <w:rsid w:val="007119B7"/>
    <w:rsid w:val="00712E4A"/>
    <w:rsid w:val="00713D6A"/>
    <w:rsid w:val="00714242"/>
    <w:rsid w:val="00716153"/>
    <w:rsid w:val="0071622D"/>
    <w:rsid w:val="007166AC"/>
    <w:rsid w:val="00716BA5"/>
    <w:rsid w:val="00716DD4"/>
    <w:rsid w:val="00717D83"/>
    <w:rsid w:val="00721C30"/>
    <w:rsid w:val="00721CF8"/>
    <w:rsid w:val="00721CFA"/>
    <w:rsid w:val="00721D7A"/>
    <w:rsid w:val="0072219B"/>
    <w:rsid w:val="007221B0"/>
    <w:rsid w:val="00722F72"/>
    <w:rsid w:val="00722FD5"/>
    <w:rsid w:val="00723845"/>
    <w:rsid w:val="00725E2B"/>
    <w:rsid w:val="00726953"/>
    <w:rsid w:val="00730048"/>
    <w:rsid w:val="007300BF"/>
    <w:rsid w:val="00730E26"/>
    <w:rsid w:val="007311A7"/>
    <w:rsid w:val="00731BB6"/>
    <w:rsid w:val="00732B8E"/>
    <w:rsid w:val="00732C4B"/>
    <w:rsid w:val="00732D26"/>
    <w:rsid w:val="0073389B"/>
    <w:rsid w:val="00733CFA"/>
    <w:rsid w:val="00734154"/>
    <w:rsid w:val="00734989"/>
    <w:rsid w:val="00734D37"/>
    <w:rsid w:val="00735972"/>
    <w:rsid w:val="00735E4F"/>
    <w:rsid w:val="0073669D"/>
    <w:rsid w:val="00736FB4"/>
    <w:rsid w:val="00737F77"/>
    <w:rsid w:val="007400A2"/>
    <w:rsid w:val="00741CDB"/>
    <w:rsid w:val="00742606"/>
    <w:rsid w:val="00742B11"/>
    <w:rsid w:val="007430D9"/>
    <w:rsid w:val="007445D6"/>
    <w:rsid w:val="0074508C"/>
    <w:rsid w:val="00745D5F"/>
    <w:rsid w:val="00745EDC"/>
    <w:rsid w:val="007460AE"/>
    <w:rsid w:val="00746684"/>
    <w:rsid w:val="00746C1A"/>
    <w:rsid w:val="00746C88"/>
    <w:rsid w:val="007476D4"/>
    <w:rsid w:val="00747DF3"/>
    <w:rsid w:val="00750957"/>
    <w:rsid w:val="0075130B"/>
    <w:rsid w:val="00756368"/>
    <w:rsid w:val="007569E9"/>
    <w:rsid w:val="00756B74"/>
    <w:rsid w:val="00756D33"/>
    <w:rsid w:val="00757392"/>
    <w:rsid w:val="0076039E"/>
    <w:rsid w:val="00760DA8"/>
    <w:rsid w:val="0076151B"/>
    <w:rsid w:val="00761632"/>
    <w:rsid w:val="0076174E"/>
    <w:rsid w:val="00762E0F"/>
    <w:rsid w:val="00766200"/>
    <w:rsid w:val="00766572"/>
    <w:rsid w:val="007667E0"/>
    <w:rsid w:val="00767A26"/>
    <w:rsid w:val="00770079"/>
    <w:rsid w:val="007702D4"/>
    <w:rsid w:val="0077089D"/>
    <w:rsid w:val="00771779"/>
    <w:rsid w:val="00771EA1"/>
    <w:rsid w:val="0077217C"/>
    <w:rsid w:val="00772766"/>
    <w:rsid w:val="00772D31"/>
    <w:rsid w:val="007735D0"/>
    <w:rsid w:val="0077454B"/>
    <w:rsid w:val="007758E9"/>
    <w:rsid w:val="00775906"/>
    <w:rsid w:val="00777FE4"/>
    <w:rsid w:val="0078231C"/>
    <w:rsid w:val="007825D6"/>
    <w:rsid w:val="007832A6"/>
    <w:rsid w:val="00783A9F"/>
    <w:rsid w:val="00784586"/>
    <w:rsid w:val="007846B1"/>
    <w:rsid w:val="00785402"/>
    <w:rsid w:val="00785AFA"/>
    <w:rsid w:val="00791BD2"/>
    <w:rsid w:val="00793C4E"/>
    <w:rsid w:val="007940CD"/>
    <w:rsid w:val="0079442D"/>
    <w:rsid w:val="00794E38"/>
    <w:rsid w:val="00795478"/>
    <w:rsid w:val="00795495"/>
    <w:rsid w:val="0079576E"/>
    <w:rsid w:val="00795989"/>
    <w:rsid w:val="00795B79"/>
    <w:rsid w:val="007962A5"/>
    <w:rsid w:val="0079663F"/>
    <w:rsid w:val="007966E2"/>
    <w:rsid w:val="00796E50"/>
    <w:rsid w:val="007971C8"/>
    <w:rsid w:val="007978D8"/>
    <w:rsid w:val="00797F8F"/>
    <w:rsid w:val="007A0983"/>
    <w:rsid w:val="007A0D88"/>
    <w:rsid w:val="007A0E66"/>
    <w:rsid w:val="007A148C"/>
    <w:rsid w:val="007A3E28"/>
    <w:rsid w:val="007A3F7C"/>
    <w:rsid w:val="007A6A13"/>
    <w:rsid w:val="007A6D97"/>
    <w:rsid w:val="007A7210"/>
    <w:rsid w:val="007A78EB"/>
    <w:rsid w:val="007A7AC3"/>
    <w:rsid w:val="007B0269"/>
    <w:rsid w:val="007B0E5D"/>
    <w:rsid w:val="007B0F1F"/>
    <w:rsid w:val="007B3132"/>
    <w:rsid w:val="007B3A5D"/>
    <w:rsid w:val="007B69D5"/>
    <w:rsid w:val="007B76CC"/>
    <w:rsid w:val="007B7E84"/>
    <w:rsid w:val="007C0057"/>
    <w:rsid w:val="007C0502"/>
    <w:rsid w:val="007C0A5D"/>
    <w:rsid w:val="007C0ABE"/>
    <w:rsid w:val="007C0ADD"/>
    <w:rsid w:val="007C1523"/>
    <w:rsid w:val="007C334B"/>
    <w:rsid w:val="007C4FD1"/>
    <w:rsid w:val="007C7D47"/>
    <w:rsid w:val="007D0198"/>
    <w:rsid w:val="007D0CBC"/>
    <w:rsid w:val="007D1249"/>
    <w:rsid w:val="007D1A78"/>
    <w:rsid w:val="007D2550"/>
    <w:rsid w:val="007D33C0"/>
    <w:rsid w:val="007D422F"/>
    <w:rsid w:val="007D48C1"/>
    <w:rsid w:val="007D5089"/>
    <w:rsid w:val="007D59E8"/>
    <w:rsid w:val="007D76C5"/>
    <w:rsid w:val="007E04D6"/>
    <w:rsid w:val="007E0C23"/>
    <w:rsid w:val="007E1A93"/>
    <w:rsid w:val="007E20BB"/>
    <w:rsid w:val="007E2247"/>
    <w:rsid w:val="007E24D5"/>
    <w:rsid w:val="007E27E5"/>
    <w:rsid w:val="007E2FEC"/>
    <w:rsid w:val="007E3176"/>
    <w:rsid w:val="007E44CC"/>
    <w:rsid w:val="007E6903"/>
    <w:rsid w:val="007E6D1B"/>
    <w:rsid w:val="007E71CB"/>
    <w:rsid w:val="007F07EB"/>
    <w:rsid w:val="007F21EF"/>
    <w:rsid w:val="007F2EF8"/>
    <w:rsid w:val="007F3082"/>
    <w:rsid w:val="007F3CD7"/>
    <w:rsid w:val="007F4140"/>
    <w:rsid w:val="007F50E5"/>
    <w:rsid w:val="007F57F5"/>
    <w:rsid w:val="007F6698"/>
    <w:rsid w:val="007F73A5"/>
    <w:rsid w:val="007F7A10"/>
    <w:rsid w:val="007F7B38"/>
    <w:rsid w:val="008000FB"/>
    <w:rsid w:val="00800115"/>
    <w:rsid w:val="008002E7"/>
    <w:rsid w:val="0080079C"/>
    <w:rsid w:val="008015A0"/>
    <w:rsid w:val="00802943"/>
    <w:rsid w:val="00802B44"/>
    <w:rsid w:val="00803272"/>
    <w:rsid w:val="008035CC"/>
    <w:rsid w:val="00803D56"/>
    <w:rsid w:val="00803FEF"/>
    <w:rsid w:val="00804605"/>
    <w:rsid w:val="0080657A"/>
    <w:rsid w:val="00810816"/>
    <w:rsid w:val="00812226"/>
    <w:rsid w:val="008127CA"/>
    <w:rsid w:val="00812824"/>
    <w:rsid w:val="00812FFF"/>
    <w:rsid w:val="008133C4"/>
    <w:rsid w:val="008142D5"/>
    <w:rsid w:val="00814741"/>
    <w:rsid w:val="00814F54"/>
    <w:rsid w:val="00815A26"/>
    <w:rsid w:val="00816BA2"/>
    <w:rsid w:val="00820129"/>
    <w:rsid w:val="008218B9"/>
    <w:rsid w:val="0082274A"/>
    <w:rsid w:val="00823AEA"/>
    <w:rsid w:val="00824727"/>
    <w:rsid w:val="00824DDD"/>
    <w:rsid w:val="00825069"/>
    <w:rsid w:val="00825644"/>
    <w:rsid w:val="00825B42"/>
    <w:rsid w:val="0083071D"/>
    <w:rsid w:val="00831EB8"/>
    <w:rsid w:val="008335A6"/>
    <w:rsid w:val="00833E44"/>
    <w:rsid w:val="00833EDC"/>
    <w:rsid w:val="00834AFD"/>
    <w:rsid w:val="00834EDA"/>
    <w:rsid w:val="00836267"/>
    <w:rsid w:val="0083627B"/>
    <w:rsid w:val="00840283"/>
    <w:rsid w:val="0084052B"/>
    <w:rsid w:val="008418BC"/>
    <w:rsid w:val="0084401D"/>
    <w:rsid w:val="0084440F"/>
    <w:rsid w:val="008445F5"/>
    <w:rsid w:val="00844EF9"/>
    <w:rsid w:val="008467C2"/>
    <w:rsid w:val="00847577"/>
    <w:rsid w:val="008504D9"/>
    <w:rsid w:val="00850F8B"/>
    <w:rsid w:val="008518BB"/>
    <w:rsid w:val="00852A25"/>
    <w:rsid w:val="00852C0B"/>
    <w:rsid w:val="00853424"/>
    <w:rsid w:val="00854456"/>
    <w:rsid w:val="00854E81"/>
    <w:rsid w:val="00855823"/>
    <w:rsid w:val="008567EA"/>
    <w:rsid w:val="008569CD"/>
    <w:rsid w:val="00856AD4"/>
    <w:rsid w:val="0085777D"/>
    <w:rsid w:val="00857F64"/>
    <w:rsid w:val="00861C46"/>
    <w:rsid w:val="008624BE"/>
    <w:rsid w:val="00862D95"/>
    <w:rsid w:val="00864676"/>
    <w:rsid w:val="00864F4F"/>
    <w:rsid w:val="00866360"/>
    <w:rsid w:val="00866384"/>
    <w:rsid w:val="0086723F"/>
    <w:rsid w:val="00867B54"/>
    <w:rsid w:val="00867F5A"/>
    <w:rsid w:val="008740CD"/>
    <w:rsid w:val="008748AD"/>
    <w:rsid w:val="00874D8E"/>
    <w:rsid w:val="008751C6"/>
    <w:rsid w:val="00875516"/>
    <w:rsid w:val="0087552B"/>
    <w:rsid w:val="008755BE"/>
    <w:rsid w:val="00876268"/>
    <w:rsid w:val="008777BC"/>
    <w:rsid w:val="00881C60"/>
    <w:rsid w:val="00882BC7"/>
    <w:rsid w:val="00883A02"/>
    <w:rsid w:val="00883CB1"/>
    <w:rsid w:val="00884488"/>
    <w:rsid w:val="00884E97"/>
    <w:rsid w:val="00884ED1"/>
    <w:rsid w:val="0088599E"/>
    <w:rsid w:val="0088647B"/>
    <w:rsid w:val="00886B88"/>
    <w:rsid w:val="00891365"/>
    <w:rsid w:val="00891C46"/>
    <w:rsid w:val="00891CF1"/>
    <w:rsid w:val="00892300"/>
    <w:rsid w:val="008930EB"/>
    <w:rsid w:val="00894750"/>
    <w:rsid w:val="008960C7"/>
    <w:rsid w:val="00897CE2"/>
    <w:rsid w:val="008A16DA"/>
    <w:rsid w:val="008A19BF"/>
    <w:rsid w:val="008A1FF1"/>
    <w:rsid w:val="008A462B"/>
    <w:rsid w:val="008A5C9B"/>
    <w:rsid w:val="008A69AE"/>
    <w:rsid w:val="008A6C59"/>
    <w:rsid w:val="008A6D47"/>
    <w:rsid w:val="008B0959"/>
    <w:rsid w:val="008B0D65"/>
    <w:rsid w:val="008B357D"/>
    <w:rsid w:val="008B4359"/>
    <w:rsid w:val="008B4DAD"/>
    <w:rsid w:val="008B5C66"/>
    <w:rsid w:val="008B66AE"/>
    <w:rsid w:val="008B697B"/>
    <w:rsid w:val="008C04AA"/>
    <w:rsid w:val="008C0A6D"/>
    <w:rsid w:val="008C1175"/>
    <w:rsid w:val="008C13EF"/>
    <w:rsid w:val="008C1559"/>
    <w:rsid w:val="008C35A1"/>
    <w:rsid w:val="008C372D"/>
    <w:rsid w:val="008C4748"/>
    <w:rsid w:val="008C551C"/>
    <w:rsid w:val="008C662E"/>
    <w:rsid w:val="008C708A"/>
    <w:rsid w:val="008C774B"/>
    <w:rsid w:val="008D180D"/>
    <w:rsid w:val="008D21A9"/>
    <w:rsid w:val="008D254A"/>
    <w:rsid w:val="008D2847"/>
    <w:rsid w:val="008D2B35"/>
    <w:rsid w:val="008D2DCC"/>
    <w:rsid w:val="008D362A"/>
    <w:rsid w:val="008D3C4A"/>
    <w:rsid w:val="008D488C"/>
    <w:rsid w:val="008D4B04"/>
    <w:rsid w:val="008D6301"/>
    <w:rsid w:val="008D6373"/>
    <w:rsid w:val="008D641C"/>
    <w:rsid w:val="008D6713"/>
    <w:rsid w:val="008D7268"/>
    <w:rsid w:val="008E2937"/>
    <w:rsid w:val="008E3D7A"/>
    <w:rsid w:val="008E3DF8"/>
    <w:rsid w:val="008E4755"/>
    <w:rsid w:val="008E573C"/>
    <w:rsid w:val="008E7A22"/>
    <w:rsid w:val="008F0A94"/>
    <w:rsid w:val="008F1578"/>
    <w:rsid w:val="008F1DFB"/>
    <w:rsid w:val="008F1E26"/>
    <w:rsid w:val="008F1E7E"/>
    <w:rsid w:val="008F2931"/>
    <w:rsid w:val="008F4E13"/>
    <w:rsid w:val="008F6D9D"/>
    <w:rsid w:val="00903683"/>
    <w:rsid w:val="009039A4"/>
    <w:rsid w:val="00904FA3"/>
    <w:rsid w:val="00905353"/>
    <w:rsid w:val="00905368"/>
    <w:rsid w:val="009054F1"/>
    <w:rsid w:val="00905CB4"/>
    <w:rsid w:val="00906548"/>
    <w:rsid w:val="0091061C"/>
    <w:rsid w:val="00910D69"/>
    <w:rsid w:val="00910E5C"/>
    <w:rsid w:val="00911882"/>
    <w:rsid w:val="00912576"/>
    <w:rsid w:val="009127D8"/>
    <w:rsid w:val="00913016"/>
    <w:rsid w:val="00913129"/>
    <w:rsid w:val="009139C5"/>
    <w:rsid w:val="00913D04"/>
    <w:rsid w:val="009155AB"/>
    <w:rsid w:val="00916C52"/>
    <w:rsid w:val="0091739D"/>
    <w:rsid w:val="0091761E"/>
    <w:rsid w:val="009176E5"/>
    <w:rsid w:val="0092021C"/>
    <w:rsid w:val="00920341"/>
    <w:rsid w:val="00920C5C"/>
    <w:rsid w:val="00921A6A"/>
    <w:rsid w:val="0092253F"/>
    <w:rsid w:val="00922CA3"/>
    <w:rsid w:val="0092326C"/>
    <w:rsid w:val="00923D5E"/>
    <w:rsid w:val="00923FFB"/>
    <w:rsid w:val="00924BCD"/>
    <w:rsid w:val="00926036"/>
    <w:rsid w:val="0092624C"/>
    <w:rsid w:val="00926AE4"/>
    <w:rsid w:val="00931EAF"/>
    <w:rsid w:val="009341B6"/>
    <w:rsid w:val="009354AC"/>
    <w:rsid w:val="009359B4"/>
    <w:rsid w:val="009364F4"/>
    <w:rsid w:val="009366DE"/>
    <w:rsid w:val="00936B93"/>
    <w:rsid w:val="0093768C"/>
    <w:rsid w:val="009421CD"/>
    <w:rsid w:val="00942380"/>
    <w:rsid w:val="0094275E"/>
    <w:rsid w:val="0094304D"/>
    <w:rsid w:val="00943C8C"/>
    <w:rsid w:val="00943D1D"/>
    <w:rsid w:val="00944D5C"/>
    <w:rsid w:val="00945B19"/>
    <w:rsid w:val="00945C22"/>
    <w:rsid w:val="009463DF"/>
    <w:rsid w:val="00946D98"/>
    <w:rsid w:val="00950C1E"/>
    <w:rsid w:val="00951575"/>
    <w:rsid w:val="0095197D"/>
    <w:rsid w:val="00952F67"/>
    <w:rsid w:val="0095300E"/>
    <w:rsid w:val="0095447C"/>
    <w:rsid w:val="009548DD"/>
    <w:rsid w:val="009558CC"/>
    <w:rsid w:val="00955C7B"/>
    <w:rsid w:val="00956944"/>
    <w:rsid w:val="00957BCA"/>
    <w:rsid w:val="00957D67"/>
    <w:rsid w:val="00957D75"/>
    <w:rsid w:val="00960468"/>
    <w:rsid w:val="00960C0C"/>
    <w:rsid w:val="0096135A"/>
    <w:rsid w:val="00961A1D"/>
    <w:rsid w:val="00962440"/>
    <w:rsid w:val="0096308D"/>
    <w:rsid w:val="00965118"/>
    <w:rsid w:val="009660EF"/>
    <w:rsid w:val="009665FA"/>
    <w:rsid w:val="0096703D"/>
    <w:rsid w:val="0096712B"/>
    <w:rsid w:val="00967394"/>
    <w:rsid w:val="00967C41"/>
    <w:rsid w:val="00970431"/>
    <w:rsid w:val="00971030"/>
    <w:rsid w:val="0097130B"/>
    <w:rsid w:val="0097145B"/>
    <w:rsid w:val="009715C2"/>
    <w:rsid w:val="00971774"/>
    <w:rsid w:val="00971EA6"/>
    <w:rsid w:val="00973B36"/>
    <w:rsid w:val="00973C73"/>
    <w:rsid w:val="00975CBE"/>
    <w:rsid w:val="009765AA"/>
    <w:rsid w:val="0097686D"/>
    <w:rsid w:val="0098001E"/>
    <w:rsid w:val="00980F07"/>
    <w:rsid w:val="00981514"/>
    <w:rsid w:val="0098166F"/>
    <w:rsid w:val="00981E2B"/>
    <w:rsid w:val="00981E77"/>
    <w:rsid w:val="009849BE"/>
    <w:rsid w:val="00984B6F"/>
    <w:rsid w:val="009850FB"/>
    <w:rsid w:val="00985193"/>
    <w:rsid w:val="00985293"/>
    <w:rsid w:val="00985547"/>
    <w:rsid w:val="009862F0"/>
    <w:rsid w:val="0098672C"/>
    <w:rsid w:val="00987CCE"/>
    <w:rsid w:val="009900C1"/>
    <w:rsid w:val="00990AD8"/>
    <w:rsid w:val="009915D3"/>
    <w:rsid w:val="0099179F"/>
    <w:rsid w:val="00993740"/>
    <w:rsid w:val="00993BF9"/>
    <w:rsid w:val="00995926"/>
    <w:rsid w:val="00997355"/>
    <w:rsid w:val="009977CD"/>
    <w:rsid w:val="009A0AC8"/>
    <w:rsid w:val="009A1CE3"/>
    <w:rsid w:val="009A23AC"/>
    <w:rsid w:val="009A2CB1"/>
    <w:rsid w:val="009A3418"/>
    <w:rsid w:val="009A37D7"/>
    <w:rsid w:val="009A48E3"/>
    <w:rsid w:val="009A5690"/>
    <w:rsid w:val="009B1486"/>
    <w:rsid w:val="009B2827"/>
    <w:rsid w:val="009B29DB"/>
    <w:rsid w:val="009B2D23"/>
    <w:rsid w:val="009B329A"/>
    <w:rsid w:val="009B44D1"/>
    <w:rsid w:val="009B4A8E"/>
    <w:rsid w:val="009B4EF2"/>
    <w:rsid w:val="009B7457"/>
    <w:rsid w:val="009B790F"/>
    <w:rsid w:val="009C0C3D"/>
    <w:rsid w:val="009C1F1A"/>
    <w:rsid w:val="009C202E"/>
    <w:rsid w:val="009C205E"/>
    <w:rsid w:val="009C2331"/>
    <w:rsid w:val="009C26A5"/>
    <w:rsid w:val="009C26BA"/>
    <w:rsid w:val="009C3432"/>
    <w:rsid w:val="009C3525"/>
    <w:rsid w:val="009C35E4"/>
    <w:rsid w:val="009C3CB7"/>
    <w:rsid w:val="009C3DF9"/>
    <w:rsid w:val="009C49F5"/>
    <w:rsid w:val="009C5257"/>
    <w:rsid w:val="009C54B1"/>
    <w:rsid w:val="009C63E1"/>
    <w:rsid w:val="009C6886"/>
    <w:rsid w:val="009C693A"/>
    <w:rsid w:val="009C7397"/>
    <w:rsid w:val="009C7C0E"/>
    <w:rsid w:val="009C7DF1"/>
    <w:rsid w:val="009D02D4"/>
    <w:rsid w:val="009D17D2"/>
    <w:rsid w:val="009D2881"/>
    <w:rsid w:val="009D3248"/>
    <w:rsid w:val="009D4D2F"/>
    <w:rsid w:val="009D4EF7"/>
    <w:rsid w:val="009D7524"/>
    <w:rsid w:val="009D7711"/>
    <w:rsid w:val="009E073D"/>
    <w:rsid w:val="009E1A4C"/>
    <w:rsid w:val="009E1B93"/>
    <w:rsid w:val="009E4F60"/>
    <w:rsid w:val="009E6046"/>
    <w:rsid w:val="009E7A52"/>
    <w:rsid w:val="009F03FD"/>
    <w:rsid w:val="009F0603"/>
    <w:rsid w:val="009F0BED"/>
    <w:rsid w:val="009F0DA1"/>
    <w:rsid w:val="009F194A"/>
    <w:rsid w:val="009F2803"/>
    <w:rsid w:val="009F2CF6"/>
    <w:rsid w:val="009F3E5C"/>
    <w:rsid w:val="009F47A5"/>
    <w:rsid w:val="009F4CBE"/>
    <w:rsid w:val="009F59CC"/>
    <w:rsid w:val="009F6087"/>
    <w:rsid w:val="009F6229"/>
    <w:rsid w:val="009F6AB4"/>
    <w:rsid w:val="009F7BB3"/>
    <w:rsid w:val="00A00EB9"/>
    <w:rsid w:val="00A01580"/>
    <w:rsid w:val="00A01818"/>
    <w:rsid w:val="00A02483"/>
    <w:rsid w:val="00A0291F"/>
    <w:rsid w:val="00A02E3A"/>
    <w:rsid w:val="00A03115"/>
    <w:rsid w:val="00A03398"/>
    <w:rsid w:val="00A03CAC"/>
    <w:rsid w:val="00A03DA3"/>
    <w:rsid w:val="00A04DAA"/>
    <w:rsid w:val="00A05545"/>
    <w:rsid w:val="00A05EE9"/>
    <w:rsid w:val="00A063E3"/>
    <w:rsid w:val="00A06524"/>
    <w:rsid w:val="00A067C7"/>
    <w:rsid w:val="00A07ADB"/>
    <w:rsid w:val="00A1016E"/>
    <w:rsid w:val="00A10647"/>
    <w:rsid w:val="00A11198"/>
    <w:rsid w:val="00A1325E"/>
    <w:rsid w:val="00A13A23"/>
    <w:rsid w:val="00A13AA7"/>
    <w:rsid w:val="00A13C97"/>
    <w:rsid w:val="00A15D1D"/>
    <w:rsid w:val="00A1665D"/>
    <w:rsid w:val="00A1676C"/>
    <w:rsid w:val="00A16BF4"/>
    <w:rsid w:val="00A16E05"/>
    <w:rsid w:val="00A17065"/>
    <w:rsid w:val="00A17443"/>
    <w:rsid w:val="00A17A07"/>
    <w:rsid w:val="00A200E9"/>
    <w:rsid w:val="00A20A3E"/>
    <w:rsid w:val="00A219A7"/>
    <w:rsid w:val="00A23927"/>
    <w:rsid w:val="00A23B6D"/>
    <w:rsid w:val="00A30088"/>
    <w:rsid w:val="00A30341"/>
    <w:rsid w:val="00A30C97"/>
    <w:rsid w:val="00A30CA3"/>
    <w:rsid w:val="00A31545"/>
    <w:rsid w:val="00A31D43"/>
    <w:rsid w:val="00A31EED"/>
    <w:rsid w:val="00A33186"/>
    <w:rsid w:val="00A33551"/>
    <w:rsid w:val="00A33D3D"/>
    <w:rsid w:val="00A34787"/>
    <w:rsid w:val="00A3529C"/>
    <w:rsid w:val="00A35518"/>
    <w:rsid w:val="00A36D56"/>
    <w:rsid w:val="00A37796"/>
    <w:rsid w:val="00A40672"/>
    <w:rsid w:val="00A41A7C"/>
    <w:rsid w:val="00A41BFB"/>
    <w:rsid w:val="00A42B69"/>
    <w:rsid w:val="00A4322F"/>
    <w:rsid w:val="00A453C3"/>
    <w:rsid w:val="00A46D14"/>
    <w:rsid w:val="00A46F48"/>
    <w:rsid w:val="00A47078"/>
    <w:rsid w:val="00A47808"/>
    <w:rsid w:val="00A509D1"/>
    <w:rsid w:val="00A5263D"/>
    <w:rsid w:val="00A52CFA"/>
    <w:rsid w:val="00A53AF5"/>
    <w:rsid w:val="00A53FC0"/>
    <w:rsid w:val="00A5407B"/>
    <w:rsid w:val="00A607A0"/>
    <w:rsid w:val="00A612DB"/>
    <w:rsid w:val="00A640A2"/>
    <w:rsid w:val="00A64DD4"/>
    <w:rsid w:val="00A65176"/>
    <w:rsid w:val="00A652AB"/>
    <w:rsid w:val="00A654FF"/>
    <w:rsid w:val="00A665DC"/>
    <w:rsid w:val="00A67125"/>
    <w:rsid w:val="00A676EE"/>
    <w:rsid w:val="00A67E1F"/>
    <w:rsid w:val="00A67FDC"/>
    <w:rsid w:val="00A70447"/>
    <w:rsid w:val="00A723FB"/>
    <w:rsid w:val="00A72402"/>
    <w:rsid w:val="00A72F29"/>
    <w:rsid w:val="00A733E2"/>
    <w:rsid w:val="00A753BB"/>
    <w:rsid w:val="00A75B4F"/>
    <w:rsid w:val="00A76A7A"/>
    <w:rsid w:val="00A76C4C"/>
    <w:rsid w:val="00A76DF2"/>
    <w:rsid w:val="00A8097C"/>
    <w:rsid w:val="00A80EE3"/>
    <w:rsid w:val="00A82B8E"/>
    <w:rsid w:val="00A83DFA"/>
    <w:rsid w:val="00A83E3B"/>
    <w:rsid w:val="00A8430F"/>
    <w:rsid w:val="00A8503A"/>
    <w:rsid w:val="00A852A9"/>
    <w:rsid w:val="00A85BCE"/>
    <w:rsid w:val="00A86A11"/>
    <w:rsid w:val="00A90CD6"/>
    <w:rsid w:val="00A9147E"/>
    <w:rsid w:val="00A91D32"/>
    <w:rsid w:val="00A91E56"/>
    <w:rsid w:val="00A92D9A"/>
    <w:rsid w:val="00A92F0C"/>
    <w:rsid w:val="00A9350E"/>
    <w:rsid w:val="00A938CD"/>
    <w:rsid w:val="00A93BD7"/>
    <w:rsid w:val="00A9402F"/>
    <w:rsid w:val="00A94661"/>
    <w:rsid w:val="00A94776"/>
    <w:rsid w:val="00A94ABD"/>
    <w:rsid w:val="00A94C00"/>
    <w:rsid w:val="00A95E26"/>
    <w:rsid w:val="00A966EA"/>
    <w:rsid w:val="00A97476"/>
    <w:rsid w:val="00A97E22"/>
    <w:rsid w:val="00AA0408"/>
    <w:rsid w:val="00AA04B2"/>
    <w:rsid w:val="00AA0DFE"/>
    <w:rsid w:val="00AA1A9E"/>
    <w:rsid w:val="00AA1D25"/>
    <w:rsid w:val="00AA265F"/>
    <w:rsid w:val="00AA5F24"/>
    <w:rsid w:val="00AA66A3"/>
    <w:rsid w:val="00AA6767"/>
    <w:rsid w:val="00AA71A0"/>
    <w:rsid w:val="00AB0776"/>
    <w:rsid w:val="00AB07D8"/>
    <w:rsid w:val="00AB1049"/>
    <w:rsid w:val="00AB2599"/>
    <w:rsid w:val="00AB2A2F"/>
    <w:rsid w:val="00AB2AA6"/>
    <w:rsid w:val="00AB2AD1"/>
    <w:rsid w:val="00AB3391"/>
    <w:rsid w:val="00AB3E3B"/>
    <w:rsid w:val="00AB448F"/>
    <w:rsid w:val="00AB4498"/>
    <w:rsid w:val="00AB54F0"/>
    <w:rsid w:val="00AB57AA"/>
    <w:rsid w:val="00AC0222"/>
    <w:rsid w:val="00AC06CC"/>
    <w:rsid w:val="00AC11D1"/>
    <w:rsid w:val="00AC1818"/>
    <w:rsid w:val="00AC273D"/>
    <w:rsid w:val="00AC30CD"/>
    <w:rsid w:val="00AC3B06"/>
    <w:rsid w:val="00AC4086"/>
    <w:rsid w:val="00AC465A"/>
    <w:rsid w:val="00AC4710"/>
    <w:rsid w:val="00AC48FC"/>
    <w:rsid w:val="00AC5A8D"/>
    <w:rsid w:val="00AC5E02"/>
    <w:rsid w:val="00AC5F2F"/>
    <w:rsid w:val="00AC6007"/>
    <w:rsid w:val="00AC6BC3"/>
    <w:rsid w:val="00AD00FC"/>
    <w:rsid w:val="00AD1154"/>
    <w:rsid w:val="00AD1276"/>
    <w:rsid w:val="00AD1528"/>
    <w:rsid w:val="00AD1CA8"/>
    <w:rsid w:val="00AD2748"/>
    <w:rsid w:val="00AD3249"/>
    <w:rsid w:val="00AD360B"/>
    <w:rsid w:val="00AD4283"/>
    <w:rsid w:val="00AD4479"/>
    <w:rsid w:val="00AD4768"/>
    <w:rsid w:val="00AD4C56"/>
    <w:rsid w:val="00AD5EFF"/>
    <w:rsid w:val="00AD6CD0"/>
    <w:rsid w:val="00AE195C"/>
    <w:rsid w:val="00AE3289"/>
    <w:rsid w:val="00AE475E"/>
    <w:rsid w:val="00AE52A5"/>
    <w:rsid w:val="00AE6B07"/>
    <w:rsid w:val="00AE708E"/>
    <w:rsid w:val="00AE75FD"/>
    <w:rsid w:val="00AF11A6"/>
    <w:rsid w:val="00AF12EB"/>
    <w:rsid w:val="00AF29B8"/>
    <w:rsid w:val="00AF29EF"/>
    <w:rsid w:val="00AF4D16"/>
    <w:rsid w:val="00AF6A33"/>
    <w:rsid w:val="00AF6AE0"/>
    <w:rsid w:val="00AF742A"/>
    <w:rsid w:val="00AF760B"/>
    <w:rsid w:val="00B013C5"/>
    <w:rsid w:val="00B02331"/>
    <w:rsid w:val="00B03DD5"/>
    <w:rsid w:val="00B03F5B"/>
    <w:rsid w:val="00B04872"/>
    <w:rsid w:val="00B04A83"/>
    <w:rsid w:val="00B05A36"/>
    <w:rsid w:val="00B063E6"/>
    <w:rsid w:val="00B063F0"/>
    <w:rsid w:val="00B0734A"/>
    <w:rsid w:val="00B074CD"/>
    <w:rsid w:val="00B101D0"/>
    <w:rsid w:val="00B123F6"/>
    <w:rsid w:val="00B12527"/>
    <w:rsid w:val="00B12552"/>
    <w:rsid w:val="00B12965"/>
    <w:rsid w:val="00B13587"/>
    <w:rsid w:val="00B13938"/>
    <w:rsid w:val="00B1455D"/>
    <w:rsid w:val="00B1543B"/>
    <w:rsid w:val="00B165F0"/>
    <w:rsid w:val="00B1715A"/>
    <w:rsid w:val="00B17360"/>
    <w:rsid w:val="00B20406"/>
    <w:rsid w:val="00B2101E"/>
    <w:rsid w:val="00B21A4D"/>
    <w:rsid w:val="00B21F10"/>
    <w:rsid w:val="00B222BC"/>
    <w:rsid w:val="00B2477E"/>
    <w:rsid w:val="00B24A5E"/>
    <w:rsid w:val="00B255E1"/>
    <w:rsid w:val="00B26080"/>
    <w:rsid w:val="00B2760D"/>
    <w:rsid w:val="00B317AE"/>
    <w:rsid w:val="00B3192E"/>
    <w:rsid w:val="00B32E66"/>
    <w:rsid w:val="00B33D54"/>
    <w:rsid w:val="00B34644"/>
    <w:rsid w:val="00B35976"/>
    <w:rsid w:val="00B35BC3"/>
    <w:rsid w:val="00B35C37"/>
    <w:rsid w:val="00B36065"/>
    <w:rsid w:val="00B36E4C"/>
    <w:rsid w:val="00B36F50"/>
    <w:rsid w:val="00B3793B"/>
    <w:rsid w:val="00B40102"/>
    <w:rsid w:val="00B43D44"/>
    <w:rsid w:val="00B445CF"/>
    <w:rsid w:val="00B44F3B"/>
    <w:rsid w:val="00B45332"/>
    <w:rsid w:val="00B461F4"/>
    <w:rsid w:val="00B46731"/>
    <w:rsid w:val="00B474E2"/>
    <w:rsid w:val="00B47EFE"/>
    <w:rsid w:val="00B50FFD"/>
    <w:rsid w:val="00B515C9"/>
    <w:rsid w:val="00B51F73"/>
    <w:rsid w:val="00B526F1"/>
    <w:rsid w:val="00B5275A"/>
    <w:rsid w:val="00B528ED"/>
    <w:rsid w:val="00B52D5C"/>
    <w:rsid w:val="00B538BE"/>
    <w:rsid w:val="00B548D2"/>
    <w:rsid w:val="00B54D4D"/>
    <w:rsid w:val="00B55025"/>
    <w:rsid w:val="00B55A77"/>
    <w:rsid w:val="00B56004"/>
    <w:rsid w:val="00B56B6B"/>
    <w:rsid w:val="00B5767A"/>
    <w:rsid w:val="00B57A91"/>
    <w:rsid w:val="00B57E9F"/>
    <w:rsid w:val="00B606E4"/>
    <w:rsid w:val="00B606EA"/>
    <w:rsid w:val="00B61182"/>
    <w:rsid w:val="00B6307B"/>
    <w:rsid w:val="00B636FB"/>
    <w:rsid w:val="00B637D8"/>
    <w:rsid w:val="00B63B18"/>
    <w:rsid w:val="00B63F0D"/>
    <w:rsid w:val="00B64DC1"/>
    <w:rsid w:val="00B64FD1"/>
    <w:rsid w:val="00B6591F"/>
    <w:rsid w:val="00B659F4"/>
    <w:rsid w:val="00B67A95"/>
    <w:rsid w:val="00B70159"/>
    <w:rsid w:val="00B711F4"/>
    <w:rsid w:val="00B71981"/>
    <w:rsid w:val="00B71AA5"/>
    <w:rsid w:val="00B73243"/>
    <w:rsid w:val="00B732AB"/>
    <w:rsid w:val="00B73ED3"/>
    <w:rsid w:val="00B742D9"/>
    <w:rsid w:val="00B74AF6"/>
    <w:rsid w:val="00B7526A"/>
    <w:rsid w:val="00B75892"/>
    <w:rsid w:val="00B76B47"/>
    <w:rsid w:val="00B776E5"/>
    <w:rsid w:val="00B77C81"/>
    <w:rsid w:val="00B80046"/>
    <w:rsid w:val="00B801AF"/>
    <w:rsid w:val="00B81A18"/>
    <w:rsid w:val="00B8380F"/>
    <w:rsid w:val="00B83940"/>
    <w:rsid w:val="00B85E45"/>
    <w:rsid w:val="00B86899"/>
    <w:rsid w:val="00B86E39"/>
    <w:rsid w:val="00B87437"/>
    <w:rsid w:val="00B90342"/>
    <w:rsid w:val="00B9202E"/>
    <w:rsid w:val="00B92905"/>
    <w:rsid w:val="00B93A2D"/>
    <w:rsid w:val="00B93AA3"/>
    <w:rsid w:val="00B93FCE"/>
    <w:rsid w:val="00B95EE0"/>
    <w:rsid w:val="00B967E3"/>
    <w:rsid w:val="00B96E15"/>
    <w:rsid w:val="00BA146F"/>
    <w:rsid w:val="00BA1A89"/>
    <w:rsid w:val="00BA1B9B"/>
    <w:rsid w:val="00BA2612"/>
    <w:rsid w:val="00BA2DD0"/>
    <w:rsid w:val="00BA304E"/>
    <w:rsid w:val="00BA3148"/>
    <w:rsid w:val="00BA3D5E"/>
    <w:rsid w:val="00BA507E"/>
    <w:rsid w:val="00BA545D"/>
    <w:rsid w:val="00BA5A34"/>
    <w:rsid w:val="00BA68B9"/>
    <w:rsid w:val="00BA6B3A"/>
    <w:rsid w:val="00BA6C69"/>
    <w:rsid w:val="00BA7AB7"/>
    <w:rsid w:val="00BB07A9"/>
    <w:rsid w:val="00BB0929"/>
    <w:rsid w:val="00BB1818"/>
    <w:rsid w:val="00BB1A19"/>
    <w:rsid w:val="00BB278F"/>
    <w:rsid w:val="00BB2D49"/>
    <w:rsid w:val="00BB414B"/>
    <w:rsid w:val="00BB48CD"/>
    <w:rsid w:val="00BB546C"/>
    <w:rsid w:val="00BB5FFB"/>
    <w:rsid w:val="00BB6FBB"/>
    <w:rsid w:val="00BC0EA6"/>
    <w:rsid w:val="00BC0F3F"/>
    <w:rsid w:val="00BC10AE"/>
    <w:rsid w:val="00BC18F3"/>
    <w:rsid w:val="00BC24B3"/>
    <w:rsid w:val="00BC5BED"/>
    <w:rsid w:val="00BC5F4D"/>
    <w:rsid w:val="00BC7369"/>
    <w:rsid w:val="00BC77B0"/>
    <w:rsid w:val="00BC78AD"/>
    <w:rsid w:val="00BC7ACB"/>
    <w:rsid w:val="00BD00C4"/>
    <w:rsid w:val="00BD0661"/>
    <w:rsid w:val="00BD1265"/>
    <w:rsid w:val="00BD41C3"/>
    <w:rsid w:val="00BD78CE"/>
    <w:rsid w:val="00BD796D"/>
    <w:rsid w:val="00BE172F"/>
    <w:rsid w:val="00BE1CB6"/>
    <w:rsid w:val="00BE210F"/>
    <w:rsid w:val="00BE40F7"/>
    <w:rsid w:val="00BE498B"/>
    <w:rsid w:val="00BE4A02"/>
    <w:rsid w:val="00BE4FDF"/>
    <w:rsid w:val="00BE57BC"/>
    <w:rsid w:val="00BE5FC2"/>
    <w:rsid w:val="00BE747F"/>
    <w:rsid w:val="00BE7777"/>
    <w:rsid w:val="00BF201A"/>
    <w:rsid w:val="00BF238F"/>
    <w:rsid w:val="00BF340F"/>
    <w:rsid w:val="00BF37B0"/>
    <w:rsid w:val="00BF4462"/>
    <w:rsid w:val="00BF4B22"/>
    <w:rsid w:val="00BF4BA8"/>
    <w:rsid w:val="00BF5421"/>
    <w:rsid w:val="00BF673D"/>
    <w:rsid w:val="00BF7427"/>
    <w:rsid w:val="00BF798F"/>
    <w:rsid w:val="00C0007C"/>
    <w:rsid w:val="00C001C3"/>
    <w:rsid w:val="00C00919"/>
    <w:rsid w:val="00C0100A"/>
    <w:rsid w:val="00C0142F"/>
    <w:rsid w:val="00C02112"/>
    <w:rsid w:val="00C0294E"/>
    <w:rsid w:val="00C02F59"/>
    <w:rsid w:val="00C03FBB"/>
    <w:rsid w:val="00C054F1"/>
    <w:rsid w:val="00C05B84"/>
    <w:rsid w:val="00C074A6"/>
    <w:rsid w:val="00C100E2"/>
    <w:rsid w:val="00C10159"/>
    <w:rsid w:val="00C119B3"/>
    <w:rsid w:val="00C1234F"/>
    <w:rsid w:val="00C13ACE"/>
    <w:rsid w:val="00C14337"/>
    <w:rsid w:val="00C14347"/>
    <w:rsid w:val="00C1542C"/>
    <w:rsid w:val="00C15D7D"/>
    <w:rsid w:val="00C15DBE"/>
    <w:rsid w:val="00C15E22"/>
    <w:rsid w:val="00C1712A"/>
    <w:rsid w:val="00C174FD"/>
    <w:rsid w:val="00C22102"/>
    <w:rsid w:val="00C24D8F"/>
    <w:rsid w:val="00C24E4D"/>
    <w:rsid w:val="00C24F11"/>
    <w:rsid w:val="00C25837"/>
    <w:rsid w:val="00C2631B"/>
    <w:rsid w:val="00C2674F"/>
    <w:rsid w:val="00C2689D"/>
    <w:rsid w:val="00C26A59"/>
    <w:rsid w:val="00C27BB7"/>
    <w:rsid w:val="00C27C5D"/>
    <w:rsid w:val="00C30238"/>
    <w:rsid w:val="00C30F00"/>
    <w:rsid w:val="00C32293"/>
    <w:rsid w:val="00C323EE"/>
    <w:rsid w:val="00C327A9"/>
    <w:rsid w:val="00C32E6E"/>
    <w:rsid w:val="00C33025"/>
    <w:rsid w:val="00C33A82"/>
    <w:rsid w:val="00C341BE"/>
    <w:rsid w:val="00C34998"/>
    <w:rsid w:val="00C34C83"/>
    <w:rsid w:val="00C355FD"/>
    <w:rsid w:val="00C36750"/>
    <w:rsid w:val="00C375C8"/>
    <w:rsid w:val="00C409C6"/>
    <w:rsid w:val="00C41413"/>
    <w:rsid w:val="00C41504"/>
    <w:rsid w:val="00C41555"/>
    <w:rsid w:val="00C41EF5"/>
    <w:rsid w:val="00C42237"/>
    <w:rsid w:val="00C429B6"/>
    <w:rsid w:val="00C441C2"/>
    <w:rsid w:val="00C44579"/>
    <w:rsid w:val="00C447FE"/>
    <w:rsid w:val="00C458FB"/>
    <w:rsid w:val="00C46225"/>
    <w:rsid w:val="00C46774"/>
    <w:rsid w:val="00C469A7"/>
    <w:rsid w:val="00C46E1F"/>
    <w:rsid w:val="00C501D3"/>
    <w:rsid w:val="00C50494"/>
    <w:rsid w:val="00C504CC"/>
    <w:rsid w:val="00C51AA3"/>
    <w:rsid w:val="00C51C8B"/>
    <w:rsid w:val="00C51F1D"/>
    <w:rsid w:val="00C52434"/>
    <w:rsid w:val="00C53911"/>
    <w:rsid w:val="00C53EA2"/>
    <w:rsid w:val="00C542AD"/>
    <w:rsid w:val="00C55F89"/>
    <w:rsid w:val="00C566E2"/>
    <w:rsid w:val="00C56E47"/>
    <w:rsid w:val="00C619A0"/>
    <w:rsid w:val="00C61B9B"/>
    <w:rsid w:val="00C63FC3"/>
    <w:rsid w:val="00C64723"/>
    <w:rsid w:val="00C64834"/>
    <w:rsid w:val="00C64A4C"/>
    <w:rsid w:val="00C64BCF"/>
    <w:rsid w:val="00C64E41"/>
    <w:rsid w:val="00C67447"/>
    <w:rsid w:val="00C67654"/>
    <w:rsid w:val="00C6771E"/>
    <w:rsid w:val="00C70707"/>
    <w:rsid w:val="00C71692"/>
    <w:rsid w:val="00C723FE"/>
    <w:rsid w:val="00C72818"/>
    <w:rsid w:val="00C72D12"/>
    <w:rsid w:val="00C73533"/>
    <w:rsid w:val="00C73BFE"/>
    <w:rsid w:val="00C7481D"/>
    <w:rsid w:val="00C74883"/>
    <w:rsid w:val="00C758DB"/>
    <w:rsid w:val="00C76EFC"/>
    <w:rsid w:val="00C77719"/>
    <w:rsid w:val="00C77DD1"/>
    <w:rsid w:val="00C819E5"/>
    <w:rsid w:val="00C8383A"/>
    <w:rsid w:val="00C856B8"/>
    <w:rsid w:val="00C86E25"/>
    <w:rsid w:val="00C90252"/>
    <w:rsid w:val="00C9033A"/>
    <w:rsid w:val="00C91DD2"/>
    <w:rsid w:val="00C925CA"/>
    <w:rsid w:val="00C92AFC"/>
    <w:rsid w:val="00C92D20"/>
    <w:rsid w:val="00C92FD4"/>
    <w:rsid w:val="00C9387B"/>
    <w:rsid w:val="00C93CF5"/>
    <w:rsid w:val="00C93D3D"/>
    <w:rsid w:val="00C94334"/>
    <w:rsid w:val="00C947BE"/>
    <w:rsid w:val="00C952F4"/>
    <w:rsid w:val="00C9602B"/>
    <w:rsid w:val="00C96B81"/>
    <w:rsid w:val="00C975B9"/>
    <w:rsid w:val="00C97B40"/>
    <w:rsid w:val="00CA0466"/>
    <w:rsid w:val="00CA05DA"/>
    <w:rsid w:val="00CA13F5"/>
    <w:rsid w:val="00CA1500"/>
    <w:rsid w:val="00CA1DC6"/>
    <w:rsid w:val="00CA3153"/>
    <w:rsid w:val="00CA3213"/>
    <w:rsid w:val="00CA39EC"/>
    <w:rsid w:val="00CA3EEC"/>
    <w:rsid w:val="00CA6C68"/>
    <w:rsid w:val="00CA6DA7"/>
    <w:rsid w:val="00CA6DFB"/>
    <w:rsid w:val="00CA6EDB"/>
    <w:rsid w:val="00CA7397"/>
    <w:rsid w:val="00CA77C5"/>
    <w:rsid w:val="00CB06FE"/>
    <w:rsid w:val="00CB07AF"/>
    <w:rsid w:val="00CB126F"/>
    <w:rsid w:val="00CB1354"/>
    <w:rsid w:val="00CB137C"/>
    <w:rsid w:val="00CB1A95"/>
    <w:rsid w:val="00CB1F64"/>
    <w:rsid w:val="00CB22EB"/>
    <w:rsid w:val="00CB2D20"/>
    <w:rsid w:val="00CB3102"/>
    <w:rsid w:val="00CB352C"/>
    <w:rsid w:val="00CB375F"/>
    <w:rsid w:val="00CB3B9B"/>
    <w:rsid w:val="00CB4826"/>
    <w:rsid w:val="00CB557A"/>
    <w:rsid w:val="00CB5D44"/>
    <w:rsid w:val="00CB5EA0"/>
    <w:rsid w:val="00CB75B6"/>
    <w:rsid w:val="00CB7D2F"/>
    <w:rsid w:val="00CC024F"/>
    <w:rsid w:val="00CC025A"/>
    <w:rsid w:val="00CC0A06"/>
    <w:rsid w:val="00CC19EE"/>
    <w:rsid w:val="00CC25F6"/>
    <w:rsid w:val="00CC49B4"/>
    <w:rsid w:val="00CC63EF"/>
    <w:rsid w:val="00CD0B61"/>
    <w:rsid w:val="00CD0CD0"/>
    <w:rsid w:val="00CD1DD3"/>
    <w:rsid w:val="00CD29A1"/>
    <w:rsid w:val="00CD2AE0"/>
    <w:rsid w:val="00CD3E07"/>
    <w:rsid w:val="00CD582A"/>
    <w:rsid w:val="00CD5D2B"/>
    <w:rsid w:val="00CD5F45"/>
    <w:rsid w:val="00CD7A0D"/>
    <w:rsid w:val="00CD7DF0"/>
    <w:rsid w:val="00CE1AEF"/>
    <w:rsid w:val="00CE28C9"/>
    <w:rsid w:val="00CE29A2"/>
    <w:rsid w:val="00CE35CF"/>
    <w:rsid w:val="00CE4338"/>
    <w:rsid w:val="00CE44A9"/>
    <w:rsid w:val="00CE454B"/>
    <w:rsid w:val="00CE47D3"/>
    <w:rsid w:val="00CE4A30"/>
    <w:rsid w:val="00CE5338"/>
    <w:rsid w:val="00CE608D"/>
    <w:rsid w:val="00CE6F61"/>
    <w:rsid w:val="00CF360E"/>
    <w:rsid w:val="00CF4004"/>
    <w:rsid w:val="00CF41BD"/>
    <w:rsid w:val="00CF434C"/>
    <w:rsid w:val="00CF46A9"/>
    <w:rsid w:val="00CF5399"/>
    <w:rsid w:val="00CF6637"/>
    <w:rsid w:val="00CF664A"/>
    <w:rsid w:val="00CF6F2F"/>
    <w:rsid w:val="00CF718C"/>
    <w:rsid w:val="00CF795E"/>
    <w:rsid w:val="00D00AE8"/>
    <w:rsid w:val="00D0161C"/>
    <w:rsid w:val="00D02CAE"/>
    <w:rsid w:val="00D040B4"/>
    <w:rsid w:val="00D057A5"/>
    <w:rsid w:val="00D05E81"/>
    <w:rsid w:val="00D06760"/>
    <w:rsid w:val="00D068B3"/>
    <w:rsid w:val="00D073C3"/>
    <w:rsid w:val="00D07BEE"/>
    <w:rsid w:val="00D1228E"/>
    <w:rsid w:val="00D125A2"/>
    <w:rsid w:val="00D13BAB"/>
    <w:rsid w:val="00D144DF"/>
    <w:rsid w:val="00D157C1"/>
    <w:rsid w:val="00D17407"/>
    <w:rsid w:val="00D177F8"/>
    <w:rsid w:val="00D2030F"/>
    <w:rsid w:val="00D220EC"/>
    <w:rsid w:val="00D230FD"/>
    <w:rsid w:val="00D233CD"/>
    <w:rsid w:val="00D23AD3"/>
    <w:rsid w:val="00D24922"/>
    <w:rsid w:val="00D2665C"/>
    <w:rsid w:val="00D27856"/>
    <w:rsid w:val="00D278B9"/>
    <w:rsid w:val="00D2790C"/>
    <w:rsid w:val="00D3052F"/>
    <w:rsid w:val="00D319F8"/>
    <w:rsid w:val="00D33FD6"/>
    <w:rsid w:val="00D34604"/>
    <w:rsid w:val="00D34911"/>
    <w:rsid w:val="00D35376"/>
    <w:rsid w:val="00D356A9"/>
    <w:rsid w:val="00D35C6C"/>
    <w:rsid w:val="00D374AE"/>
    <w:rsid w:val="00D421C6"/>
    <w:rsid w:val="00D437B2"/>
    <w:rsid w:val="00D447ED"/>
    <w:rsid w:val="00D45037"/>
    <w:rsid w:val="00D45DDD"/>
    <w:rsid w:val="00D46806"/>
    <w:rsid w:val="00D46CE8"/>
    <w:rsid w:val="00D46D14"/>
    <w:rsid w:val="00D505D4"/>
    <w:rsid w:val="00D52410"/>
    <w:rsid w:val="00D53075"/>
    <w:rsid w:val="00D534F1"/>
    <w:rsid w:val="00D54DB9"/>
    <w:rsid w:val="00D5591B"/>
    <w:rsid w:val="00D56A10"/>
    <w:rsid w:val="00D574AA"/>
    <w:rsid w:val="00D6180C"/>
    <w:rsid w:val="00D62214"/>
    <w:rsid w:val="00D62351"/>
    <w:rsid w:val="00D63310"/>
    <w:rsid w:val="00D63EE4"/>
    <w:rsid w:val="00D641BB"/>
    <w:rsid w:val="00D65BAD"/>
    <w:rsid w:val="00D66194"/>
    <w:rsid w:val="00D6619C"/>
    <w:rsid w:val="00D6629E"/>
    <w:rsid w:val="00D67966"/>
    <w:rsid w:val="00D67AAA"/>
    <w:rsid w:val="00D70D96"/>
    <w:rsid w:val="00D70E21"/>
    <w:rsid w:val="00D70F01"/>
    <w:rsid w:val="00D70F0F"/>
    <w:rsid w:val="00D71358"/>
    <w:rsid w:val="00D71C04"/>
    <w:rsid w:val="00D7288E"/>
    <w:rsid w:val="00D729A0"/>
    <w:rsid w:val="00D72ED3"/>
    <w:rsid w:val="00D73026"/>
    <w:rsid w:val="00D73BBA"/>
    <w:rsid w:val="00D749B1"/>
    <w:rsid w:val="00D761CB"/>
    <w:rsid w:val="00D771A7"/>
    <w:rsid w:val="00D77C08"/>
    <w:rsid w:val="00D803E4"/>
    <w:rsid w:val="00D81ADE"/>
    <w:rsid w:val="00D85485"/>
    <w:rsid w:val="00D85BEF"/>
    <w:rsid w:val="00D86501"/>
    <w:rsid w:val="00D86E88"/>
    <w:rsid w:val="00D8757D"/>
    <w:rsid w:val="00D91C58"/>
    <w:rsid w:val="00D92494"/>
    <w:rsid w:val="00D925A9"/>
    <w:rsid w:val="00D953D2"/>
    <w:rsid w:val="00D9644F"/>
    <w:rsid w:val="00D973DB"/>
    <w:rsid w:val="00D974C5"/>
    <w:rsid w:val="00D975F1"/>
    <w:rsid w:val="00D9790B"/>
    <w:rsid w:val="00DA04BB"/>
    <w:rsid w:val="00DA0A0B"/>
    <w:rsid w:val="00DA0FAD"/>
    <w:rsid w:val="00DA10DD"/>
    <w:rsid w:val="00DA1189"/>
    <w:rsid w:val="00DA206B"/>
    <w:rsid w:val="00DA2710"/>
    <w:rsid w:val="00DA2B23"/>
    <w:rsid w:val="00DA48C8"/>
    <w:rsid w:val="00DA53A2"/>
    <w:rsid w:val="00DA55A8"/>
    <w:rsid w:val="00DA5D10"/>
    <w:rsid w:val="00DA5E24"/>
    <w:rsid w:val="00DA6494"/>
    <w:rsid w:val="00DA65F1"/>
    <w:rsid w:val="00DA6C91"/>
    <w:rsid w:val="00DA7761"/>
    <w:rsid w:val="00DA7F3A"/>
    <w:rsid w:val="00DB04D0"/>
    <w:rsid w:val="00DB0B5C"/>
    <w:rsid w:val="00DB116C"/>
    <w:rsid w:val="00DB1717"/>
    <w:rsid w:val="00DB17EF"/>
    <w:rsid w:val="00DB2A13"/>
    <w:rsid w:val="00DB3955"/>
    <w:rsid w:val="00DB3B60"/>
    <w:rsid w:val="00DB4015"/>
    <w:rsid w:val="00DB60D7"/>
    <w:rsid w:val="00DB69FC"/>
    <w:rsid w:val="00DB787B"/>
    <w:rsid w:val="00DB7D06"/>
    <w:rsid w:val="00DC06D1"/>
    <w:rsid w:val="00DC0863"/>
    <w:rsid w:val="00DC0DD2"/>
    <w:rsid w:val="00DC1E5A"/>
    <w:rsid w:val="00DC27E7"/>
    <w:rsid w:val="00DC2CEE"/>
    <w:rsid w:val="00DC3BBF"/>
    <w:rsid w:val="00DC3D20"/>
    <w:rsid w:val="00DC3E4F"/>
    <w:rsid w:val="00DC663D"/>
    <w:rsid w:val="00DC75C0"/>
    <w:rsid w:val="00DC767E"/>
    <w:rsid w:val="00DC7714"/>
    <w:rsid w:val="00DC7E44"/>
    <w:rsid w:val="00DD0B1D"/>
    <w:rsid w:val="00DD13B2"/>
    <w:rsid w:val="00DD19FE"/>
    <w:rsid w:val="00DD1A10"/>
    <w:rsid w:val="00DD1F33"/>
    <w:rsid w:val="00DD1FCC"/>
    <w:rsid w:val="00DD30C8"/>
    <w:rsid w:val="00DD30E7"/>
    <w:rsid w:val="00DD38D3"/>
    <w:rsid w:val="00DD55E1"/>
    <w:rsid w:val="00DD5C1A"/>
    <w:rsid w:val="00DD6899"/>
    <w:rsid w:val="00DD6F53"/>
    <w:rsid w:val="00DD7E12"/>
    <w:rsid w:val="00DE0FFB"/>
    <w:rsid w:val="00DE10F8"/>
    <w:rsid w:val="00DE16BA"/>
    <w:rsid w:val="00DE215D"/>
    <w:rsid w:val="00DE2BA1"/>
    <w:rsid w:val="00DE2C02"/>
    <w:rsid w:val="00DE364C"/>
    <w:rsid w:val="00DE3FB1"/>
    <w:rsid w:val="00DE4A51"/>
    <w:rsid w:val="00DE4B6E"/>
    <w:rsid w:val="00DE4EDB"/>
    <w:rsid w:val="00DE62C7"/>
    <w:rsid w:val="00DF04F4"/>
    <w:rsid w:val="00DF0DC8"/>
    <w:rsid w:val="00DF181F"/>
    <w:rsid w:val="00DF1840"/>
    <w:rsid w:val="00DF1995"/>
    <w:rsid w:val="00DF1B6E"/>
    <w:rsid w:val="00DF1E57"/>
    <w:rsid w:val="00DF25BE"/>
    <w:rsid w:val="00DF2A99"/>
    <w:rsid w:val="00DF33BC"/>
    <w:rsid w:val="00DF3AE9"/>
    <w:rsid w:val="00DF5337"/>
    <w:rsid w:val="00DF5D44"/>
    <w:rsid w:val="00DF5EF1"/>
    <w:rsid w:val="00DF64F9"/>
    <w:rsid w:val="00E0041D"/>
    <w:rsid w:val="00E00BBA"/>
    <w:rsid w:val="00E01CFE"/>
    <w:rsid w:val="00E021F9"/>
    <w:rsid w:val="00E022EB"/>
    <w:rsid w:val="00E0418C"/>
    <w:rsid w:val="00E05B2E"/>
    <w:rsid w:val="00E06308"/>
    <w:rsid w:val="00E0677D"/>
    <w:rsid w:val="00E06E3C"/>
    <w:rsid w:val="00E07257"/>
    <w:rsid w:val="00E07468"/>
    <w:rsid w:val="00E07D11"/>
    <w:rsid w:val="00E107D2"/>
    <w:rsid w:val="00E10D8C"/>
    <w:rsid w:val="00E11933"/>
    <w:rsid w:val="00E11A1B"/>
    <w:rsid w:val="00E1351C"/>
    <w:rsid w:val="00E136C8"/>
    <w:rsid w:val="00E140D7"/>
    <w:rsid w:val="00E14560"/>
    <w:rsid w:val="00E145D8"/>
    <w:rsid w:val="00E150C0"/>
    <w:rsid w:val="00E160E8"/>
    <w:rsid w:val="00E20A7B"/>
    <w:rsid w:val="00E22CF6"/>
    <w:rsid w:val="00E23F09"/>
    <w:rsid w:val="00E24A5F"/>
    <w:rsid w:val="00E25701"/>
    <w:rsid w:val="00E257B6"/>
    <w:rsid w:val="00E26B0B"/>
    <w:rsid w:val="00E2764E"/>
    <w:rsid w:val="00E27900"/>
    <w:rsid w:val="00E308FA"/>
    <w:rsid w:val="00E30BC5"/>
    <w:rsid w:val="00E32635"/>
    <w:rsid w:val="00E32FC4"/>
    <w:rsid w:val="00E33727"/>
    <w:rsid w:val="00E33C05"/>
    <w:rsid w:val="00E34A2D"/>
    <w:rsid w:val="00E34DEE"/>
    <w:rsid w:val="00E363F2"/>
    <w:rsid w:val="00E374E4"/>
    <w:rsid w:val="00E37C96"/>
    <w:rsid w:val="00E401BC"/>
    <w:rsid w:val="00E40BAE"/>
    <w:rsid w:val="00E41C6A"/>
    <w:rsid w:val="00E4355D"/>
    <w:rsid w:val="00E43CA8"/>
    <w:rsid w:val="00E43D08"/>
    <w:rsid w:val="00E450A8"/>
    <w:rsid w:val="00E45855"/>
    <w:rsid w:val="00E475BC"/>
    <w:rsid w:val="00E51B2E"/>
    <w:rsid w:val="00E524FE"/>
    <w:rsid w:val="00E528F2"/>
    <w:rsid w:val="00E529F2"/>
    <w:rsid w:val="00E53462"/>
    <w:rsid w:val="00E5473F"/>
    <w:rsid w:val="00E55D83"/>
    <w:rsid w:val="00E577F5"/>
    <w:rsid w:val="00E60743"/>
    <w:rsid w:val="00E60FB6"/>
    <w:rsid w:val="00E610A4"/>
    <w:rsid w:val="00E622CB"/>
    <w:rsid w:val="00E6266D"/>
    <w:rsid w:val="00E65EB1"/>
    <w:rsid w:val="00E66466"/>
    <w:rsid w:val="00E6652C"/>
    <w:rsid w:val="00E672CD"/>
    <w:rsid w:val="00E7023C"/>
    <w:rsid w:val="00E70244"/>
    <w:rsid w:val="00E71165"/>
    <w:rsid w:val="00E71D8B"/>
    <w:rsid w:val="00E72AD9"/>
    <w:rsid w:val="00E734C7"/>
    <w:rsid w:val="00E742C8"/>
    <w:rsid w:val="00E746AC"/>
    <w:rsid w:val="00E75B96"/>
    <w:rsid w:val="00E7795B"/>
    <w:rsid w:val="00E805D8"/>
    <w:rsid w:val="00E81218"/>
    <w:rsid w:val="00E8124C"/>
    <w:rsid w:val="00E817C2"/>
    <w:rsid w:val="00E822FA"/>
    <w:rsid w:val="00E8373D"/>
    <w:rsid w:val="00E83EB4"/>
    <w:rsid w:val="00E84EC2"/>
    <w:rsid w:val="00E84FDC"/>
    <w:rsid w:val="00E8514B"/>
    <w:rsid w:val="00E85219"/>
    <w:rsid w:val="00E8757B"/>
    <w:rsid w:val="00E87E5F"/>
    <w:rsid w:val="00E9153E"/>
    <w:rsid w:val="00E922B5"/>
    <w:rsid w:val="00E926B2"/>
    <w:rsid w:val="00E92732"/>
    <w:rsid w:val="00E92E86"/>
    <w:rsid w:val="00E93015"/>
    <w:rsid w:val="00E93F60"/>
    <w:rsid w:val="00E95B01"/>
    <w:rsid w:val="00E97007"/>
    <w:rsid w:val="00E97202"/>
    <w:rsid w:val="00EA053E"/>
    <w:rsid w:val="00EA0BC9"/>
    <w:rsid w:val="00EA1695"/>
    <w:rsid w:val="00EA1A1F"/>
    <w:rsid w:val="00EA25EA"/>
    <w:rsid w:val="00EA4716"/>
    <w:rsid w:val="00EA4C39"/>
    <w:rsid w:val="00EA5D4B"/>
    <w:rsid w:val="00EA65BD"/>
    <w:rsid w:val="00EA6C87"/>
    <w:rsid w:val="00EA73A3"/>
    <w:rsid w:val="00EA7EE0"/>
    <w:rsid w:val="00EB0397"/>
    <w:rsid w:val="00EB0FD1"/>
    <w:rsid w:val="00EB33B4"/>
    <w:rsid w:val="00EB38E8"/>
    <w:rsid w:val="00EB3CF5"/>
    <w:rsid w:val="00EB4443"/>
    <w:rsid w:val="00EB4F81"/>
    <w:rsid w:val="00EB6FD4"/>
    <w:rsid w:val="00EC0CD6"/>
    <w:rsid w:val="00EC11A4"/>
    <w:rsid w:val="00EC1297"/>
    <w:rsid w:val="00EC273B"/>
    <w:rsid w:val="00EC279B"/>
    <w:rsid w:val="00EC33EB"/>
    <w:rsid w:val="00EC37C1"/>
    <w:rsid w:val="00EC4136"/>
    <w:rsid w:val="00EC4CC0"/>
    <w:rsid w:val="00EC4D73"/>
    <w:rsid w:val="00EC68BE"/>
    <w:rsid w:val="00EC6B0B"/>
    <w:rsid w:val="00EC6C55"/>
    <w:rsid w:val="00EC7EC5"/>
    <w:rsid w:val="00ED06FF"/>
    <w:rsid w:val="00ED1374"/>
    <w:rsid w:val="00ED13EA"/>
    <w:rsid w:val="00ED15A1"/>
    <w:rsid w:val="00ED184E"/>
    <w:rsid w:val="00ED1DC2"/>
    <w:rsid w:val="00ED2360"/>
    <w:rsid w:val="00ED3D06"/>
    <w:rsid w:val="00ED4D42"/>
    <w:rsid w:val="00ED5686"/>
    <w:rsid w:val="00ED6D5F"/>
    <w:rsid w:val="00EE09E4"/>
    <w:rsid w:val="00EE12A2"/>
    <w:rsid w:val="00EE2147"/>
    <w:rsid w:val="00EE23DF"/>
    <w:rsid w:val="00EE3569"/>
    <w:rsid w:val="00EE3730"/>
    <w:rsid w:val="00EE59C0"/>
    <w:rsid w:val="00EE6A94"/>
    <w:rsid w:val="00EE6B3F"/>
    <w:rsid w:val="00EF097A"/>
    <w:rsid w:val="00EF11FF"/>
    <w:rsid w:val="00EF1233"/>
    <w:rsid w:val="00EF1325"/>
    <w:rsid w:val="00EF1530"/>
    <w:rsid w:val="00EF1974"/>
    <w:rsid w:val="00EF2698"/>
    <w:rsid w:val="00EF29DA"/>
    <w:rsid w:val="00EF3A72"/>
    <w:rsid w:val="00EF45FE"/>
    <w:rsid w:val="00EF51C9"/>
    <w:rsid w:val="00EF524E"/>
    <w:rsid w:val="00EF56F4"/>
    <w:rsid w:val="00EF68FC"/>
    <w:rsid w:val="00EF751E"/>
    <w:rsid w:val="00EF75FE"/>
    <w:rsid w:val="00EF7B0F"/>
    <w:rsid w:val="00F00D76"/>
    <w:rsid w:val="00F00D90"/>
    <w:rsid w:val="00F01232"/>
    <w:rsid w:val="00F02B88"/>
    <w:rsid w:val="00F04D58"/>
    <w:rsid w:val="00F06414"/>
    <w:rsid w:val="00F07112"/>
    <w:rsid w:val="00F12107"/>
    <w:rsid w:val="00F12E92"/>
    <w:rsid w:val="00F132A7"/>
    <w:rsid w:val="00F132D0"/>
    <w:rsid w:val="00F13E49"/>
    <w:rsid w:val="00F13FAE"/>
    <w:rsid w:val="00F13FD5"/>
    <w:rsid w:val="00F1504F"/>
    <w:rsid w:val="00F1517C"/>
    <w:rsid w:val="00F1688E"/>
    <w:rsid w:val="00F17158"/>
    <w:rsid w:val="00F17E7E"/>
    <w:rsid w:val="00F201E2"/>
    <w:rsid w:val="00F206F9"/>
    <w:rsid w:val="00F239DD"/>
    <w:rsid w:val="00F23A85"/>
    <w:rsid w:val="00F25E77"/>
    <w:rsid w:val="00F2720D"/>
    <w:rsid w:val="00F2728F"/>
    <w:rsid w:val="00F279EB"/>
    <w:rsid w:val="00F27A6E"/>
    <w:rsid w:val="00F30304"/>
    <w:rsid w:val="00F3136B"/>
    <w:rsid w:val="00F314A6"/>
    <w:rsid w:val="00F317A7"/>
    <w:rsid w:val="00F31AFA"/>
    <w:rsid w:val="00F32042"/>
    <w:rsid w:val="00F321AD"/>
    <w:rsid w:val="00F326F0"/>
    <w:rsid w:val="00F33F21"/>
    <w:rsid w:val="00F34517"/>
    <w:rsid w:val="00F353A7"/>
    <w:rsid w:val="00F36B55"/>
    <w:rsid w:val="00F40432"/>
    <w:rsid w:val="00F40703"/>
    <w:rsid w:val="00F43A92"/>
    <w:rsid w:val="00F50549"/>
    <w:rsid w:val="00F50BF9"/>
    <w:rsid w:val="00F55092"/>
    <w:rsid w:val="00F55E8D"/>
    <w:rsid w:val="00F563A3"/>
    <w:rsid w:val="00F56CFD"/>
    <w:rsid w:val="00F57338"/>
    <w:rsid w:val="00F573F4"/>
    <w:rsid w:val="00F60120"/>
    <w:rsid w:val="00F6040F"/>
    <w:rsid w:val="00F607EA"/>
    <w:rsid w:val="00F618BF"/>
    <w:rsid w:val="00F627B7"/>
    <w:rsid w:val="00F63072"/>
    <w:rsid w:val="00F63392"/>
    <w:rsid w:val="00F6710F"/>
    <w:rsid w:val="00F67403"/>
    <w:rsid w:val="00F708B8"/>
    <w:rsid w:val="00F71AFE"/>
    <w:rsid w:val="00F72A3A"/>
    <w:rsid w:val="00F731BC"/>
    <w:rsid w:val="00F733A3"/>
    <w:rsid w:val="00F73717"/>
    <w:rsid w:val="00F73BBC"/>
    <w:rsid w:val="00F73D59"/>
    <w:rsid w:val="00F74ABA"/>
    <w:rsid w:val="00F74D01"/>
    <w:rsid w:val="00F75C62"/>
    <w:rsid w:val="00F76C19"/>
    <w:rsid w:val="00F76F7A"/>
    <w:rsid w:val="00F77E1A"/>
    <w:rsid w:val="00F8053C"/>
    <w:rsid w:val="00F80F6F"/>
    <w:rsid w:val="00F81F28"/>
    <w:rsid w:val="00F8310A"/>
    <w:rsid w:val="00F83782"/>
    <w:rsid w:val="00F84635"/>
    <w:rsid w:val="00F846FB"/>
    <w:rsid w:val="00F84F1E"/>
    <w:rsid w:val="00F850A8"/>
    <w:rsid w:val="00F85BD8"/>
    <w:rsid w:val="00F872DA"/>
    <w:rsid w:val="00F877ED"/>
    <w:rsid w:val="00F90009"/>
    <w:rsid w:val="00F9212F"/>
    <w:rsid w:val="00F9285A"/>
    <w:rsid w:val="00F93772"/>
    <w:rsid w:val="00F93EC5"/>
    <w:rsid w:val="00F94318"/>
    <w:rsid w:val="00F95072"/>
    <w:rsid w:val="00F96667"/>
    <w:rsid w:val="00F96BB6"/>
    <w:rsid w:val="00F97095"/>
    <w:rsid w:val="00F974C1"/>
    <w:rsid w:val="00F97DA7"/>
    <w:rsid w:val="00FA0DCE"/>
    <w:rsid w:val="00FA0ED0"/>
    <w:rsid w:val="00FA1220"/>
    <w:rsid w:val="00FA19C7"/>
    <w:rsid w:val="00FA20F1"/>
    <w:rsid w:val="00FA30DC"/>
    <w:rsid w:val="00FA3319"/>
    <w:rsid w:val="00FA381C"/>
    <w:rsid w:val="00FA386C"/>
    <w:rsid w:val="00FA3ECE"/>
    <w:rsid w:val="00FA4C74"/>
    <w:rsid w:val="00FA4D27"/>
    <w:rsid w:val="00FA60DB"/>
    <w:rsid w:val="00FA7017"/>
    <w:rsid w:val="00FA7240"/>
    <w:rsid w:val="00FA730D"/>
    <w:rsid w:val="00FB0013"/>
    <w:rsid w:val="00FB10B8"/>
    <w:rsid w:val="00FB1CE2"/>
    <w:rsid w:val="00FB3CC6"/>
    <w:rsid w:val="00FB3EF9"/>
    <w:rsid w:val="00FB4D9E"/>
    <w:rsid w:val="00FB521C"/>
    <w:rsid w:val="00FC0902"/>
    <w:rsid w:val="00FC0D6A"/>
    <w:rsid w:val="00FC5029"/>
    <w:rsid w:val="00FC6710"/>
    <w:rsid w:val="00FC6E7A"/>
    <w:rsid w:val="00FC78F6"/>
    <w:rsid w:val="00FC7C1D"/>
    <w:rsid w:val="00FC7E09"/>
    <w:rsid w:val="00FD0A8F"/>
    <w:rsid w:val="00FD20B9"/>
    <w:rsid w:val="00FD41A6"/>
    <w:rsid w:val="00FD41C3"/>
    <w:rsid w:val="00FD50FC"/>
    <w:rsid w:val="00FD601A"/>
    <w:rsid w:val="00FD65C2"/>
    <w:rsid w:val="00FD6B7E"/>
    <w:rsid w:val="00FE2276"/>
    <w:rsid w:val="00FE379C"/>
    <w:rsid w:val="00FE3A9A"/>
    <w:rsid w:val="00FE72D0"/>
    <w:rsid w:val="00FE75C4"/>
    <w:rsid w:val="00FE7EEC"/>
    <w:rsid w:val="00FF0AB7"/>
    <w:rsid w:val="00FF0AD2"/>
    <w:rsid w:val="00FF4EA8"/>
    <w:rsid w:val="00FF64F9"/>
    <w:rsid w:val="00FF7392"/>
    <w:rsid w:val="00FF7DC6"/>
    <w:rsid w:val="00FF7E11"/>
    <w:rsid w:val="023A58F4"/>
    <w:rsid w:val="05CD8AEA"/>
    <w:rsid w:val="06299956"/>
    <w:rsid w:val="0645E6A0"/>
    <w:rsid w:val="07695B4B"/>
    <w:rsid w:val="09052BAC"/>
    <w:rsid w:val="0AE4C40C"/>
    <w:rsid w:val="0C894F0A"/>
    <w:rsid w:val="0ECC18A1"/>
    <w:rsid w:val="14017AFF"/>
    <w:rsid w:val="147E64A9"/>
    <w:rsid w:val="14ED61FB"/>
    <w:rsid w:val="17A7B54F"/>
    <w:rsid w:val="29A02E05"/>
    <w:rsid w:val="2BAFCBBD"/>
    <w:rsid w:val="2E4E995D"/>
    <w:rsid w:val="2F4D0C46"/>
    <w:rsid w:val="2F862DCF"/>
    <w:rsid w:val="3005B0F2"/>
    <w:rsid w:val="30833CE0"/>
    <w:rsid w:val="308F018F"/>
    <w:rsid w:val="31C1B83E"/>
    <w:rsid w:val="323907D4"/>
    <w:rsid w:val="3E80B9F5"/>
    <w:rsid w:val="3F69D045"/>
    <w:rsid w:val="421A0A5A"/>
    <w:rsid w:val="4330FE28"/>
    <w:rsid w:val="44AB54E1"/>
    <w:rsid w:val="47CA1467"/>
    <w:rsid w:val="4965E4C8"/>
    <w:rsid w:val="4C5958E4"/>
    <w:rsid w:val="4DAED960"/>
    <w:rsid w:val="4F94E74F"/>
    <w:rsid w:val="4FA6E6AC"/>
    <w:rsid w:val="54EE8B6B"/>
    <w:rsid w:val="59AFC64F"/>
    <w:rsid w:val="5C4015DB"/>
    <w:rsid w:val="5C4E740B"/>
    <w:rsid w:val="5CB3A954"/>
    <w:rsid w:val="5DCD0FC6"/>
    <w:rsid w:val="5DF633C8"/>
    <w:rsid w:val="5E4F79B5"/>
    <w:rsid w:val="6026A07E"/>
    <w:rsid w:val="608F7339"/>
    <w:rsid w:val="652D6C22"/>
    <w:rsid w:val="66F0F98A"/>
    <w:rsid w:val="6DFCF82F"/>
    <w:rsid w:val="743477FA"/>
    <w:rsid w:val="75F18A51"/>
    <w:rsid w:val="78EF07E1"/>
    <w:rsid w:val="7A8AD842"/>
    <w:rsid w:val="7C26A8A3"/>
    <w:rsid w:val="7C3A4237"/>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B830B001-B2F2-498E-9940-4623C97A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3"/>
      </w:numPr>
      <w:spacing w:before="360" w:after="120"/>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3"/>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3"/>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3"/>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084D9B"/>
    <w:pPr>
      <w:numPr>
        <w:ilvl w:val="0"/>
        <w:numId w:val="1"/>
      </w:numPr>
    </w:pPr>
    <w:rPr>
      <w:color w:val="auto"/>
    </w:r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Spacing">
    <w:name w:val="No Spacing"/>
    <w:uiPriority w:val="1"/>
    <w:qFormat/>
    <w:rsid w:val="003A08D0"/>
    <w:pPr>
      <w:spacing w:after="0" w:line="240" w:lineRule="auto"/>
    </w:pPr>
    <w:rPr>
      <w:rFonts w:ascii="Arial" w:hAnsi="Arial"/>
      <w:color w:val="000000" w:themeColor="text1"/>
      <w:sz w:val="24"/>
      <w:lang w:val="en-GB"/>
    </w:rPr>
  </w:style>
  <w:style w:type="character" w:customStyle="1" w:styleId="normaltextrun">
    <w:name w:val="normaltextrun"/>
    <w:basedOn w:val="DefaultParagraphFont"/>
    <w:rsid w:val="00C32293"/>
  </w:style>
  <w:style w:type="character" w:customStyle="1" w:styleId="eop">
    <w:name w:val="eop"/>
    <w:basedOn w:val="DefaultParagraphFont"/>
    <w:rsid w:val="00C3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5132">
      <w:bodyDiv w:val="1"/>
      <w:marLeft w:val="0"/>
      <w:marRight w:val="0"/>
      <w:marTop w:val="0"/>
      <w:marBottom w:val="0"/>
      <w:divBdr>
        <w:top w:val="none" w:sz="0" w:space="0" w:color="auto"/>
        <w:left w:val="none" w:sz="0" w:space="0" w:color="auto"/>
        <w:bottom w:val="none" w:sz="0" w:space="0" w:color="auto"/>
        <w:right w:val="none" w:sz="0" w:space="0" w:color="auto"/>
      </w:divBdr>
      <w:divsChild>
        <w:div w:id="833765473">
          <w:marLeft w:val="0"/>
          <w:marRight w:val="0"/>
          <w:marTop w:val="0"/>
          <w:marBottom w:val="0"/>
          <w:divBdr>
            <w:top w:val="none" w:sz="0" w:space="0" w:color="auto"/>
            <w:left w:val="none" w:sz="0" w:space="0" w:color="auto"/>
            <w:bottom w:val="none" w:sz="0" w:space="0" w:color="auto"/>
            <w:right w:val="none" w:sz="0" w:space="0" w:color="auto"/>
          </w:divBdr>
          <w:divsChild>
            <w:div w:id="975186254">
              <w:marLeft w:val="0"/>
              <w:marRight w:val="0"/>
              <w:marTop w:val="0"/>
              <w:marBottom w:val="0"/>
              <w:divBdr>
                <w:top w:val="none" w:sz="0" w:space="0" w:color="auto"/>
                <w:left w:val="none" w:sz="0" w:space="0" w:color="auto"/>
                <w:bottom w:val="none" w:sz="0" w:space="0" w:color="auto"/>
                <w:right w:val="none" w:sz="0" w:space="0" w:color="auto"/>
              </w:divBdr>
              <w:divsChild>
                <w:div w:id="4147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1755">
          <w:marLeft w:val="0"/>
          <w:marRight w:val="0"/>
          <w:marTop w:val="0"/>
          <w:marBottom w:val="0"/>
          <w:divBdr>
            <w:top w:val="none" w:sz="0" w:space="0" w:color="auto"/>
            <w:left w:val="none" w:sz="0" w:space="0" w:color="auto"/>
            <w:bottom w:val="none" w:sz="0" w:space="0" w:color="auto"/>
            <w:right w:val="none" w:sz="0" w:space="0" w:color="auto"/>
          </w:divBdr>
          <w:divsChild>
            <w:div w:id="1734546491">
              <w:marLeft w:val="0"/>
              <w:marRight w:val="0"/>
              <w:marTop w:val="0"/>
              <w:marBottom w:val="0"/>
              <w:divBdr>
                <w:top w:val="none" w:sz="0" w:space="0" w:color="auto"/>
                <w:left w:val="none" w:sz="0" w:space="0" w:color="auto"/>
                <w:bottom w:val="none" w:sz="0" w:space="0" w:color="auto"/>
                <w:right w:val="none" w:sz="0" w:space="0" w:color="auto"/>
              </w:divBdr>
              <w:divsChild>
                <w:div w:id="1110929745">
                  <w:marLeft w:val="0"/>
                  <w:marRight w:val="0"/>
                  <w:marTop w:val="0"/>
                  <w:marBottom w:val="0"/>
                  <w:divBdr>
                    <w:top w:val="none" w:sz="0" w:space="0" w:color="auto"/>
                    <w:left w:val="none" w:sz="0" w:space="0" w:color="auto"/>
                    <w:bottom w:val="none" w:sz="0" w:space="0" w:color="auto"/>
                    <w:right w:val="none" w:sz="0" w:space="0" w:color="auto"/>
                  </w:divBdr>
                  <w:divsChild>
                    <w:div w:id="14025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8809">
      <w:bodyDiv w:val="1"/>
      <w:marLeft w:val="0"/>
      <w:marRight w:val="0"/>
      <w:marTop w:val="0"/>
      <w:marBottom w:val="0"/>
      <w:divBdr>
        <w:top w:val="none" w:sz="0" w:space="0" w:color="auto"/>
        <w:left w:val="none" w:sz="0" w:space="0" w:color="auto"/>
        <w:bottom w:val="none" w:sz="0" w:space="0" w:color="auto"/>
        <w:right w:val="none" w:sz="0" w:space="0" w:color="auto"/>
      </w:divBdr>
      <w:divsChild>
        <w:div w:id="1688601039">
          <w:marLeft w:val="0"/>
          <w:marRight w:val="0"/>
          <w:marTop w:val="0"/>
          <w:marBottom w:val="0"/>
          <w:divBdr>
            <w:top w:val="none" w:sz="0" w:space="0" w:color="auto"/>
            <w:left w:val="none" w:sz="0" w:space="0" w:color="auto"/>
            <w:bottom w:val="none" w:sz="0" w:space="0" w:color="auto"/>
            <w:right w:val="none" w:sz="0" w:space="0" w:color="auto"/>
          </w:divBdr>
          <w:divsChild>
            <w:div w:id="1523468112">
              <w:marLeft w:val="0"/>
              <w:marRight w:val="0"/>
              <w:marTop w:val="0"/>
              <w:marBottom w:val="0"/>
              <w:divBdr>
                <w:top w:val="none" w:sz="0" w:space="0" w:color="auto"/>
                <w:left w:val="none" w:sz="0" w:space="0" w:color="auto"/>
                <w:bottom w:val="none" w:sz="0" w:space="0" w:color="auto"/>
                <w:right w:val="none" w:sz="0" w:space="0" w:color="auto"/>
              </w:divBdr>
            </w:div>
            <w:div w:id="739055543">
              <w:marLeft w:val="0"/>
              <w:marRight w:val="0"/>
              <w:marTop w:val="0"/>
              <w:marBottom w:val="0"/>
              <w:divBdr>
                <w:top w:val="none" w:sz="0" w:space="0" w:color="auto"/>
                <w:left w:val="none" w:sz="0" w:space="0" w:color="auto"/>
                <w:bottom w:val="none" w:sz="0" w:space="0" w:color="auto"/>
                <w:right w:val="none" w:sz="0" w:space="0" w:color="auto"/>
              </w:divBdr>
              <w:divsChild>
                <w:div w:id="15755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550">
          <w:marLeft w:val="0"/>
          <w:marRight w:val="0"/>
          <w:marTop w:val="0"/>
          <w:marBottom w:val="0"/>
          <w:divBdr>
            <w:top w:val="none" w:sz="0" w:space="0" w:color="auto"/>
            <w:left w:val="none" w:sz="0" w:space="0" w:color="auto"/>
            <w:bottom w:val="none" w:sz="0" w:space="0" w:color="auto"/>
            <w:right w:val="none" w:sz="0" w:space="0" w:color="auto"/>
          </w:divBdr>
          <w:divsChild>
            <w:div w:id="607661528">
              <w:marLeft w:val="0"/>
              <w:marRight w:val="0"/>
              <w:marTop w:val="0"/>
              <w:marBottom w:val="0"/>
              <w:divBdr>
                <w:top w:val="none" w:sz="0" w:space="0" w:color="auto"/>
                <w:left w:val="none" w:sz="0" w:space="0" w:color="auto"/>
                <w:bottom w:val="none" w:sz="0" w:space="0" w:color="auto"/>
                <w:right w:val="none" w:sz="0" w:space="0" w:color="auto"/>
              </w:divBdr>
              <w:divsChild>
                <w:div w:id="1379161618">
                  <w:marLeft w:val="0"/>
                  <w:marRight w:val="0"/>
                  <w:marTop w:val="0"/>
                  <w:marBottom w:val="0"/>
                  <w:divBdr>
                    <w:top w:val="none" w:sz="0" w:space="0" w:color="auto"/>
                    <w:left w:val="none" w:sz="0" w:space="0" w:color="auto"/>
                    <w:bottom w:val="none" w:sz="0" w:space="0" w:color="auto"/>
                    <w:right w:val="none" w:sz="0" w:space="0" w:color="auto"/>
                  </w:divBdr>
                  <w:divsChild>
                    <w:div w:id="20069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8661">
      <w:bodyDiv w:val="1"/>
      <w:marLeft w:val="0"/>
      <w:marRight w:val="0"/>
      <w:marTop w:val="0"/>
      <w:marBottom w:val="0"/>
      <w:divBdr>
        <w:top w:val="none" w:sz="0" w:space="0" w:color="auto"/>
        <w:left w:val="none" w:sz="0" w:space="0" w:color="auto"/>
        <w:bottom w:val="none" w:sz="0" w:space="0" w:color="auto"/>
        <w:right w:val="none" w:sz="0" w:space="0" w:color="auto"/>
      </w:divBdr>
      <w:divsChild>
        <w:div w:id="525099431">
          <w:marLeft w:val="0"/>
          <w:marRight w:val="0"/>
          <w:marTop w:val="0"/>
          <w:marBottom w:val="0"/>
          <w:divBdr>
            <w:top w:val="none" w:sz="0" w:space="0" w:color="auto"/>
            <w:left w:val="none" w:sz="0" w:space="0" w:color="auto"/>
            <w:bottom w:val="none" w:sz="0" w:space="0" w:color="auto"/>
            <w:right w:val="none" w:sz="0" w:space="0" w:color="auto"/>
          </w:divBdr>
          <w:divsChild>
            <w:div w:id="774204557">
              <w:marLeft w:val="0"/>
              <w:marRight w:val="0"/>
              <w:marTop w:val="0"/>
              <w:marBottom w:val="0"/>
              <w:divBdr>
                <w:top w:val="none" w:sz="0" w:space="0" w:color="auto"/>
                <w:left w:val="none" w:sz="0" w:space="0" w:color="auto"/>
                <w:bottom w:val="none" w:sz="0" w:space="0" w:color="auto"/>
                <w:right w:val="none" w:sz="0" w:space="0" w:color="auto"/>
              </w:divBdr>
            </w:div>
            <w:div w:id="1168712183">
              <w:marLeft w:val="0"/>
              <w:marRight w:val="0"/>
              <w:marTop w:val="0"/>
              <w:marBottom w:val="0"/>
              <w:divBdr>
                <w:top w:val="none" w:sz="0" w:space="0" w:color="auto"/>
                <w:left w:val="none" w:sz="0" w:space="0" w:color="auto"/>
                <w:bottom w:val="none" w:sz="0" w:space="0" w:color="auto"/>
                <w:right w:val="none" w:sz="0" w:space="0" w:color="auto"/>
              </w:divBdr>
              <w:divsChild>
                <w:div w:id="57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5686">
          <w:marLeft w:val="0"/>
          <w:marRight w:val="0"/>
          <w:marTop w:val="0"/>
          <w:marBottom w:val="0"/>
          <w:divBdr>
            <w:top w:val="none" w:sz="0" w:space="0" w:color="auto"/>
            <w:left w:val="none" w:sz="0" w:space="0" w:color="auto"/>
            <w:bottom w:val="none" w:sz="0" w:space="0" w:color="auto"/>
            <w:right w:val="none" w:sz="0" w:space="0" w:color="auto"/>
          </w:divBdr>
          <w:divsChild>
            <w:div w:id="1495485978">
              <w:marLeft w:val="0"/>
              <w:marRight w:val="0"/>
              <w:marTop w:val="0"/>
              <w:marBottom w:val="0"/>
              <w:divBdr>
                <w:top w:val="none" w:sz="0" w:space="0" w:color="auto"/>
                <w:left w:val="none" w:sz="0" w:space="0" w:color="auto"/>
                <w:bottom w:val="none" w:sz="0" w:space="0" w:color="auto"/>
                <w:right w:val="none" w:sz="0" w:space="0" w:color="auto"/>
              </w:divBdr>
              <w:divsChild>
                <w:div w:id="209808621">
                  <w:marLeft w:val="0"/>
                  <w:marRight w:val="0"/>
                  <w:marTop w:val="0"/>
                  <w:marBottom w:val="0"/>
                  <w:divBdr>
                    <w:top w:val="none" w:sz="0" w:space="0" w:color="auto"/>
                    <w:left w:val="none" w:sz="0" w:space="0" w:color="auto"/>
                    <w:bottom w:val="none" w:sz="0" w:space="0" w:color="auto"/>
                    <w:right w:val="none" w:sz="0" w:space="0" w:color="auto"/>
                  </w:divBdr>
                  <w:divsChild>
                    <w:div w:id="18482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0738">
      <w:bodyDiv w:val="1"/>
      <w:marLeft w:val="0"/>
      <w:marRight w:val="0"/>
      <w:marTop w:val="0"/>
      <w:marBottom w:val="0"/>
      <w:divBdr>
        <w:top w:val="none" w:sz="0" w:space="0" w:color="auto"/>
        <w:left w:val="none" w:sz="0" w:space="0" w:color="auto"/>
        <w:bottom w:val="none" w:sz="0" w:space="0" w:color="auto"/>
        <w:right w:val="none" w:sz="0" w:space="0" w:color="auto"/>
      </w:divBdr>
      <w:divsChild>
        <w:div w:id="1774937507">
          <w:marLeft w:val="0"/>
          <w:marRight w:val="0"/>
          <w:marTop w:val="0"/>
          <w:marBottom w:val="0"/>
          <w:divBdr>
            <w:top w:val="none" w:sz="0" w:space="0" w:color="auto"/>
            <w:left w:val="none" w:sz="0" w:space="0" w:color="auto"/>
            <w:bottom w:val="none" w:sz="0" w:space="0" w:color="auto"/>
            <w:right w:val="none" w:sz="0" w:space="0" w:color="auto"/>
          </w:divBdr>
          <w:divsChild>
            <w:div w:id="1727339868">
              <w:marLeft w:val="0"/>
              <w:marRight w:val="0"/>
              <w:marTop w:val="0"/>
              <w:marBottom w:val="0"/>
              <w:divBdr>
                <w:top w:val="none" w:sz="0" w:space="0" w:color="auto"/>
                <w:left w:val="none" w:sz="0" w:space="0" w:color="auto"/>
                <w:bottom w:val="none" w:sz="0" w:space="0" w:color="auto"/>
                <w:right w:val="none" w:sz="0" w:space="0" w:color="auto"/>
              </w:divBdr>
              <w:divsChild>
                <w:div w:id="10717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8190">
          <w:marLeft w:val="0"/>
          <w:marRight w:val="0"/>
          <w:marTop w:val="0"/>
          <w:marBottom w:val="0"/>
          <w:divBdr>
            <w:top w:val="none" w:sz="0" w:space="0" w:color="auto"/>
            <w:left w:val="none" w:sz="0" w:space="0" w:color="auto"/>
            <w:bottom w:val="none" w:sz="0" w:space="0" w:color="auto"/>
            <w:right w:val="none" w:sz="0" w:space="0" w:color="auto"/>
          </w:divBdr>
          <w:divsChild>
            <w:div w:id="1495024051">
              <w:marLeft w:val="0"/>
              <w:marRight w:val="0"/>
              <w:marTop w:val="0"/>
              <w:marBottom w:val="0"/>
              <w:divBdr>
                <w:top w:val="none" w:sz="0" w:space="0" w:color="auto"/>
                <w:left w:val="none" w:sz="0" w:space="0" w:color="auto"/>
                <w:bottom w:val="none" w:sz="0" w:space="0" w:color="auto"/>
                <w:right w:val="none" w:sz="0" w:space="0" w:color="auto"/>
              </w:divBdr>
              <w:divsChild>
                <w:div w:id="139881101">
                  <w:marLeft w:val="0"/>
                  <w:marRight w:val="0"/>
                  <w:marTop w:val="0"/>
                  <w:marBottom w:val="0"/>
                  <w:divBdr>
                    <w:top w:val="none" w:sz="0" w:space="0" w:color="auto"/>
                    <w:left w:val="none" w:sz="0" w:space="0" w:color="auto"/>
                    <w:bottom w:val="none" w:sz="0" w:space="0" w:color="auto"/>
                    <w:right w:val="none" w:sz="0" w:space="0" w:color="auto"/>
                  </w:divBdr>
                  <w:divsChild>
                    <w:div w:id="9756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8f8544-a37d-4afe-ab46-2450b72db5df">
      <Terms xmlns="http://schemas.microsoft.com/office/infopath/2007/PartnerControls"/>
    </lcf76f155ced4ddcb4097134ff3c332f>
    <TaxCatchAll xmlns="30072192-2db1-4104-bb49-ef6daa92a1fe"/>
    <Note xmlns="408f8544-a37d-4afe-ab46-2450b72db5d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A50701B5939E42B3A58E0489F2A145" ma:contentTypeVersion="16" ma:contentTypeDescription="Create a new document." ma:contentTypeScope="" ma:versionID="fa00e3a6039f06251afe95362e4cce07">
  <xsd:schema xmlns:xsd="http://www.w3.org/2001/XMLSchema" xmlns:xs="http://www.w3.org/2001/XMLSchema" xmlns:p="http://schemas.microsoft.com/office/2006/metadata/properties" xmlns:ns2="408f8544-a37d-4afe-ab46-2450b72db5df" xmlns:ns3="30072192-2db1-4104-bb49-ef6daa92a1fe" targetNamespace="http://schemas.microsoft.com/office/2006/metadata/properties" ma:root="true" ma:fieldsID="d66b85f60d40a8fbd7cd1b898e0186af" ns2:_="" ns3:_="">
    <xsd:import namespace="408f8544-a37d-4afe-ab46-2450b72db5df"/>
    <xsd:import namespace="30072192-2db1-4104-bb49-ef6daa92a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f8544-a37d-4afe-ab46-2450b72db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 ma:index="14" nillable="true" ma:displayName="Note" ma:format="Dropdown" ma:internalName="Not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72192-2db1-4104-bb49-ef6daa92a1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dcfde82-63c0-42d7-ab64-12467d0c15a2}" ma:internalName="TaxCatchAll" ma:showField="CatchAllData" ma:web="30072192-2db1-4104-bb49-ef6daa92a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408f8544-a37d-4afe-ab46-2450b72db5df"/>
    <ds:schemaRef ds:uri="30072192-2db1-4104-bb49-ef6daa92a1fe"/>
  </ds:schemaRefs>
</ds:datastoreItem>
</file>

<file path=customXml/itemProps2.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392B2645-91B4-4EDF-B54D-AE3DA6609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f8544-a37d-4afe-ab46-2450b72db5df"/>
    <ds:schemaRef ds:uri="30072192-2db1-4104-bb49-ef6daa92a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Jones, Elen</cp:lastModifiedBy>
  <cp:revision>150</cp:revision>
  <cp:lastPrinted>2023-09-01T01:30:00Z</cp:lastPrinted>
  <dcterms:created xsi:type="dcterms:W3CDTF">2025-07-25T08:12:00Z</dcterms:created>
  <dcterms:modified xsi:type="dcterms:W3CDTF">2025-07-25T10:44:00Z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0x01010066A50701B5939E42B3A58E0489F2A145</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923;#Andrews, Leon;#19;#Lane, Gregory;#127;#Samphier, Emily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