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AFBA" w14:textId="6C549BBA" w:rsidR="002E0802" w:rsidRPr="002E0802" w:rsidRDefault="00437A11" w:rsidP="002E0802">
      <w:pPr>
        <w:pStyle w:val="BodyText"/>
        <w:spacing w:before="127"/>
        <w:jc w:val="right"/>
      </w:pPr>
      <w:r w:rsidRPr="00437A11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47F25093" wp14:editId="043576C2">
            <wp:simplePos x="0" y="0"/>
            <wp:positionH relativeFrom="margin">
              <wp:posOffset>-6350</wp:posOffset>
            </wp:positionH>
            <wp:positionV relativeFrom="paragraph">
              <wp:posOffset>139700</wp:posOffset>
            </wp:positionV>
            <wp:extent cx="2317750" cy="704850"/>
            <wp:effectExtent l="0" t="0" r="6350" b="0"/>
            <wp:wrapNone/>
            <wp:docPr id="1" name="Image 1" descr="Cardiff Metropolitan University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ardiff Metropolitan University logo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802">
        <w:t xml:space="preserve">                                                                                                                                                            </w:t>
      </w:r>
      <w:r w:rsidR="002E0802" w:rsidRPr="002E0802">
        <w:rPr>
          <w:rFonts w:eastAsiaTheme="majorEastAsia"/>
          <w:b/>
          <w:bCs/>
          <w:spacing w:val="-10"/>
          <w:kern w:val="28"/>
          <w:sz w:val="28"/>
          <w:szCs w:val="28"/>
          <w:u w:val="single"/>
          <w:lang w:val="cy-GB"/>
        </w:rPr>
        <w:t>Telerau ac Amodau Bwrsariaeth Gofalwyr 2024-25</w:t>
      </w:r>
    </w:p>
    <w:p w14:paraId="3B2C563A" w14:textId="6D9FB608" w:rsidR="002E0802" w:rsidRPr="002E0802" w:rsidRDefault="002E0802" w:rsidP="002E0802">
      <w:pPr>
        <w:rPr>
          <w:rFonts w:ascii="Calibri" w:eastAsiaTheme="majorEastAsia" w:hAnsi="Calibri" w:cs="Calibri"/>
          <w:b/>
          <w:bCs/>
          <w:i/>
          <w:iCs/>
          <w:spacing w:val="-10"/>
          <w:kern w:val="28"/>
          <w:sz w:val="28"/>
          <w:szCs w:val="28"/>
          <w:u w:val="single"/>
        </w:rPr>
      </w:pPr>
      <w:r w:rsidRPr="002E0802">
        <w:rPr>
          <w:rFonts w:ascii="Calibri" w:eastAsiaTheme="majorEastAsia" w:hAnsi="Calibri" w:cs="Calibri"/>
          <w:b/>
          <w:bCs/>
          <w:i/>
          <w:iCs/>
          <w:noProof/>
          <w:spacing w:val="-10"/>
          <w:kern w:val="28"/>
          <w:sz w:val="28"/>
          <w:szCs w:val="28"/>
          <w:u w:val="single"/>
        </w:rPr>
        <w:drawing>
          <wp:inline distT="0" distB="0" distL="0" distR="0" wp14:anchorId="1E4F894A" wp14:editId="6AAF9979">
            <wp:extent cx="152400" cy="152400"/>
            <wp:effectExtent l="0" t="0" r="0" b="0"/>
            <wp:docPr id="1677448638" name="Picture 2" descr="Community-verifie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unity-verified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9DA4" w14:textId="0D6B052A" w:rsidR="00293216" w:rsidRDefault="00293216" w:rsidP="00293216"/>
    <w:p w14:paraId="22401274" w14:textId="77777777" w:rsidR="00F15F0D" w:rsidRDefault="00F15F0D" w:rsidP="00293216"/>
    <w:p w14:paraId="154FEFFD" w14:textId="36B681FF" w:rsidR="00EF5F6C" w:rsidRDefault="00EF5F6C" w:rsidP="005A49DC">
      <w:pPr>
        <w:pStyle w:val="Heading1"/>
        <w:numPr>
          <w:ilvl w:val="0"/>
          <w:numId w:val="7"/>
        </w:numPr>
        <w:tabs>
          <w:tab w:val="left" w:pos="316"/>
        </w:tabs>
        <w:spacing w:before="120" w:after="0"/>
        <w:ind w:left="1134" w:hanging="357"/>
        <w:rPr>
          <w:rFonts w:ascii="Calibri" w:hAnsi="Calibri" w:cs="Calibri"/>
          <w:b/>
          <w:bCs/>
          <w:color w:val="auto"/>
          <w:spacing w:val="-2"/>
          <w:sz w:val="24"/>
          <w:szCs w:val="24"/>
          <w:u w:val="single"/>
        </w:rPr>
      </w:pPr>
      <w:r w:rsidRPr="00EF5F6C">
        <w:rPr>
          <w:rFonts w:ascii="Calibri" w:hAnsi="Calibri" w:cs="Calibri"/>
          <w:b/>
          <w:bCs/>
          <w:color w:val="auto"/>
          <w:spacing w:val="-2"/>
          <w:sz w:val="24"/>
          <w:szCs w:val="24"/>
          <w:u w:val="single"/>
        </w:rPr>
        <w:t>MEINI PRAWF CYMHWYSTER</w:t>
      </w:r>
    </w:p>
    <w:p w14:paraId="4E612ACF" w14:textId="77777777" w:rsidR="005A49DC" w:rsidRDefault="00AF63FD" w:rsidP="005A49DC">
      <w:pPr>
        <w:pStyle w:val="BodyText"/>
        <w:numPr>
          <w:ilvl w:val="0"/>
          <w:numId w:val="8"/>
        </w:numPr>
        <w:spacing w:before="120"/>
        <w:ind w:left="709" w:hanging="357"/>
        <w:rPr>
          <w:sz w:val="24"/>
          <w:szCs w:val="24"/>
        </w:rPr>
      </w:pPr>
      <w:r w:rsidRPr="00AF63FD">
        <w:rPr>
          <w:sz w:val="24"/>
          <w:szCs w:val="24"/>
        </w:rPr>
        <w:t>Rhaid i chi fod wedi cofrestru ym Mhrifysgol Metropolitan Caerdydd</w:t>
      </w:r>
    </w:p>
    <w:p w14:paraId="16B00EB3" w14:textId="77777777" w:rsidR="005A49DC" w:rsidRDefault="00AF63FD" w:rsidP="005A49DC">
      <w:pPr>
        <w:pStyle w:val="BodyText"/>
        <w:numPr>
          <w:ilvl w:val="0"/>
          <w:numId w:val="8"/>
        </w:numPr>
        <w:ind w:left="709"/>
        <w:rPr>
          <w:sz w:val="24"/>
          <w:szCs w:val="24"/>
        </w:rPr>
      </w:pPr>
      <w:r w:rsidRPr="005A49DC">
        <w:rPr>
          <w:sz w:val="24"/>
          <w:szCs w:val="24"/>
        </w:rPr>
        <w:t>Rhaid i chi gael eich dosbarthu fel myfyriwr ‘Cartref’ at ddibenion talu ffioedd. Manylion pellach yma.</w:t>
      </w:r>
    </w:p>
    <w:p w14:paraId="37D7C215" w14:textId="77777777" w:rsidR="005A49DC" w:rsidRDefault="00AF63FD" w:rsidP="005A49DC">
      <w:pPr>
        <w:pStyle w:val="BodyText"/>
        <w:numPr>
          <w:ilvl w:val="0"/>
          <w:numId w:val="8"/>
        </w:numPr>
        <w:ind w:left="709"/>
        <w:rPr>
          <w:sz w:val="24"/>
          <w:szCs w:val="24"/>
        </w:rPr>
      </w:pPr>
      <w:r w:rsidRPr="005A49DC">
        <w:rPr>
          <w:sz w:val="24"/>
          <w:szCs w:val="24"/>
        </w:rPr>
        <w:t>Rhaid i chi fod ym mlwyddyn gyntaf eich astudiaethau ym Mhrifysgol Metropolitan Caerdydd yn 2024.</w:t>
      </w:r>
    </w:p>
    <w:p w14:paraId="37EE52B3" w14:textId="7838D888" w:rsidR="00AF63FD" w:rsidRPr="005A49DC" w:rsidRDefault="00AF63FD" w:rsidP="005A49DC">
      <w:pPr>
        <w:pStyle w:val="BodyText"/>
        <w:numPr>
          <w:ilvl w:val="0"/>
          <w:numId w:val="8"/>
        </w:numPr>
        <w:ind w:left="709"/>
        <w:rPr>
          <w:sz w:val="24"/>
          <w:szCs w:val="24"/>
        </w:rPr>
      </w:pPr>
      <w:r w:rsidRPr="005A49DC">
        <w:rPr>
          <w:sz w:val="24"/>
          <w:szCs w:val="24"/>
        </w:rPr>
        <w:t xml:space="preserve">Rhaid i chi fodloni diffiniad yr Ymddiriedolaeth Gofalwyr o ofalwr: </w:t>
      </w:r>
    </w:p>
    <w:p w14:paraId="34F768FE" w14:textId="1EF875BA" w:rsidR="00293216" w:rsidRPr="00575A0F" w:rsidRDefault="00575A0F" w:rsidP="00AF63FD">
      <w:pPr>
        <w:pStyle w:val="BodyText"/>
        <w:spacing w:line="259" w:lineRule="auto"/>
        <w:ind w:left="813"/>
        <w:rPr>
          <w:i/>
          <w:iCs/>
          <w:sz w:val="24"/>
          <w:szCs w:val="24"/>
        </w:rPr>
      </w:pPr>
      <w:r w:rsidRPr="00575A0F">
        <w:rPr>
          <w:i/>
          <w:iCs/>
          <w:sz w:val="24"/>
          <w:szCs w:val="24"/>
        </w:rPr>
        <w:t>“Unrhyw un sy’n gofalu, yn ddi-dâl, am ffrind neu aelod o’r teulu sydd oherwydd salwch, anabledd, problem iechyd meddwl neu gaethiwed yn methu ag ymdopi heb eu cefnogaeth.”</w:t>
      </w:r>
    </w:p>
    <w:p w14:paraId="4CA00A19" w14:textId="77777777" w:rsidR="00D55C76" w:rsidRPr="00A53811" w:rsidRDefault="00D55C76" w:rsidP="00B4179A">
      <w:pPr>
        <w:pStyle w:val="BodyText"/>
        <w:spacing w:line="259" w:lineRule="auto"/>
        <w:rPr>
          <w:sz w:val="24"/>
          <w:szCs w:val="24"/>
        </w:rPr>
      </w:pPr>
    </w:p>
    <w:p w14:paraId="53D24B30" w14:textId="459B42DC" w:rsidR="00F807BF" w:rsidRDefault="00F807BF" w:rsidP="00F807BF">
      <w:pPr>
        <w:pStyle w:val="Heading1"/>
        <w:numPr>
          <w:ilvl w:val="0"/>
          <w:numId w:val="7"/>
        </w:numPr>
        <w:tabs>
          <w:tab w:val="left" w:pos="316"/>
        </w:tabs>
        <w:spacing w:before="120"/>
        <w:rPr>
          <w:rFonts w:ascii="Calibri" w:hAnsi="Calibri" w:cs="Calibri"/>
          <w:b/>
          <w:bCs/>
          <w:color w:val="auto"/>
          <w:spacing w:val="-2"/>
          <w:sz w:val="24"/>
          <w:szCs w:val="24"/>
          <w:u w:val="single"/>
        </w:rPr>
      </w:pPr>
      <w:r w:rsidRPr="00F807BF">
        <w:rPr>
          <w:rFonts w:ascii="Calibri" w:hAnsi="Calibri" w:cs="Calibri"/>
          <w:b/>
          <w:bCs/>
          <w:color w:val="auto"/>
          <w:spacing w:val="-2"/>
          <w:sz w:val="24"/>
          <w:szCs w:val="24"/>
          <w:u w:val="single"/>
        </w:rPr>
        <w:t>Y BROSES YMGEISIO</w:t>
      </w:r>
    </w:p>
    <w:p w14:paraId="10AAF46B" w14:textId="77777777" w:rsidR="005A49DC" w:rsidRDefault="00EA1EAD" w:rsidP="005A49DC">
      <w:pPr>
        <w:pStyle w:val="ListParagraph"/>
        <w:numPr>
          <w:ilvl w:val="0"/>
          <w:numId w:val="9"/>
        </w:numPr>
        <w:spacing w:after="0"/>
        <w:rPr>
          <w:rFonts w:ascii="Calibri" w:eastAsiaTheme="majorEastAsia" w:hAnsi="Calibri" w:cs="Calibri"/>
          <w:sz w:val="24"/>
          <w:szCs w:val="24"/>
          <w:lang w:val="cy-GB"/>
        </w:rPr>
      </w:pPr>
      <w:r w:rsidRPr="005A49DC">
        <w:rPr>
          <w:rFonts w:ascii="Calibri" w:eastAsiaTheme="majorEastAsia" w:hAnsi="Calibri" w:cs="Calibri"/>
          <w:sz w:val="24"/>
          <w:szCs w:val="24"/>
          <w:lang w:val="cy-GB"/>
        </w:rPr>
        <w:t>Bydd y cynllun bwrsariaeth myfyrwyr sy’n gofalu yn agor ar 1af o Dachwedd 2024</w:t>
      </w:r>
    </w:p>
    <w:p w14:paraId="23976A4A" w14:textId="77777777" w:rsidR="005A49DC" w:rsidRDefault="00EA1EAD" w:rsidP="005A49DC">
      <w:pPr>
        <w:pStyle w:val="ListParagraph"/>
        <w:numPr>
          <w:ilvl w:val="0"/>
          <w:numId w:val="9"/>
        </w:numPr>
        <w:spacing w:after="0"/>
        <w:rPr>
          <w:rFonts w:ascii="Calibri" w:eastAsiaTheme="majorEastAsia" w:hAnsi="Calibri" w:cs="Calibri"/>
          <w:sz w:val="24"/>
          <w:szCs w:val="24"/>
          <w:lang w:val="cy-GB"/>
        </w:rPr>
      </w:pPr>
      <w:r w:rsidRPr="005A49DC">
        <w:rPr>
          <w:rFonts w:ascii="Calibri" w:eastAsiaTheme="majorEastAsia" w:hAnsi="Calibri" w:cs="Calibri"/>
          <w:sz w:val="24"/>
          <w:szCs w:val="24"/>
          <w:lang w:val="cy-GB"/>
        </w:rPr>
        <w:t xml:space="preserve">Dylai myfyrwyr sy'n dymuno gwneud cais anfon e-bost at Emma Cook yn </w:t>
      </w:r>
      <w:hyperlink r:id="rId10" w:history="1">
        <w:r w:rsidRPr="005A49DC">
          <w:rPr>
            <w:rStyle w:val="Hyperlink"/>
            <w:rFonts w:ascii="Calibri" w:eastAsiaTheme="majorEastAsia" w:hAnsi="Calibri" w:cs="Calibri"/>
            <w:sz w:val="24"/>
            <w:szCs w:val="24"/>
            <w:lang w:val="cy-GB"/>
          </w:rPr>
          <w:t>ecoook@cardiffmet.ac.uk</w:t>
        </w:r>
      </w:hyperlink>
      <w:r w:rsidRPr="005A49DC">
        <w:rPr>
          <w:rFonts w:ascii="Calibri" w:eastAsiaTheme="majorEastAsia" w:hAnsi="Calibri" w:cs="Calibri"/>
          <w:sz w:val="24"/>
          <w:szCs w:val="24"/>
          <w:lang w:val="cy-GB"/>
        </w:rPr>
        <w:t xml:space="preserve"> i drafod cymhwysedd a gwneud cais am y fwrsariaeth</w:t>
      </w:r>
    </w:p>
    <w:p w14:paraId="36E1E192" w14:textId="5F42DFFA" w:rsidR="00EA1EAD" w:rsidRPr="005A49DC" w:rsidRDefault="00EA1EAD" w:rsidP="005A49DC">
      <w:pPr>
        <w:pStyle w:val="ListParagraph"/>
        <w:numPr>
          <w:ilvl w:val="0"/>
          <w:numId w:val="9"/>
        </w:numPr>
        <w:spacing w:after="0"/>
        <w:rPr>
          <w:rFonts w:ascii="Calibri" w:eastAsiaTheme="majorEastAsia" w:hAnsi="Calibri" w:cs="Calibri"/>
          <w:sz w:val="24"/>
          <w:szCs w:val="24"/>
          <w:lang w:val="cy-GB"/>
        </w:rPr>
      </w:pPr>
      <w:r w:rsidRPr="005A49DC">
        <w:rPr>
          <w:rFonts w:ascii="Calibri" w:eastAsiaTheme="majorEastAsia" w:hAnsi="Calibri" w:cs="Calibri"/>
          <w:sz w:val="24"/>
          <w:szCs w:val="24"/>
          <w:lang w:val="cy-GB"/>
        </w:rPr>
        <w:t>Bydd pob cais yn cael ei adolygu gan banel asesu, a bydd ymgeiswyr yn cael gwybod am y canlyniad yn ysgrifenedig trwy eu e-bost myfyriwr.</w:t>
      </w:r>
    </w:p>
    <w:p w14:paraId="59308033" w14:textId="77777777" w:rsidR="00995290" w:rsidRPr="00EA1EAD" w:rsidRDefault="00995290" w:rsidP="00995290">
      <w:pPr>
        <w:pStyle w:val="ListParagraph"/>
        <w:spacing w:after="0"/>
        <w:rPr>
          <w:rFonts w:ascii="Calibri" w:eastAsiaTheme="majorEastAsia" w:hAnsi="Calibri" w:cs="Calibri"/>
          <w:sz w:val="24"/>
          <w:szCs w:val="24"/>
        </w:rPr>
      </w:pPr>
    </w:p>
    <w:p w14:paraId="3A35C383" w14:textId="77777777" w:rsidR="005A49DC" w:rsidRDefault="00995290" w:rsidP="005A49DC">
      <w:pPr>
        <w:pStyle w:val="ListParagraph"/>
        <w:numPr>
          <w:ilvl w:val="0"/>
          <w:numId w:val="7"/>
        </w:numPr>
        <w:spacing w:before="240" w:after="240" w:line="240" w:lineRule="auto"/>
        <w:ind w:hanging="357"/>
        <w:rPr>
          <w:b/>
          <w:bCs/>
          <w:u w:val="single"/>
        </w:rPr>
      </w:pPr>
      <w:r w:rsidRPr="005A49DC">
        <w:rPr>
          <w:b/>
          <w:bCs/>
          <w:u w:val="single"/>
        </w:rPr>
        <w:t>DYRANIADAU</w:t>
      </w:r>
    </w:p>
    <w:p w14:paraId="04085D41" w14:textId="2D6D7A81" w:rsidR="00E067AE" w:rsidRPr="005A49DC" w:rsidRDefault="00E067AE" w:rsidP="005A49DC">
      <w:pPr>
        <w:pStyle w:val="ListParagraph"/>
        <w:numPr>
          <w:ilvl w:val="0"/>
          <w:numId w:val="10"/>
        </w:numPr>
        <w:spacing w:before="240" w:after="240" w:line="240" w:lineRule="auto"/>
        <w:rPr>
          <w:b/>
          <w:bCs/>
          <w:u w:val="single"/>
        </w:rPr>
      </w:pPr>
      <w:r w:rsidRPr="005A49DC">
        <w:rPr>
          <w:rFonts w:ascii="Calibri" w:eastAsiaTheme="majorEastAsia" w:hAnsi="Calibri" w:cs="Calibri"/>
          <w:bCs/>
          <w:sz w:val="24"/>
          <w:szCs w:val="24"/>
        </w:rPr>
        <w:t>Mae nifer y dyfarnwyr yn gyfyngedig ac yn amodol ar argaeledd cyllideb.</w:t>
      </w:r>
    </w:p>
    <w:p w14:paraId="4FEE2F73" w14:textId="77777777" w:rsidR="00E067AE" w:rsidRPr="00E067AE" w:rsidRDefault="00E067AE" w:rsidP="00E067AE">
      <w:pPr>
        <w:pStyle w:val="ListParagraph"/>
        <w:numPr>
          <w:ilvl w:val="0"/>
          <w:numId w:val="10"/>
        </w:numPr>
        <w:rPr>
          <w:rFonts w:ascii="Calibri" w:eastAsiaTheme="majorEastAsia" w:hAnsi="Calibri" w:cs="Calibri"/>
          <w:bCs/>
          <w:sz w:val="24"/>
          <w:szCs w:val="24"/>
        </w:rPr>
      </w:pPr>
      <w:r w:rsidRPr="00E067AE">
        <w:rPr>
          <w:rFonts w:ascii="Calibri" w:eastAsiaTheme="majorEastAsia" w:hAnsi="Calibri" w:cs="Calibri"/>
          <w:bCs/>
          <w:sz w:val="24"/>
          <w:szCs w:val="24"/>
        </w:rPr>
        <w:t>Bydd y broses ymgeisio yn cau unwaith y bydd y gyllideb a ddyrannwyd ar gyfer y fwrsariaeth wedi'i gwario'n llawn.</w:t>
      </w:r>
    </w:p>
    <w:p w14:paraId="7F9F2863" w14:textId="7306F9A2" w:rsidR="00E067AE" w:rsidRPr="00E067AE" w:rsidRDefault="00E067AE" w:rsidP="00E067AE">
      <w:pPr>
        <w:pStyle w:val="ListParagraph"/>
        <w:numPr>
          <w:ilvl w:val="0"/>
          <w:numId w:val="10"/>
        </w:numPr>
        <w:rPr>
          <w:rFonts w:ascii="Calibri" w:eastAsiaTheme="majorEastAsia" w:hAnsi="Calibri" w:cs="Calibri"/>
          <w:bCs/>
          <w:sz w:val="24"/>
          <w:szCs w:val="24"/>
        </w:rPr>
      </w:pPr>
      <w:r w:rsidRPr="00E067AE">
        <w:rPr>
          <w:rFonts w:ascii="Calibri" w:eastAsiaTheme="majorEastAsia" w:hAnsi="Calibri" w:cs="Calibri"/>
          <w:bCs/>
          <w:sz w:val="24"/>
          <w:szCs w:val="24"/>
        </w:rPr>
        <w:t>Os nad yew’s gyllideb wedi’i gwario’n llawn, bydd ceisiadau’n parhau ar agor tan ddiwedd y flwyddyn academaidd.</w:t>
      </w:r>
    </w:p>
    <w:p w14:paraId="783CCD57" w14:textId="17DD6776" w:rsidR="00F67D5F" w:rsidRPr="00E067AE" w:rsidRDefault="00E067AE" w:rsidP="00E067AE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E067AE">
        <w:rPr>
          <w:rFonts w:ascii="Calibri" w:eastAsiaTheme="majorEastAsia" w:hAnsi="Calibri" w:cs="Calibri"/>
          <w:bCs/>
          <w:sz w:val="24"/>
          <w:szCs w:val="24"/>
        </w:rPr>
        <w:t>Os bydd y gyllideb yn weddill erbyn diwedd tymor 2, byddwn yn gwahodd y myfyrwyr hynny sy'n bodloni'r meini prawf cymhwysedd ac sydd naill ai nad ydynt ym mlwyddyn gyntaf eu hastudiaethau neu a fu'n aflwyddiannus i ennill y dyfarniad ar y cam ymgeisio, i wneud cais.  Nid yw myfyrwyr sydd eisoes wedi derbyn y fwrsariaeth yn ystod blwyddyn gyntaf eu hastudiaethau yn gymwys i wneud cais eto.</w:t>
      </w:r>
    </w:p>
    <w:p w14:paraId="2B77510C" w14:textId="77777777" w:rsidR="008A2ED6" w:rsidRPr="00A53811" w:rsidRDefault="008A2ED6" w:rsidP="00F67D5F">
      <w:pPr>
        <w:rPr>
          <w:rFonts w:ascii="Calibri" w:hAnsi="Calibri" w:cs="Calibri"/>
          <w:sz w:val="24"/>
          <w:szCs w:val="24"/>
        </w:rPr>
      </w:pPr>
    </w:p>
    <w:p w14:paraId="1DD559AE" w14:textId="77777777" w:rsidR="005A49DC" w:rsidRPr="005A49DC" w:rsidRDefault="0024651A" w:rsidP="005A49DC">
      <w:pPr>
        <w:pStyle w:val="ListParagraph"/>
        <w:widowControl w:val="0"/>
        <w:numPr>
          <w:ilvl w:val="0"/>
          <w:numId w:val="7"/>
        </w:numPr>
        <w:tabs>
          <w:tab w:val="left" w:pos="816"/>
          <w:tab w:val="left" w:pos="820"/>
        </w:tabs>
        <w:autoSpaceDE w:val="0"/>
        <w:autoSpaceDN w:val="0"/>
        <w:spacing w:before="120" w:after="120" w:line="360" w:lineRule="auto"/>
        <w:ind w:right="221"/>
        <w:rPr>
          <w:rFonts w:ascii="Calibri" w:hAnsi="Calibri" w:cs="Calibri"/>
          <w:b/>
          <w:bCs/>
          <w:sz w:val="24"/>
          <w:szCs w:val="24"/>
          <w:u w:val="single"/>
        </w:rPr>
      </w:pPr>
      <w:r w:rsidRPr="0024651A">
        <w:rPr>
          <w:rFonts w:ascii="Calibri" w:hAnsi="Calibri" w:cs="Calibri"/>
          <w:b/>
          <w:bCs/>
          <w:sz w:val="24"/>
          <w:szCs w:val="24"/>
          <w:u w:val="single"/>
          <w:lang w:val="cy-GB"/>
        </w:rPr>
        <w:t>CYFYNGIADAU</w:t>
      </w:r>
    </w:p>
    <w:p w14:paraId="132E83D6" w14:textId="77777777" w:rsidR="005A49DC" w:rsidRDefault="001767D4" w:rsidP="005A49DC">
      <w:pPr>
        <w:pStyle w:val="ListParagraph"/>
        <w:widowControl w:val="0"/>
        <w:tabs>
          <w:tab w:val="left" w:pos="816"/>
          <w:tab w:val="left" w:pos="820"/>
        </w:tabs>
        <w:autoSpaceDE w:val="0"/>
        <w:autoSpaceDN w:val="0"/>
        <w:spacing w:after="120" w:line="240" w:lineRule="auto"/>
        <w:ind w:right="221"/>
        <w:rPr>
          <w:rFonts w:ascii="Calibri" w:hAnsi="Calibri" w:cs="Calibri"/>
          <w:sz w:val="24"/>
          <w:szCs w:val="24"/>
          <w:lang w:val="cy-GB"/>
        </w:rPr>
      </w:pPr>
      <w:r w:rsidRPr="005A49DC">
        <w:rPr>
          <w:rFonts w:ascii="Calibri" w:hAnsi="Calibri" w:cs="Calibri"/>
          <w:sz w:val="24"/>
          <w:szCs w:val="24"/>
          <w:lang w:val="cy-GB"/>
        </w:rPr>
        <w:t>Bydd holl elfennau’r fwrsariaeth yn dod i ben ar unwaith os:</w:t>
      </w:r>
    </w:p>
    <w:p w14:paraId="4FB00021" w14:textId="2A30D757" w:rsidR="005A49DC" w:rsidRDefault="001767D4" w:rsidP="005A49DC">
      <w:pPr>
        <w:pStyle w:val="ListParagraph"/>
        <w:widowControl w:val="0"/>
        <w:numPr>
          <w:ilvl w:val="0"/>
          <w:numId w:val="15"/>
        </w:numPr>
        <w:tabs>
          <w:tab w:val="left" w:pos="816"/>
          <w:tab w:val="left" w:pos="820"/>
        </w:tabs>
        <w:autoSpaceDE w:val="0"/>
        <w:autoSpaceDN w:val="0"/>
        <w:spacing w:after="120" w:line="240" w:lineRule="auto"/>
        <w:ind w:right="221"/>
        <w:rPr>
          <w:rFonts w:ascii="Calibri" w:hAnsi="Calibri" w:cs="Calibri"/>
          <w:sz w:val="24"/>
          <w:szCs w:val="24"/>
          <w:lang w:val="cy-GB"/>
        </w:rPr>
      </w:pPr>
      <w:r w:rsidRPr="005A49DC">
        <w:rPr>
          <w:rFonts w:ascii="Calibri" w:hAnsi="Calibri" w:cs="Calibri"/>
          <w:sz w:val="24"/>
          <w:szCs w:val="24"/>
          <w:lang w:val="cy-GB"/>
        </w:rPr>
        <w:t>Rydych yn tynnu'n ôl o'ch cwrs</w:t>
      </w:r>
      <w:r w:rsidR="005A49DC">
        <w:rPr>
          <w:rFonts w:ascii="Calibri" w:hAnsi="Calibri" w:cs="Calibri"/>
          <w:sz w:val="24"/>
          <w:szCs w:val="24"/>
          <w:lang w:val="cy-GB"/>
        </w:rPr>
        <w:t>.</w:t>
      </w:r>
    </w:p>
    <w:p w14:paraId="7A5857E5" w14:textId="2EC1F4DB" w:rsidR="005A49DC" w:rsidRPr="005A49DC" w:rsidRDefault="001767D4" w:rsidP="005A49DC">
      <w:pPr>
        <w:pStyle w:val="ListParagraph"/>
        <w:widowControl w:val="0"/>
        <w:numPr>
          <w:ilvl w:val="0"/>
          <w:numId w:val="15"/>
        </w:numPr>
        <w:tabs>
          <w:tab w:val="left" w:pos="816"/>
          <w:tab w:val="left" w:pos="820"/>
        </w:tabs>
        <w:autoSpaceDE w:val="0"/>
        <w:autoSpaceDN w:val="0"/>
        <w:spacing w:after="120" w:line="240" w:lineRule="auto"/>
        <w:ind w:right="221"/>
        <w:rPr>
          <w:rFonts w:ascii="Calibri" w:hAnsi="Calibri" w:cs="Calibri"/>
          <w:b/>
          <w:bCs/>
          <w:sz w:val="24"/>
          <w:szCs w:val="24"/>
          <w:u w:val="single"/>
        </w:rPr>
      </w:pPr>
      <w:r w:rsidRPr="005A49DC">
        <w:rPr>
          <w:rFonts w:ascii="Calibri" w:hAnsi="Calibri" w:cs="Calibri"/>
          <w:sz w:val="24"/>
          <w:szCs w:val="24"/>
          <w:lang w:val="cy-GB"/>
        </w:rPr>
        <w:t>Rydych wedi'ch gwahardd o'ch astudiaethau</w:t>
      </w:r>
      <w:r w:rsidR="005A49DC">
        <w:rPr>
          <w:rFonts w:ascii="Calibri" w:hAnsi="Calibri" w:cs="Calibri"/>
          <w:sz w:val="24"/>
          <w:szCs w:val="24"/>
          <w:lang w:val="cy-GB"/>
        </w:rPr>
        <w:t>.</w:t>
      </w:r>
    </w:p>
    <w:p w14:paraId="0BF7E1B6" w14:textId="6713B6CA" w:rsidR="001767D4" w:rsidRPr="005A49DC" w:rsidRDefault="001767D4" w:rsidP="005A49DC">
      <w:pPr>
        <w:pStyle w:val="ListParagraph"/>
        <w:widowControl w:val="0"/>
        <w:numPr>
          <w:ilvl w:val="0"/>
          <w:numId w:val="15"/>
        </w:numPr>
        <w:tabs>
          <w:tab w:val="left" w:pos="816"/>
          <w:tab w:val="left" w:pos="820"/>
        </w:tabs>
        <w:autoSpaceDE w:val="0"/>
        <w:autoSpaceDN w:val="0"/>
        <w:spacing w:after="120" w:line="240" w:lineRule="auto"/>
        <w:ind w:right="221"/>
        <w:rPr>
          <w:rFonts w:ascii="Calibri" w:hAnsi="Calibri" w:cs="Calibri"/>
          <w:b/>
          <w:bCs/>
          <w:sz w:val="24"/>
          <w:szCs w:val="24"/>
          <w:u w:val="single"/>
        </w:rPr>
      </w:pPr>
      <w:r w:rsidRPr="005A49DC">
        <w:rPr>
          <w:rFonts w:ascii="Calibri" w:hAnsi="Calibri" w:cs="Calibri"/>
          <w:sz w:val="24"/>
          <w:szCs w:val="24"/>
          <w:lang w:val="cy-GB"/>
        </w:rPr>
        <w:t>Rydych yn gadael eich gradd.</w:t>
      </w:r>
    </w:p>
    <w:p w14:paraId="41A6D69C" w14:textId="77777777" w:rsidR="00A53811" w:rsidRDefault="00A53811" w:rsidP="00580AD0">
      <w:pPr>
        <w:pStyle w:val="ListParagraph"/>
        <w:widowControl w:val="0"/>
        <w:tabs>
          <w:tab w:val="left" w:pos="709"/>
        </w:tabs>
        <w:autoSpaceDE w:val="0"/>
        <w:autoSpaceDN w:val="0"/>
        <w:spacing w:after="120" w:line="240" w:lineRule="auto"/>
        <w:ind w:left="360"/>
        <w:contextualSpacing w:val="0"/>
        <w:rPr>
          <w:rFonts w:ascii="Calibri" w:hAnsi="Calibri" w:cs="Calibri"/>
          <w:b/>
          <w:bCs/>
          <w:sz w:val="24"/>
          <w:szCs w:val="24"/>
        </w:rPr>
      </w:pPr>
    </w:p>
    <w:p w14:paraId="044763C4" w14:textId="77777777" w:rsidR="005A49DC" w:rsidRDefault="005A49DC" w:rsidP="00580AD0">
      <w:pPr>
        <w:pStyle w:val="ListParagraph"/>
        <w:widowControl w:val="0"/>
        <w:tabs>
          <w:tab w:val="left" w:pos="709"/>
        </w:tabs>
        <w:autoSpaceDE w:val="0"/>
        <w:autoSpaceDN w:val="0"/>
        <w:spacing w:after="120" w:line="240" w:lineRule="auto"/>
        <w:ind w:left="360"/>
        <w:contextualSpacing w:val="0"/>
        <w:rPr>
          <w:rFonts w:ascii="Calibri" w:hAnsi="Calibri" w:cs="Calibri"/>
          <w:b/>
          <w:bCs/>
          <w:sz w:val="24"/>
          <w:szCs w:val="24"/>
        </w:rPr>
      </w:pPr>
    </w:p>
    <w:p w14:paraId="50ED619B" w14:textId="32A87A9A" w:rsidR="005A49DC" w:rsidRPr="005A49DC" w:rsidRDefault="001767D4" w:rsidP="005A49DC">
      <w:pPr>
        <w:pStyle w:val="ListParagraph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120" w:line="240" w:lineRule="auto"/>
        <w:ind w:hanging="357"/>
        <w:contextualSpacing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5A49D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GWOBRAU A CHEFNOGAETH</w:t>
      </w:r>
    </w:p>
    <w:p w14:paraId="1BA6CBBA" w14:textId="77777777" w:rsidR="005A49DC" w:rsidRPr="005A49DC" w:rsidRDefault="00316C0F" w:rsidP="005A49DC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120" w:line="240" w:lineRule="auto"/>
        <w:ind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5A49DC">
        <w:rPr>
          <w:rFonts w:ascii="Calibri" w:hAnsi="Calibri" w:cs="Calibri"/>
          <w:sz w:val="24"/>
          <w:szCs w:val="24"/>
        </w:rPr>
        <w:t>Cyfanswm gwerth y bwrsariaeth yw hyd at £1000 i fyfyrwyr amser llawn a hyd at £500 i fyfyrwyr rhan-amser.</w:t>
      </w:r>
    </w:p>
    <w:p w14:paraId="714C9346" w14:textId="77777777" w:rsidR="005A49DC" w:rsidRPr="005A49DC" w:rsidRDefault="00316C0F" w:rsidP="005A49DC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120" w:line="240" w:lineRule="auto"/>
        <w:ind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5A49DC">
        <w:rPr>
          <w:rFonts w:ascii="Calibri" w:hAnsi="Calibri" w:cs="Calibri"/>
          <w:sz w:val="24"/>
          <w:szCs w:val="24"/>
        </w:rPr>
        <w:t>Gellir talu'r fwrsariaeth mewn un taliad neu randaliadau lluosog yn ystod y flwyddyn.</w:t>
      </w:r>
    </w:p>
    <w:p w14:paraId="666F52DA" w14:textId="17B40C67" w:rsidR="00A34CAB" w:rsidRPr="005A49DC" w:rsidRDefault="00316C0F" w:rsidP="005A49DC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120" w:line="240" w:lineRule="auto"/>
        <w:ind w:hanging="357"/>
        <w:rPr>
          <w:rFonts w:ascii="Calibri" w:hAnsi="Calibri" w:cs="Calibri"/>
          <w:b/>
          <w:bCs/>
          <w:sz w:val="24"/>
          <w:szCs w:val="24"/>
          <w:u w:val="single"/>
        </w:rPr>
      </w:pPr>
      <w:r w:rsidRPr="005A49DC">
        <w:rPr>
          <w:rFonts w:ascii="Calibri" w:hAnsi="Calibri" w:cs="Calibri"/>
          <w:sz w:val="24"/>
          <w:szCs w:val="24"/>
        </w:rPr>
        <w:t>Bydd gennych fentor staff ymroddedig a all eich cefnogi a chynghori ar bob agwedd ar fywyd prifysgol. Gallant weithredu fel pwynt cyswllt cyntaf ac fel cyswllt rhyngoch chi a'ch cwrs/y brifysgol i'ch helpu i gael mynediad at yr holl gymorth sydd ar gael i chi.</w:t>
      </w:r>
    </w:p>
    <w:p w14:paraId="603500F6" w14:textId="77777777" w:rsidR="005A49DC" w:rsidRPr="005A49DC" w:rsidRDefault="005A49DC" w:rsidP="005A49DC">
      <w:pPr>
        <w:pStyle w:val="ListParagraph"/>
        <w:widowControl w:val="0"/>
        <w:tabs>
          <w:tab w:val="left" w:pos="851"/>
        </w:tabs>
        <w:autoSpaceDE w:val="0"/>
        <w:autoSpaceDN w:val="0"/>
        <w:spacing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9F63460" w14:textId="25443971" w:rsidR="005A49DC" w:rsidRPr="005A49DC" w:rsidRDefault="00667B92" w:rsidP="005A49DC">
      <w:pPr>
        <w:pStyle w:val="Heading1"/>
        <w:numPr>
          <w:ilvl w:val="0"/>
          <w:numId w:val="7"/>
        </w:numPr>
        <w:tabs>
          <w:tab w:val="left" w:pos="316"/>
        </w:tabs>
        <w:spacing w:before="0" w:after="120" w:line="240" w:lineRule="auto"/>
        <w:rPr>
          <w:rFonts w:ascii="Calibri" w:hAnsi="Calibri" w:cs="Calibri"/>
          <w:b/>
          <w:bCs/>
          <w:color w:val="auto"/>
          <w:spacing w:val="-2"/>
          <w:sz w:val="24"/>
          <w:szCs w:val="24"/>
          <w:u w:val="single"/>
        </w:rPr>
      </w:pPr>
      <w:r w:rsidRPr="005A49DC">
        <w:rPr>
          <w:rFonts w:ascii="Calibri" w:hAnsi="Calibri" w:cs="Calibri"/>
          <w:b/>
          <w:bCs/>
          <w:color w:val="auto"/>
          <w:spacing w:val="-2"/>
          <w:sz w:val="24"/>
          <w:szCs w:val="24"/>
          <w:u w:val="single"/>
        </w:rPr>
        <w:t>GWYBODAETH ARALL</w:t>
      </w:r>
    </w:p>
    <w:p w14:paraId="7864ED35" w14:textId="77777777" w:rsidR="005A49DC" w:rsidRPr="005A49DC" w:rsidRDefault="008C7CA9" w:rsidP="00782625">
      <w:pPr>
        <w:pStyle w:val="Heading1"/>
        <w:numPr>
          <w:ilvl w:val="0"/>
          <w:numId w:val="16"/>
        </w:numPr>
        <w:tabs>
          <w:tab w:val="left" w:pos="316"/>
        </w:tabs>
        <w:spacing w:before="0" w:after="0" w:line="240" w:lineRule="auto"/>
        <w:ind w:left="714" w:hanging="357"/>
        <w:rPr>
          <w:rFonts w:ascii="Calibri" w:hAnsi="Calibri" w:cs="Calibri"/>
          <w:color w:val="auto"/>
          <w:sz w:val="24"/>
          <w:szCs w:val="24"/>
        </w:rPr>
      </w:pPr>
      <w:r w:rsidRPr="005A49DC">
        <w:rPr>
          <w:rFonts w:ascii="Calibri" w:hAnsi="Calibri" w:cs="Calibri"/>
          <w:color w:val="auto"/>
          <w:sz w:val="24"/>
          <w:szCs w:val="24"/>
          <w:lang w:val="cy-GB"/>
        </w:rPr>
        <w:t>Unwaith y byddwch wedi cofrestru, anfonir eich cyfeiriad e-bost myfyriwr at bob gohebiaeth ynghylch y fwrsariaeth gofalwyr.</w:t>
      </w:r>
    </w:p>
    <w:p w14:paraId="39043577" w14:textId="77777777" w:rsidR="005A49DC" w:rsidRPr="005A49DC" w:rsidRDefault="008C7CA9" w:rsidP="00782625">
      <w:pPr>
        <w:pStyle w:val="Heading1"/>
        <w:numPr>
          <w:ilvl w:val="0"/>
          <w:numId w:val="16"/>
        </w:numPr>
        <w:tabs>
          <w:tab w:val="left" w:pos="316"/>
        </w:tabs>
        <w:spacing w:before="0" w:after="0" w:line="240" w:lineRule="auto"/>
        <w:ind w:left="714" w:hanging="357"/>
        <w:rPr>
          <w:rFonts w:ascii="Calibri" w:hAnsi="Calibri" w:cs="Calibri"/>
          <w:color w:val="auto"/>
          <w:sz w:val="24"/>
          <w:szCs w:val="24"/>
        </w:rPr>
      </w:pPr>
      <w:r w:rsidRPr="005A49DC">
        <w:rPr>
          <w:rFonts w:ascii="Calibri" w:hAnsi="Calibri" w:cs="Calibri"/>
          <w:color w:val="auto"/>
          <w:sz w:val="24"/>
          <w:szCs w:val="24"/>
          <w:lang w:val="cy-GB"/>
        </w:rPr>
        <w:t>Nid yw'r bwrsariaeth gofalwyr ar gael os ydych yn astudio mewn coleg rhyddfraint neu sefydliad partner. Cysylltwch â'ch coleg neu sefydliad partner i drafod argaeledd bwrsariaethau ac ysgoloriaethau.</w:t>
      </w:r>
    </w:p>
    <w:p w14:paraId="726CD676" w14:textId="19D91B97" w:rsidR="008C7CA9" w:rsidRPr="005A49DC" w:rsidRDefault="008C7CA9" w:rsidP="00782625">
      <w:pPr>
        <w:pStyle w:val="Heading1"/>
        <w:numPr>
          <w:ilvl w:val="0"/>
          <w:numId w:val="16"/>
        </w:numPr>
        <w:tabs>
          <w:tab w:val="left" w:pos="316"/>
        </w:tabs>
        <w:spacing w:before="0" w:after="0" w:line="240" w:lineRule="auto"/>
        <w:ind w:left="714" w:hanging="357"/>
        <w:rPr>
          <w:rFonts w:ascii="Calibri" w:hAnsi="Calibri" w:cs="Calibri"/>
          <w:color w:val="auto"/>
          <w:sz w:val="24"/>
          <w:szCs w:val="24"/>
        </w:rPr>
      </w:pPr>
      <w:r w:rsidRPr="005A49DC">
        <w:rPr>
          <w:rFonts w:ascii="Calibri" w:hAnsi="Calibri" w:cs="Calibri"/>
          <w:color w:val="auto"/>
          <w:sz w:val="24"/>
          <w:szCs w:val="24"/>
          <w:lang w:val="cy-GB"/>
        </w:rPr>
        <w:t>Nid yw'r bwrsari gofalwyr ar gael i fyfyrwyr prentisiaeth gradd.</w:t>
      </w:r>
    </w:p>
    <w:p w14:paraId="3386428C" w14:textId="77777777" w:rsidR="005A49DC" w:rsidRDefault="005A49DC" w:rsidP="008C7CA9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226B112A" w14:textId="5168CCE5" w:rsidR="008C7CA9" w:rsidRPr="005A49DC" w:rsidRDefault="008C7CA9" w:rsidP="005A49DC">
      <w:pPr>
        <w:pStyle w:val="ListParagraph"/>
        <w:numPr>
          <w:ilvl w:val="0"/>
          <w:numId w:val="7"/>
        </w:numPr>
        <w:spacing w:before="120" w:after="0" w:line="240" w:lineRule="auto"/>
        <w:ind w:hanging="357"/>
        <w:contextualSpacing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5A49DC">
        <w:rPr>
          <w:rFonts w:ascii="Calibri" w:hAnsi="Calibri" w:cs="Calibri"/>
          <w:b/>
          <w:bCs/>
          <w:sz w:val="24"/>
          <w:szCs w:val="24"/>
          <w:u w:val="single"/>
        </w:rPr>
        <w:t>PREIFATRWYDD</w:t>
      </w:r>
    </w:p>
    <w:p w14:paraId="4B23D77F" w14:textId="532E818F" w:rsidR="00A615CF" w:rsidRPr="005A49DC" w:rsidRDefault="00A615CF" w:rsidP="005A49DC">
      <w:pPr>
        <w:pStyle w:val="ListParagraph"/>
        <w:numPr>
          <w:ilvl w:val="0"/>
          <w:numId w:val="17"/>
        </w:numPr>
        <w:spacing w:before="120" w:after="0" w:line="240" w:lineRule="auto"/>
        <w:ind w:hanging="357"/>
        <w:contextualSpacing w:val="0"/>
        <w:rPr>
          <w:rFonts w:ascii="Calibri" w:hAnsi="Calibri" w:cs="Calibri"/>
          <w:sz w:val="24"/>
          <w:szCs w:val="24"/>
        </w:rPr>
      </w:pPr>
      <w:r w:rsidRPr="005A49DC">
        <w:rPr>
          <w:rFonts w:ascii="Calibri" w:hAnsi="Calibri" w:cs="Calibri"/>
          <w:sz w:val="24"/>
          <w:szCs w:val="24"/>
        </w:rPr>
        <w:t xml:space="preserve">Gellir dod o hyd i wybodaeth am sut y caiff eich data ei brosesu yn </w:t>
      </w:r>
      <w:hyperlink r:id="rId11" w:history="1">
        <w:r w:rsidRPr="005A49DC">
          <w:rPr>
            <w:rStyle w:val="Hyperlink"/>
            <w:rFonts w:ascii="Calibri" w:hAnsi="Calibri" w:cs="Calibri"/>
            <w:color w:val="auto"/>
            <w:sz w:val="24"/>
            <w:szCs w:val="24"/>
          </w:rPr>
          <w:t>natganiad preifatrwydd gwasanaethau myfyrwyr.</w:t>
        </w:r>
      </w:hyperlink>
    </w:p>
    <w:p w14:paraId="4224925B" w14:textId="77777777" w:rsidR="005A49DC" w:rsidRDefault="005A49DC" w:rsidP="00F35703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09FCD40C" w14:textId="2E7DFDD6" w:rsidR="00D30D84" w:rsidRPr="005A49DC" w:rsidRDefault="00F35703" w:rsidP="005A49DC">
      <w:pPr>
        <w:pStyle w:val="ListParagraph"/>
        <w:numPr>
          <w:ilvl w:val="0"/>
          <w:numId w:val="7"/>
        </w:numPr>
        <w:spacing w:before="120" w:after="120" w:line="240" w:lineRule="auto"/>
        <w:ind w:hanging="357"/>
        <w:contextualSpacing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5A49DC">
        <w:rPr>
          <w:rFonts w:ascii="Calibri" w:hAnsi="Calibri" w:cs="Calibri"/>
          <w:b/>
          <w:bCs/>
          <w:sz w:val="24"/>
          <w:szCs w:val="24"/>
          <w:u w:val="single"/>
        </w:rPr>
        <w:t>YR IAITH GYMRAEG</w:t>
      </w:r>
    </w:p>
    <w:p w14:paraId="70860DAD" w14:textId="491F7695" w:rsidR="00D30D84" w:rsidRPr="005A49DC" w:rsidRDefault="00293216" w:rsidP="005A49DC">
      <w:pPr>
        <w:pStyle w:val="ListParagraph"/>
        <w:numPr>
          <w:ilvl w:val="0"/>
          <w:numId w:val="18"/>
        </w:numPr>
        <w:spacing w:before="120" w:after="120" w:line="240" w:lineRule="auto"/>
        <w:ind w:hanging="357"/>
        <w:contextualSpacing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5A49DC">
        <w:rPr>
          <w:rFonts w:ascii="Calibri" w:hAnsi="Calibri" w:cs="Calibri"/>
          <w:sz w:val="24"/>
          <w:szCs w:val="24"/>
        </w:rPr>
        <w:t>Dyfernir y grant/cymorth ariannol hwn yn unol â gofynion ein Polisi Iaith Gymraeg, a gyhoeddwyd er mwyn sicrhau cydymffurfiaeth â Rheoliadau Safonau'r Gymraeg (Rhif 6) 2017, o dan Fesur y Gymraeg (Cymru) 2011.</w:t>
      </w:r>
    </w:p>
    <w:p w14:paraId="27AADD46" w14:textId="77777777" w:rsidR="00164A77" w:rsidRPr="00A53811" w:rsidRDefault="00164A77" w:rsidP="00324E3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64A77" w:rsidRPr="00A53811" w:rsidSect="00F15F0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F66"/>
    <w:multiLevelType w:val="hybridMultilevel"/>
    <w:tmpl w:val="7D942700"/>
    <w:lvl w:ilvl="0" w:tplc="08090017">
      <w:start w:val="1"/>
      <w:numFmt w:val="lowerLetter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2D31304"/>
    <w:multiLevelType w:val="hybridMultilevel"/>
    <w:tmpl w:val="99A4C1E8"/>
    <w:lvl w:ilvl="0" w:tplc="90020EE2">
      <w:start w:val="1"/>
      <w:numFmt w:val="lowerLetter"/>
      <w:lvlText w:val="%1)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6B3"/>
    <w:multiLevelType w:val="hybridMultilevel"/>
    <w:tmpl w:val="7E7A78B4"/>
    <w:lvl w:ilvl="0" w:tplc="F2DA1A1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B20"/>
    <w:multiLevelType w:val="hybridMultilevel"/>
    <w:tmpl w:val="13DC23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DE4"/>
    <w:multiLevelType w:val="hybridMultilevel"/>
    <w:tmpl w:val="CC4610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1FE3"/>
    <w:multiLevelType w:val="hybridMultilevel"/>
    <w:tmpl w:val="95B4B7D8"/>
    <w:lvl w:ilvl="0" w:tplc="74B492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D67758"/>
    <w:multiLevelType w:val="hybridMultilevel"/>
    <w:tmpl w:val="9DA68F2E"/>
    <w:lvl w:ilvl="0" w:tplc="44062A5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3FC2774"/>
    <w:multiLevelType w:val="hybridMultilevel"/>
    <w:tmpl w:val="BC824098"/>
    <w:lvl w:ilvl="0" w:tplc="7220AD5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27C63"/>
    <w:multiLevelType w:val="multilevel"/>
    <w:tmpl w:val="81CCFC4E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Theme="majorEastAsia" w:hAnsi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FD262B"/>
    <w:multiLevelType w:val="multilevel"/>
    <w:tmpl w:val="7770A58E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Theme="majorEastAsia" w:hAnsi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3B146E2"/>
    <w:multiLevelType w:val="hybridMultilevel"/>
    <w:tmpl w:val="BCF474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17788"/>
    <w:multiLevelType w:val="hybridMultilevel"/>
    <w:tmpl w:val="03205E8C"/>
    <w:lvl w:ilvl="0" w:tplc="08090017">
      <w:start w:val="1"/>
      <w:numFmt w:val="lowerLetter"/>
      <w:lvlText w:val="%1)"/>
      <w:lvlJc w:val="left"/>
      <w:pPr>
        <w:ind w:left="1179" w:hanging="360"/>
      </w:p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3BEE5C6A"/>
    <w:multiLevelType w:val="hybridMultilevel"/>
    <w:tmpl w:val="6FFA2EEE"/>
    <w:lvl w:ilvl="0" w:tplc="B92658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4E15"/>
    <w:multiLevelType w:val="hybridMultilevel"/>
    <w:tmpl w:val="8222F6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A4A91"/>
    <w:multiLevelType w:val="hybridMultilevel"/>
    <w:tmpl w:val="F2B0CCBC"/>
    <w:lvl w:ilvl="0" w:tplc="ED2C35BC">
      <w:start w:val="1"/>
      <w:numFmt w:val="lowerLetter"/>
      <w:lvlText w:val="%1)"/>
      <w:lvlJc w:val="left"/>
      <w:pPr>
        <w:ind w:left="1533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253" w:hanging="360"/>
      </w:pPr>
    </w:lvl>
    <w:lvl w:ilvl="2" w:tplc="0809001B" w:tentative="1">
      <w:start w:val="1"/>
      <w:numFmt w:val="lowerRoman"/>
      <w:lvlText w:val="%3."/>
      <w:lvlJc w:val="right"/>
      <w:pPr>
        <w:ind w:left="2973" w:hanging="180"/>
      </w:pPr>
    </w:lvl>
    <w:lvl w:ilvl="3" w:tplc="0809000F" w:tentative="1">
      <w:start w:val="1"/>
      <w:numFmt w:val="decimal"/>
      <w:lvlText w:val="%4."/>
      <w:lvlJc w:val="left"/>
      <w:pPr>
        <w:ind w:left="3693" w:hanging="360"/>
      </w:pPr>
    </w:lvl>
    <w:lvl w:ilvl="4" w:tplc="08090019" w:tentative="1">
      <w:start w:val="1"/>
      <w:numFmt w:val="lowerLetter"/>
      <w:lvlText w:val="%5."/>
      <w:lvlJc w:val="left"/>
      <w:pPr>
        <w:ind w:left="4413" w:hanging="360"/>
      </w:pPr>
    </w:lvl>
    <w:lvl w:ilvl="5" w:tplc="0809001B" w:tentative="1">
      <w:start w:val="1"/>
      <w:numFmt w:val="lowerRoman"/>
      <w:lvlText w:val="%6."/>
      <w:lvlJc w:val="right"/>
      <w:pPr>
        <w:ind w:left="5133" w:hanging="180"/>
      </w:pPr>
    </w:lvl>
    <w:lvl w:ilvl="6" w:tplc="0809000F" w:tentative="1">
      <w:start w:val="1"/>
      <w:numFmt w:val="decimal"/>
      <w:lvlText w:val="%7."/>
      <w:lvlJc w:val="left"/>
      <w:pPr>
        <w:ind w:left="5853" w:hanging="360"/>
      </w:pPr>
    </w:lvl>
    <w:lvl w:ilvl="7" w:tplc="08090019" w:tentative="1">
      <w:start w:val="1"/>
      <w:numFmt w:val="lowerLetter"/>
      <w:lvlText w:val="%8."/>
      <w:lvlJc w:val="left"/>
      <w:pPr>
        <w:ind w:left="6573" w:hanging="360"/>
      </w:pPr>
    </w:lvl>
    <w:lvl w:ilvl="8" w:tplc="080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5" w15:restartNumberingAfterBreak="0">
    <w:nsid w:val="4DDC4904"/>
    <w:multiLevelType w:val="hybridMultilevel"/>
    <w:tmpl w:val="EB6ACFDC"/>
    <w:lvl w:ilvl="0" w:tplc="B478E3CC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46A098">
      <w:numFmt w:val="bullet"/>
      <w:lvlText w:val="•"/>
      <w:lvlJc w:val="left"/>
      <w:pPr>
        <w:ind w:left="1663" w:hanging="356"/>
      </w:pPr>
      <w:rPr>
        <w:rFonts w:hint="default"/>
        <w:lang w:val="en-US" w:eastAsia="en-US" w:bidi="ar-SA"/>
      </w:rPr>
    </w:lvl>
    <w:lvl w:ilvl="2" w:tplc="885E282A">
      <w:numFmt w:val="bullet"/>
      <w:lvlText w:val="•"/>
      <w:lvlJc w:val="left"/>
      <w:pPr>
        <w:ind w:left="2506" w:hanging="356"/>
      </w:pPr>
      <w:rPr>
        <w:rFonts w:hint="default"/>
        <w:lang w:val="en-US" w:eastAsia="en-US" w:bidi="ar-SA"/>
      </w:rPr>
    </w:lvl>
    <w:lvl w:ilvl="3" w:tplc="1FCC32C4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4" w:tplc="D5826A7A">
      <w:numFmt w:val="bullet"/>
      <w:lvlText w:val="•"/>
      <w:lvlJc w:val="left"/>
      <w:pPr>
        <w:ind w:left="4192" w:hanging="356"/>
      </w:pPr>
      <w:rPr>
        <w:rFonts w:hint="default"/>
        <w:lang w:val="en-US" w:eastAsia="en-US" w:bidi="ar-SA"/>
      </w:rPr>
    </w:lvl>
    <w:lvl w:ilvl="5" w:tplc="3822C950">
      <w:numFmt w:val="bullet"/>
      <w:lvlText w:val="•"/>
      <w:lvlJc w:val="left"/>
      <w:pPr>
        <w:ind w:left="5035" w:hanging="356"/>
      </w:pPr>
      <w:rPr>
        <w:rFonts w:hint="default"/>
        <w:lang w:val="en-US" w:eastAsia="en-US" w:bidi="ar-SA"/>
      </w:rPr>
    </w:lvl>
    <w:lvl w:ilvl="6" w:tplc="7BC0F3D4">
      <w:numFmt w:val="bullet"/>
      <w:lvlText w:val="•"/>
      <w:lvlJc w:val="left"/>
      <w:pPr>
        <w:ind w:left="5878" w:hanging="356"/>
      </w:pPr>
      <w:rPr>
        <w:rFonts w:hint="default"/>
        <w:lang w:val="en-US" w:eastAsia="en-US" w:bidi="ar-SA"/>
      </w:rPr>
    </w:lvl>
    <w:lvl w:ilvl="7" w:tplc="A2D41B50">
      <w:numFmt w:val="bullet"/>
      <w:lvlText w:val="•"/>
      <w:lvlJc w:val="left"/>
      <w:pPr>
        <w:ind w:left="6721" w:hanging="356"/>
      </w:pPr>
      <w:rPr>
        <w:rFonts w:hint="default"/>
        <w:lang w:val="en-US" w:eastAsia="en-US" w:bidi="ar-SA"/>
      </w:rPr>
    </w:lvl>
    <w:lvl w:ilvl="8" w:tplc="2D604448">
      <w:numFmt w:val="bullet"/>
      <w:lvlText w:val="•"/>
      <w:lvlJc w:val="left"/>
      <w:pPr>
        <w:ind w:left="7564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54547355"/>
    <w:multiLevelType w:val="hybridMultilevel"/>
    <w:tmpl w:val="3F68CD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22F1B"/>
    <w:multiLevelType w:val="hybridMultilevel"/>
    <w:tmpl w:val="2B689A92"/>
    <w:lvl w:ilvl="0" w:tplc="5E00B0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7271">
    <w:abstractNumId w:val="8"/>
  </w:num>
  <w:num w:numId="2" w16cid:durableId="1969125515">
    <w:abstractNumId w:val="15"/>
  </w:num>
  <w:num w:numId="3" w16cid:durableId="439180271">
    <w:abstractNumId w:val="9"/>
  </w:num>
  <w:num w:numId="4" w16cid:durableId="656153868">
    <w:abstractNumId w:val="17"/>
  </w:num>
  <w:num w:numId="5" w16cid:durableId="1469670116">
    <w:abstractNumId w:val="0"/>
  </w:num>
  <w:num w:numId="6" w16cid:durableId="496389483">
    <w:abstractNumId w:val="11"/>
  </w:num>
  <w:num w:numId="7" w16cid:durableId="1832330085">
    <w:abstractNumId w:val="6"/>
  </w:num>
  <w:num w:numId="8" w16cid:durableId="472720207">
    <w:abstractNumId w:val="14"/>
  </w:num>
  <w:num w:numId="9" w16cid:durableId="348407315">
    <w:abstractNumId w:val="1"/>
  </w:num>
  <w:num w:numId="10" w16cid:durableId="1081219294">
    <w:abstractNumId w:val="7"/>
  </w:num>
  <w:num w:numId="11" w16cid:durableId="756680987">
    <w:abstractNumId w:val="2"/>
  </w:num>
  <w:num w:numId="12" w16cid:durableId="87164282">
    <w:abstractNumId w:val="13"/>
  </w:num>
  <w:num w:numId="13" w16cid:durableId="687214211">
    <w:abstractNumId w:val="4"/>
  </w:num>
  <w:num w:numId="14" w16cid:durableId="181014325">
    <w:abstractNumId w:val="16"/>
  </w:num>
  <w:num w:numId="15" w16cid:durableId="1195463469">
    <w:abstractNumId w:val="5"/>
  </w:num>
  <w:num w:numId="16" w16cid:durableId="46227823">
    <w:abstractNumId w:val="12"/>
  </w:num>
  <w:num w:numId="17" w16cid:durableId="1418208303">
    <w:abstractNumId w:val="10"/>
  </w:num>
  <w:num w:numId="18" w16cid:durableId="840125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16"/>
    <w:rsid w:val="00074416"/>
    <w:rsid w:val="00097477"/>
    <w:rsid w:val="00126270"/>
    <w:rsid w:val="00164A77"/>
    <w:rsid w:val="001670C0"/>
    <w:rsid w:val="0017139C"/>
    <w:rsid w:val="001767CC"/>
    <w:rsid w:val="001767D4"/>
    <w:rsid w:val="00185DFF"/>
    <w:rsid w:val="001A0554"/>
    <w:rsid w:val="001D6C8F"/>
    <w:rsid w:val="001E2914"/>
    <w:rsid w:val="00202B76"/>
    <w:rsid w:val="0022669B"/>
    <w:rsid w:val="0024651A"/>
    <w:rsid w:val="00247F91"/>
    <w:rsid w:val="00250B80"/>
    <w:rsid w:val="00255D14"/>
    <w:rsid w:val="00293216"/>
    <w:rsid w:val="002E0802"/>
    <w:rsid w:val="002E12E0"/>
    <w:rsid w:val="003155F7"/>
    <w:rsid w:val="00316C0F"/>
    <w:rsid w:val="00324E36"/>
    <w:rsid w:val="003255B1"/>
    <w:rsid w:val="00335FED"/>
    <w:rsid w:val="00336A1E"/>
    <w:rsid w:val="00367A3D"/>
    <w:rsid w:val="00394718"/>
    <w:rsid w:val="003B2A09"/>
    <w:rsid w:val="004132E0"/>
    <w:rsid w:val="00437A11"/>
    <w:rsid w:val="00444C8C"/>
    <w:rsid w:val="004724DD"/>
    <w:rsid w:val="00473E49"/>
    <w:rsid w:val="00487E52"/>
    <w:rsid w:val="004A7EA5"/>
    <w:rsid w:val="004D1C6C"/>
    <w:rsid w:val="004F3636"/>
    <w:rsid w:val="004F64CF"/>
    <w:rsid w:val="005505B1"/>
    <w:rsid w:val="00562CFE"/>
    <w:rsid w:val="00575A0F"/>
    <w:rsid w:val="00580AD0"/>
    <w:rsid w:val="00590BD6"/>
    <w:rsid w:val="005A49DC"/>
    <w:rsid w:val="005E2822"/>
    <w:rsid w:val="005F4CA2"/>
    <w:rsid w:val="00667B92"/>
    <w:rsid w:val="006A6266"/>
    <w:rsid w:val="006A76EE"/>
    <w:rsid w:val="006B08F3"/>
    <w:rsid w:val="00782625"/>
    <w:rsid w:val="00794659"/>
    <w:rsid w:val="007E2C30"/>
    <w:rsid w:val="0084523D"/>
    <w:rsid w:val="0084626E"/>
    <w:rsid w:val="00851C18"/>
    <w:rsid w:val="00895CBB"/>
    <w:rsid w:val="00896A22"/>
    <w:rsid w:val="008A2ED6"/>
    <w:rsid w:val="008A67F6"/>
    <w:rsid w:val="008C7CA9"/>
    <w:rsid w:val="009213FD"/>
    <w:rsid w:val="00995290"/>
    <w:rsid w:val="009A5556"/>
    <w:rsid w:val="009B3FB3"/>
    <w:rsid w:val="009F5CEF"/>
    <w:rsid w:val="00A22981"/>
    <w:rsid w:val="00A34CAB"/>
    <w:rsid w:val="00A53811"/>
    <w:rsid w:val="00A615CF"/>
    <w:rsid w:val="00A61948"/>
    <w:rsid w:val="00A64056"/>
    <w:rsid w:val="00A80934"/>
    <w:rsid w:val="00A82E38"/>
    <w:rsid w:val="00AA5AB8"/>
    <w:rsid w:val="00AD19DE"/>
    <w:rsid w:val="00AF07B9"/>
    <w:rsid w:val="00AF63FD"/>
    <w:rsid w:val="00B12C19"/>
    <w:rsid w:val="00B40757"/>
    <w:rsid w:val="00B4179A"/>
    <w:rsid w:val="00B525B2"/>
    <w:rsid w:val="00B52743"/>
    <w:rsid w:val="00B603E6"/>
    <w:rsid w:val="00B7062F"/>
    <w:rsid w:val="00B8244C"/>
    <w:rsid w:val="00BC7E1A"/>
    <w:rsid w:val="00BE5741"/>
    <w:rsid w:val="00C53835"/>
    <w:rsid w:val="00C9640E"/>
    <w:rsid w:val="00CA3C56"/>
    <w:rsid w:val="00D06B70"/>
    <w:rsid w:val="00D14B84"/>
    <w:rsid w:val="00D30D84"/>
    <w:rsid w:val="00D32707"/>
    <w:rsid w:val="00D515C2"/>
    <w:rsid w:val="00D55C76"/>
    <w:rsid w:val="00D6165A"/>
    <w:rsid w:val="00D67DC8"/>
    <w:rsid w:val="00D716DD"/>
    <w:rsid w:val="00D73957"/>
    <w:rsid w:val="00D73BDF"/>
    <w:rsid w:val="00D809F3"/>
    <w:rsid w:val="00D877E7"/>
    <w:rsid w:val="00DD06BD"/>
    <w:rsid w:val="00DE0C62"/>
    <w:rsid w:val="00E067AE"/>
    <w:rsid w:val="00E2141A"/>
    <w:rsid w:val="00E72132"/>
    <w:rsid w:val="00EA1EAD"/>
    <w:rsid w:val="00EA4EF0"/>
    <w:rsid w:val="00ED693D"/>
    <w:rsid w:val="00EE3F9A"/>
    <w:rsid w:val="00EF5E4E"/>
    <w:rsid w:val="00EF5F6C"/>
    <w:rsid w:val="00F11A94"/>
    <w:rsid w:val="00F15F0D"/>
    <w:rsid w:val="00F35703"/>
    <w:rsid w:val="00F67D5F"/>
    <w:rsid w:val="00F807BF"/>
    <w:rsid w:val="00F838B7"/>
    <w:rsid w:val="00F86E40"/>
    <w:rsid w:val="00FB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6471"/>
  <w15:chartTrackingRefBased/>
  <w15:docId w15:val="{F56C98CD-5AD4-4278-AFDC-CC305574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2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2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2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2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2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2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2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93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2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2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21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932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93216"/>
    <w:rPr>
      <w:rFonts w:ascii="Calibri" w:eastAsia="Calibri" w:hAnsi="Calibri" w:cs="Calibr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538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83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5290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99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174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280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162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389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44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795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38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725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908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7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42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07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299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831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68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284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398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0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8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0589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02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570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97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097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methub.cardiffmet.ac.uk%2Fdocs%2F234%2Fprivacy-statement-en.docx&amp;wdOrigin=BROWSELINK" TargetMode="External"/><Relationship Id="rId5" Type="http://schemas.openxmlformats.org/officeDocument/2006/relationships/styles" Target="styles.xml"/><Relationship Id="rId10" Type="http://schemas.openxmlformats.org/officeDocument/2006/relationships/hyperlink" Target="mailto:ecoook@cardiffmet.ac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d8111e-2450-497c-842a-7543728f3e56" xsi:nil="true"/>
    <lcf76f155ced4ddcb4097134ff3c332f xmlns="27bb2586-6305-480d-ac4d-6529ec50c2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500EA6A7D3C48B2F11B08311C73E7" ma:contentTypeVersion="14" ma:contentTypeDescription="Create a new document." ma:contentTypeScope="" ma:versionID="5138bb62340489a86935f60b5a2ac757">
  <xsd:schema xmlns:xsd="http://www.w3.org/2001/XMLSchema" xmlns:xs="http://www.w3.org/2001/XMLSchema" xmlns:p="http://schemas.microsoft.com/office/2006/metadata/properties" xmlns:ns2="27bb2586-6305-480d-ac4d-6529ec50c22b" xmlns:ns3="f7d8111e-2450-497c-842a-7543728f3e56" targetNamespace="http://schemas.microsoft.com/office/2006/metadata/properties" ma:root="true" ma:fieldsID="17904542bd99db90e7e3b74ffb6863ac" ns2:_="" ns3:_="">
    <xsd:import namespace="27bb2586-6305-480d-ac4d-6529ec50c22b"/>
    <xsd:import namespace="f7d8111e-2450-497c-842a-7543728f3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2586-6305-480d-ac4d-6529ec50c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8111e-2450-497c-842a-7543728f3e5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db5239-20be-4699-a6e4-c3a368eaf6ca}" ma:internalName="TaxCatchAll" ma:showField="CatchAllData" ma:web="f7d8111e-2450-497c-842a-7543728f3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6AEF1-790A-4C6B-B7A6-1044894A49D9}">
  <ds:schemaRefs>
    <ds:schemaRef ds:uri="http://schemas.openxmlformats.org/package/2006/metadata/core-properties"/>
    <ds:schemaRef ds:uri="27bb2586-6305-480d-ac4d-6529ec50c22b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f7d8111e-2450-497c-842a-7543728f3e5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0D25A8-7156-45B1-B072-8D4EB92F6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174F2-C04B-4DC4-942C-316AF4927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b2586-6305-480d-ac4d-6529ec50c22b"/>
    <ds:schemaRef ds:uri="f7d8111e-2450-497c-842a-7543728f3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Emma</dc:creator>
  <cp:keywords/>
  <dc:description/>
  <cp:lastModifiedBy>Cook, Emma</cp:lastModifiedBy>
  <cp:revision>2</cp:revision>
  <dcterms:created xsi:type="dcterms:W3CDTF">2024-10-29T12:35:00Z</dcterms:created>
  <dcterms:modified xsi:type="dcterms:W3CDTF">2024-10-29T12:35:00Z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0x01010029B500EA6A7D3C48B2F11B08311C73E7</vt:lpwstr>
  </property>
</Properties>
</file>