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D04C5" w14:textId="77777777" w:rsidR="0063720E" w:rsidRPr="00AE54B7" w:rsidRDefault="00853659" w:rsidP="0063720E">
      <w:pPr>
        <w:tabs>
          <w:tab w:val="left" w:pos="720"/>
          <w:tab w:val="left" w:pos="1440"/>
          <w:tab w:val="left" w:pos="2160"/>
        </w:tabs>
        <w:jc w:val="center"/>
        <w:rPr>
          <w:rFonts w:ascii="Arial" w:hAnsi="Arial"/>
          <w:b/>
          <w:sz w:val="28"/>
        </w:rPr>
      </w:pPr>
      <w:r>
        <w:rPr>
          <w:lang w:val="cy-GB" w:bidi="cy-GB"/>
        </w:rPr>
        <w:fldChar w:fldCharType="begin"/>
      </w:r>
      <w:r>
        <w:rPr>
          <w:lang w:val="cy-GB" w:bidi="cy-GB"/>
        </w:rPr>
        <w:instrText xml:space="preserve"> INCLUDEPICTURE "https://tsr.cardiffmet.ac.uk/SiteAssets/Branding/landscape%20logos/CMET%20landscape%20logo_blue_jpg.jpg" \* MERGEFORMATINET </w:instrText>
      </w:r>
      <w:r>
        <w:rPr>
          <w:lang w:val="cy-GB" w:bidi="cy-GB"/>
        </w:rPr>
        <w:fldChar w:fldCharType="separate"/>
      </w:r>
      <w:r w:rsidR="00FE680F">
        <w:rPr>
          <w:lang w:val="cy-GB" w:bidi="cy-GB"/>
        </w:rPr>
        <w:fldChar w:fldCharType="begin"/>
      </w:r>
      <w:r w:rsidR="00FE680F">
        <w:rPr>
          <w:lang w:val="cy-GB" w:bidi="cy-GB"/>
        </w:rPr>
        <w:instrText xml:space="preserve"> INCLUDEPICTURE  "https://tsr.cardiffmet.ac.uk/SiteAssets/Branding/landscape logos/CMET landscape logo_blue_jpg.jpg" \* MERGEFORMATINET </w:instrText>
      </w:r>
      <w:r w:rsidR="00FE680F">
        <w:rPr>
          <w:lang w:val="cy-GB" w:bidi="cy-GB"/>
        </w:rPr>
        <w:fldChar w:fldCharType="separate"/>
      </w:r>
      <w:r w:rsidR="00FE680F">
        <w:rPr>
          <w:noProof/>
          <w:lang w:val="cy-GB" w:bidi="cy-GB"/>
        </w:rPr>
        <w:drawing>
          <wp:inline distT="0" distB="0" distL="0" distR="0" wp14:anchorId="193F4388" wp14:editId="2B0E7579">
            <wp:extent cx="6302375" cy="246761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375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680F">
        <w:rPr>
          <w:lang w:val="cy-GB" w:bidi="cy-GB"/>
        </w:rPr>
        <w:fldChar w:fldCharType="end"/>
      </w:r>
      <w:r>
        <w:rPr>
          <w:lang w:val="cy-GB" w:bidi="cy-GB"/>
        </w:rPr>
        <w:fldChar w:fldCharType="end"/>
      </w:r>
    </w:p>
    <w:p w14:paraId="2E1CEAEF" w14:textId="77777777" w:rsidR="0063720E" w:rsidRPr="00042224" w:rsidRDefault="0063720E" w:rsidP="0063720E">
      <w:pPr>
        <w:tabs>
          <w:tab w:val="left" w:pos="720"/>
          <w:tab w:val="left" w:pos="1440"/>
          <w:tab w:val="left" w:pos="2160"/>
        </w:tabs>
        <w:rPr>
          <w:rFonts w:ascii="Arial" w:hAnsi="Arial"/>
        </w:rPr>
      </w:pPr>
    </w:p>
    <w:p w14:paraId="266DA5D9" w14:textId="77777777" w:rsidR="0063720E" w:rsidRPr="00042224" w:rsidRDefault="0063720E" w:rsidP="0063720E">
      <w:pPr>
        <w:tabs>
          <w:tab w:val="left" w:pos="720"/>
          <w:tab w:val="left" w:pos="1440"/>
          <w:tab w:val="left" w:pos="2160"/>
        </w:tabs>
        <w:rPr>
          <w:rFonts w:ascii="Arial" w:hAnsi="Arial"/>
        </w:rPr>
      </w:pPr>
    </w:p>
    <w:p w14:paraId="57803332" w14:textId="77777777" w:rsidR="0063720E" w:rsidRPr="00042224" w:rsidRDefault="0063720E" w:rsidP="0063720E">
      <w:pPr>
        <w:pStyle w:val="Level1"/>
        <w:numPr>
          <w:ilvl w:val="0"/>
          <w:numId w:val="0"/>
        </w:numPr>
        <w:spacing w:before="0"/>
        <w:ind w:left="851"/>
        <w:rPr>
          <w:rFonts w:ascii="Arial" w:hAnsi="Arial" w:cs="Arial"/>
          <w:sz w:val="24"/>
        </w:rPr>
      </w:pPr>
    </w:p>
    <w:p w14:paraId="6C38FC4C" w14:textId="6FB41BA3" w:rsidR="0063720E" w:rsidRPr="00042224" w:rsidRDefault="0063720E" w:rsidP="0063720E">
      <w:pPr>
        <w:rPr>
          <w:rFonts w:ascii="Arial" w:hAnsi="Arial"/>
          <w:b/>
          <w:sz w:val="28"/>
        </w:rPr>
      </w:pPr>
      <w:r>
        <w:rPr>
          <w:rFonts w:ascii="Arial" w:eastAsia="Arial" w:hAnsi="Arial" w:cs="Arial"/>
          <w:b/>
          <w:sz w:val="28"/>
          <w:lang w:val="cy-GB" w:bidi="cy-GB"/>
        </w:rPr>
        <w:t xml:space="preserve">Gwasanaethau Masnachol </w:t>
      </w:r>
      <w:r w:rsidR="007D2181">
        <w:rPr>
          <w:rFonts w:ascii="Arial" w:eastAsia="Arial" w:hAnsi="Arial" w:cs="Arial"/>
          <w:b/>
          <w:sz w:val="28"/>
          <w:lang w:val="cy-GB" w:bidi="cy-GB"/>
        </w:rPr>
        <w:t>–</w:t>
      </w:r>
      <w:r>
        <w:rPr>
          <w:rFonts w:ascii="Arial" w:eastAsia="Arial" w:hAnsi="Arial" w:cs="Arial"/>
          <w:b/>
          <w:sz w:val="28"/>
          <w:lang w:val="cy-GB" w:bidi="cy-GB"/>
        </w:rPr>
        <w:t xml:space="preserve"> </w:t>
      </w:r>
      <w:r w:rsidR="007D2181">
        <w:rPr>
          <w:rFonts w:ascii="Arial" w:eastAsia="Arial" w:hAnsi="Arial" w:cs="Arial"/>
          <w:b/>
          <w:sz w:val="28"/>
          <w:lang w:val="cy-GB" w:bidi="cy-GB"/>
        </w:rPr>
        <w:t>Ne</w:t>
      </w:r>
      <w:r w:rsidR="00F31078">
        <w:rPr>
          <w:rFonts w:ascii="Arial" w:eastAsia="Arial" w:hAnsi="Arial" w:cs="Arial"/>
          <w:b/>
          <w:sz w:val="28"/>
          <w:lang w:val="cy-GB" w:bidi="cy-GB"/>
        </w:rPr>
        <w:t>u</w:t>
      </w:r>
      <w:r w:rsidR="007D2181">
        <w:rPr>
          <w:rFonts w:ascii="Arial" w:eastAsia="Arial" w:hAnsi="Arial" w:cs="Arial"/>
          <w:b/>
          <w:sz w:val="28"/>
          <w:lang w:val="cy-GB" w:bidi="cy-GB"/>
        </w:rPr>
        <w:t>addau P</w:t>
      </w:r>
      <w:r w:rsidR="00F31078">
        <w:rPr>
          <w:rFonts w:ascii="Arial" w:eastAsia="Arial" w:hAnsi="Arial" w:cs="Arial"/>
          <w:b/>
          <w:sz w:val="28"/>
          <w:lang w:val="cy-GB" w:bidi="cy-GB"/>
        </w:rPr>
        <w:t>r</w:t>
      </w:r>
      <w:r>
        <w:rPr>
          <w:rFonts w:ascii="Arial" w:eastAsia="Arial" w:hAnsi="Arial" w:cs="Arial"/>
          <w:b/>
          <w:sz w:val="28"/>
          <w:lang w:val="cy-GB" w:bidi="cy-GB"/>
        </w:rPr>
        <w:t>eswyl</w:t>
      </w:r>
    </w:p>
    <w:p w14:paraId="6133E878" w14:textId="77777777" w:rsidR="0063720E" w:rsidRPr="00555DA0" w:rsidRDefault="0063720E" w:rsidP="0063720E">
      <w:pPr>
        <w:tabs>
          <w:tab w:val="left" w:pos="720"/>
          <w:tab w:val="left" w:pos="1440"/>
          <w:tab w:val="left" w:pos="2160"/>
        </w:tabs>
        <w:rPr>
          <w:rFonts w:ascii="Arial" w:hAnsi="Arial"/>
          <w:sz w:val="20"/>
        </w:rPr>
      </w:pPr>
    </w:p>
    <w:p w14:paraId="1F6A1CFC" w14:textId="77777777" w:rsidR="0063720E" w:rsidRPr="00555DA0" w:rsidRDefault="0063720E" w:rsidP="0063720E">
      <w:pPr>
        <w:tabs>
          <w:tab w:val="left" w:pos="720"/>
          <w:tab w:val="left" w:pos="1440"/>
          <w:tab w:val="left" w:pos="2160"/>
        </w:tabs>
        <w:rPr>
          <w:rFonts w:ascii="Arial" w:hAnsi="Arial"/>
          <w:sz w:val="20"/>
        </w:rPr>
      </w:pPr>
    </w:p>
    <w:p w14:paraId="44E6BDC6" w14:textId="77777777" w:rsidR="0063720E" w:rsidRPr="00555DA0" w:rsidRDefault="00FE680F" w:rsidP="0063720E">
      <w:pPr>
        <w:tabs>
          <w:tab w:val="left" w:pos="720"/>
          <w:tab w:val="left" w:pos="1440"/>
          <w:tab w:val="left" w:pos="2160"/>
        </w:tabs>
        <w:rPr>
          <w:rFonts w:ascii="Arial" w:hAnsi="Arial"/>
          <w:sz w:val="20"/>
        </w:rPr>
      </w:pPr>
      <w:r>
        <w:rPr>
          <w:rFonts w:ascii="Arial" w:eastAsia="Arial" w:hAnsi="Arial" w:cs="Arial"/>
          <w:noProof/>
          <w:sz w:val="2"/>
          <w:lang w:val="cy-GB" w:bidi="cy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BD7E38" wp14:editId="54A00D53">
                <wp:simplePos x="0" y="0"/>
                <wp:positionH relativeFrom="column">
                  <wp:posOffset>-123190</wp:posOffset>
                </wp:positionH>
                <wp:positionV relativeFrom="paragraph">
                  <wp:posOffset>26035</wp:posOffset>
                </wp:positionV>
                <wp:extent cx="2497455" cy="5080"/>
                <wp:effectExtent l="0" t="12700" r="17145" b="20320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7455" cy="5080"/>
                        </a:xfrm>
                        <a:custGeom>
                          <a:avLst/>
                          <a:gdLst>
                            <a:gd name="T0" fmla="*/ 0 w 9456"/>
                            <a:gd name="T1" fmla="*/ 0 h 20"/>
                            <a:gd name="T2" fmla="*/ 6004560 w 9456"/>
                            <a:gd name="T3" fmla="*/ 1270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56" h="20">
                              <a:moveTo>
                                <a:pt x="0" y="0"/>
                              </a:moveTo>
                              <a:lnTo>
                                <a:pt x="9456" y="20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612E1" id="Freeform 2" o:spid="_x0000_s1026" style="position:absolute;margin-left:-9.7pt;margin-top:2.05pt;width:196.65pt;height: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" path="m,l9456,20e" filled="f" strokeweight="3pt">
                <v:path arrowok="t" o:connecttype="custom" o:connectlocs="0,0;1585883925,3225800" o:connectangles="0,0"/>
              </v:shape>
            </w:pict>
          </mc:Fallback>
        </mc:AlternateContent>
      </w:r>
    </w:p>
    <w:p w14:paraId="630B20AE" w14:textId="77777777" w:rsidR="0063720E" w:rsidRPr="00B70A8A" w:rsidRDefault="0063720E" w:rsidP="0063720E">
      <w:pPr>
        <w:jc w:val="center"/>
        <w:rPr>
          <w:rFonts w:ascii="Arial" w:hAnsi="Arial"/>
          <w:b/>
          <w:sz w:val="40"/>
          <w:szCs w:val="48"/>
        </w:rPr>
      </w:pPr>
      <w:r>
        <w:rPr>
          <w:rFonts w:ascii="Arial" w:eastAsia="Arial" w:hAnsi="Arial" w:cs="Arial"/>
          <w:b/>
          <w:sz w:val="40"/>
          <w:szCs w:val="48"/>
          <w:lang w:val="cy-GB" w:bidi="cy-GB"/>
        </w:rPr>
        <w:t xml:space="preserve">Gweithdrefn Disgyblu Neuaddau Preswyl </w:t>
      </w:r>
    </w:p>
    <w:p w14:paraId="3CF1A58D" w14:textId="77777777" w:rsidR="0063720E" w:rsidRPr="00B70A8A" w:rsidRDefault="00FE680F" w:rsidP="0063720E">
      <w:pPr>
        <w:tabs>
          <w:tab w:val="left" w:pos="720"/>
          <w:tab w:val="left" w:pos="1440"/>
          <w:tab w:val="left" w:pos="2160"/>
        </w:tabs>
        <w:rPr>
          <w:rFonts w:ascii="Arial" w:hAnsi="Arial"/>
          <w:b/>
          <w:sz w:val="20"/>
        </w:rPr>
      </w:pPr>
      <w:r>
        <w:rPr>
          <w:rFonts w:ascii="Arial" w:eastAsia="Arial" w:hAnsi="Arial" w:cs="Arial"/>
          <w:b/>
          <w:noProof/>
          <w:sz w:val="20"/>
          <w:lang w:val="cy-GB" w:bidi="cy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2C00F9" wp14:editId="022DFF71">
                <wp:simplePos x="0" y="0"/>
                <wp:positionH relativeFrom="column">
                  <wp:posOffset>-132715</wp:posOffset>
                </wp:positionH>
                <wp:positionV relativeFrom="paragraph">
                  <wp:posOffset>219710</wp:posOffset>
                </wp:positionV>
                <wp:extent cx="2501265" cy="1270"/>
                <wp:effectExtent l="0" t="12700" r="13335" b="24130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1265" cy="1270"/>
                        </a:xfrm>
                        <a:custGeom>
                          <a:avLst/>
                          <a:gdLst>
                            <a:gd name="T0" fmla="*/ 0 w 9471"/>
                            <a:gd name="T1" fmla="*/ 0 h 5"/>
                            <a:gd name="T2" fmla="*/ 6014085 w 9471"/>
                            <a:gd name="T3" fmla="*/ 3175 h 5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71" h="5">
                              <a:moveTo>
                                <a:pt x="0" y="0"/>
                              </a:moveTo>
                              <a:lnTo>
                                <a:pt x="9471" y="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92D97" id="Freeform 3" o:spid="_x0000_s1026" style="position:absolute;margin-left:-10.45pt;margin-top:17.3pt;width:196.95pt;height: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47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" path="m,l9471,5e" filled="f" strokeweight="3pt">
                <v:path arrowok="t" o:connecttype="custom" o:connectlocs="0,0;1588303275,806450" o:connectangles="0,0"/>
              </v:shape>
            </w:pict>
          </mc:Fallback>
        </mc:AlternateContent>
      </w:r>
    </w:p>
    <w:p w14:paraId="1D68F31B" w14:textId="77777777" w:rsidR="0063720E" w:rsidRPr="00555DA0" w:rsidRDefault="0063720E" w:rsidP="0063720E">
      <w:pPr>
        <w:tabs>
          <w:tab w:val="left" w:pos="720"/>
          <w:tab w:val="left" w:pos="1440"/>
          <w:tab w:val="left" w:pos="2160"/>
        </w:tabs>
        <w:rPr>
          <w:rFonts w:ascii="Arial" w:hAnsi="Arial"/>
          <w:sz w:val="20"/>
        </w:rPr>
      </w:pPr>
    </w:p>
    <w:p w14:paraId="5E432754" w14:textId="77777777" w:rsidR="0063720E" w:rsidRPr="00CA3908" w:rsidRDefault="0063720E" w:rsidP="0063720E">
      <w:pPr>
        <w:rPr>
          <w:rFonts w:ascii="Arial" w:hAnsi="Arial"/>
          <w:bCs/>
        </w:rPr>
      </w:pPr>
    </w:p>
    <w:p w14:paraId="51489728" w14:textId="77777777" w:rsidR="0063720E" w:rsidRPr="00CA3908" w:rsidRDefault="0063720E" w:rsidP="0063720E">
      <w:pPr>
        <w:rPr>
          <w:rFonts w:ascii="Arial" w:hAnsi="Arial"/>
          <w:bCs/>
        </w:rPr>
      </w:pPr>
    </w:p>
    <w:p w14:paraId="68DBCAF8" w14:textId="77777777" w:rsidR="0063720E" w:rsidRPr="00CA3908" w:rsidRDefault="0063720E" w:rsidP="0063720E">
      <w:pPr>
        <w:rPr>
          <w:rFonts w:ascii="Arial" w:hAnsi="Arial"/>
          <w:bCs/>
        </w:rPr>
      </w:pPr>
    </w:p>
    <w:p w14:paraId="53068C72" w14:textId="77777777" w:rsidR="0063720E" w:rsidRDefault="0063720E" w:rsidP="0063720E">
      <w:pPr>
        <w:jc w:val="center"/>
      </w:pPr>
    </w:p>
    <w:p w14:paraId="3D46D106" w14:textId="77777777" w:rsidR="0063720E" w:rsidRDefault="00FE680F" w:rsidP="0063720E">
      <w:pPr>
        <w:jc w:val="center"/>
      </w:pPr>
      <w:r>
        <w:rPr>
          <w:noProof/>
          <w:lang w:val="cy-GB" w:bidi="cy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AD4142" wp14:editId="46AD4517">
                <wp:simplePos x="0" y="0"/>
                <wp:positionH relativeFrom="column">
                  <wp:posOffset>2625725</wp:posOffset>
                </wp:positionH>
                <wp:positionV relativeFrom="paragraph">
                  <wp:posOffset>1413510</wp:posOffset>
                </wp:positionV>
                <wp:extent cx="1406525" cy="2667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06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AE713" w14:textId="77777777" w:rsidR="0063720E" w:rsidRDefault="0063720E" w:rsidP="0063720E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AD41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6.75pt;margin-top:111.3pt;width:110.75pt;height:21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" stroked="f">
                <v:path arrowok="t"/>
                <v:textbox style="mso-fit-shape-to-text:t">
                  <w:txbxContent>
                    <w:p w14:paraId="56CAE713" w14:textId="77777777" w:rsidR="0063720E" w:rsidRDefault="0063720E" w:rsidP="0063720E"/>
                  </w:txbxContent>
                </v:textbox>
              </v:shape>
            </w:pict>
          </mc:Fallback>
        </mc:AlternateContent>
      </w:r>
      <w:r>
        <w:rPr>
          <w:noProof/>
          <w:lang w:val="cy-GB" w:bidi="cy-GB"/>
        </w:rPr>
        <w:drawing>
          <wp:inline distT="0" distB="0" distL="0" distR="0" wp14:anchorId="0040521C" wp14:editId="3E9AABFA">
            <wp:extent cx="826135" cy="1366520"/>
            <wp:effectExtent l="0" t="0" r="0" b="0"/>
            <wp:docPr id="2" name="Picture 4" descr="Cres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rest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36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DA453" w14:textId="77777777" w:rsidR="0063720E" w:rsidRDefault="0063720E" w:rsidP="0063720E">
      <w:pPr>
        <w:jc w:val="center"/>
      </w:pPr>
    </w:p>
    <w:p w14:paraId="4C25F97D" w14:textId="77777777" w:rsidR="0063720E" w:rsidRDefault="0063720E" w:rsidP="0063720E">
      <w:pPr>
        <w:jc w:val="center"/>
      </w:pPr>
    </w:p>
    <w:p w14:paraId="67E11B7B" w14:textId="77777777" w:rsidR="0063720E" w:rsidRDefault="0063720E" w:rsidP="0063720E">
      <w:pPr>
        <w:jc w:val="center"/>
      </w:pPr>
    </w:p>
    <w:p w14:paraId="41E82D2D" w14:textId="77777777" w:rsidR="0063720E" w:rsidRPr="00CA3908" w:rsidRDefault="00FE680F" w:rsidP="0063720E">
      <w:pPr>
        <w:jc w:val="center"/>
        <w:rPr>
          <w:rFonts w:ascii="Arial" w:hAnsi="Arial"/>
          <w:noProof/>
          <w:lang w:eastAsia="en-GB"/>
        </w:rPr>
      </w:pPr>
      <w:r>
        <w:rPr>
          <w:noProof/>
          <w:lang w:val="cy-GB" w:bidi="cy-GB"/>
        </w:rPr>
        <w:drawing>
          <wp:inline distT="0" distB="0" distL="0" distR="0" wp14:anchorId="4EC46B50" wp14:editId="6B9528B5">
            <wp:extent cx="2743200" cy="363855"/>
            <wp:effectExtent l="0" t="0" r="0" b="0"/>
            <wp:docPr id="3" name="Picture 3" descr="IIP_Budds_LOGO_CMY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IP_Budds_LOGO_CMYK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9FBFB" w14:textId="77777777" w:rsidR="0063720E" w:rsidRPr="00CA3908" w:rsidRDefault="0063720E" w:rsidP="0063720E">
      <w:pPr>
        <w:rPr>
          <w:rFonts w:ascii="Arial" w:hAnsi="Arial"/>
        </w:rPr>
      </w:pPr>
    </w:p>
    <w:p w14:paraId="16E47D7D" w14:textId="77777777" w:rsidR="00853659" w:rsidRPr="00555DA0" w:rsidRDefault="00853659" w:rsidP="00853659">
      <w:pPr>
        <w:rPr>
          <w:b/>
        </w:rPr>
      </w:pPr>
      <w:r w:rsidRPr="00555DA0">
        <w:rPr>
          <w:b/>
          <w:lang w:val="cy-GB" w:bidi="cy-GB"/>
        </w:rPr>
        <w:t>Cymeradwywyd:</w:t>
      </w:r>
      <w:r w:rsidRPr="00555DA0">
        <w:rPr>
          <w:b/>
          <w:lang w:val="cy-GB" w:bidi="cy-GB"/>
        </w:rPr>
        <w:tab/>
      </w:r>
      <w:r w:rsidRPr="00555DA0">
        <w:rPr>
          <w:b/>
          <w:lang w:val="cy-GB" w:bidi="cy-GB"/>
        </w:rPr>
        <w:tab/>
      </w:r>
    </w:p>
    <w:p w14:paraId="56AEEBD1" w14:textId="77777777" w:rsidR="00853659" w:rsidRDefault="00853659" w:rsidP="00853659">
      <w:pPr>
        <w:rPr>
          <w:b/>
        </w:rPr>
      </w:pPr>
      <w:r w:rsidRPr="00042224">
        <w:rPr>
          <w:b/>
          <w:lang w:val="cy-GB" w:bidi="cy-GB"/>
        </w:rPr>
        <w:t>Sefydlwyd:</w:t>
      </w:r>
      <w:r w:rsidRPr="00042224">
        <w:rPr>
          <w:b/>
          <w:lang w:val="cy-GB" w:bidi="cy-GB"/>
        </w:rPr>
        <w:tab/>
      </w:r>
      <w:r w:rsidRPr="00042224">
        <w:rPr>
          <w:b/>
          <w:lang w:val="cy-GB" w:bidi="cy-GB"/>
        </w:rPr>
        <w:tab/>
      </w:r>
    </w:p>
    <w:p w14:paraId="0F99A5BE" w14:textId="1181368E" w:rsidR="00853659" w:rsidRPr="00042224" w:rsidRDefault="00853659" w:rsidP="00853659">
      <w:pPr>
        <w:rPr>
          <w:b/>
        </w:rPr>
      </w:pPr>
      <w:r>
        <w:rPr>
          <w:b/>
          <w:szCs w:val="20"/>
          <w:lang w:val="cy-GB" w:bidi="cy-GB"/>
        </w:rPr>
        <w:t xml:space="preserve">Rhif y Fersiwn: </w:t>
      </w:r>
      <w:r w:rsidR="003B63A8">
        <w:rPr>
          <w:b/>
          <w:szCs w:val="20"/>
          <w:lang w:val="cy-GB" w:bidi="cy-GB"/>
        </w:rPr>
        <w:t>8</w:t>
      </w:r>
      <w:r>
        <w:rPr>
          <w:b/>
          <w:szCs w:val="20"/>
          <w:lang w:val="cy-GB" w:bidi="cy-GB"/>
        </w:rPr>
        <w:tab/>
      </w:r>
    </w:p>
    <w:p w14:paraId="14782452" w14:textId="404C4AAF" w:rsidR="00853659" w:rsidRPr="00AE54B7" w:rsidRDefault="00853659" w:rsidP="00853659">
      <w:pPr>
        <w:tabs>
          <w:tab w:val="left" w:pos="720"/>
          <w:tab w:val="left" w:pos="1440"/>
          <w:tab w:val="left" w:pos="2160"/>
        </w:tabs>
        <w:rPr>
          <w:b/>
          <w:szCs w:val="20"/>
        </w:rPr>
      </w:pPr>
      <w:r w:rsidRPr="00F45286">
        <w:rPr>
          <w:b/>
          <w:lang w:val="cy-GB" w:bidi="cy-GB"/>
        </w:rPr>
        <w:t>Diwygiwyd: Gorffennaf 202</w:t>
      </w:r>
      <w:r w:rsidR="00F31078">
        <w:rPr>
          <w:b/>
          <w:lang w:val="cy-GB" w:bidi="cy-GB"/>
        </w:rPr>
        <w:t>3</w:t>
      </w:r>
      <w:r w:rsidRPr="00F45286">
        <w:rPr>
          <w:b/>
          <w:lang w:val="cy-GB" w:bidi="cy-GB"/>
        </w:rPr>
        <w:tab/>
      </w:r>
      <w:r w:rsidRPr="00F45286">
        <w:rPr>
          <w:b/>
          <w:lang w:val="cy-GB" w:bidi="cy-GB"/>
        </w:rPr>
        <w:tab/>
      </w:r>
    </w:p>
    <w:p w14:paraId="60161D67" w14:textId="4A4F6DAE" w:rsidR="00634B53" w:rsidRDefault="00853659" w:rsidP="00853659">
      <w:pPr>
        <w:rPr>
          <w:sz w:val="20"/>
        </w:rPr>
      </w:pPr>
      <w:r w:rsidRPr="00F45286">
        <w:rPr>
          <w:b/>
          <w:lang w:val="cy-GB" w:bidi="cy-GB"/>
        </w:rPr>
        <w:t>Adolygiad Nesaf: Gorffennaf 202</w:t>
      </w:r>
      <w:r w:rsidR="00F31078">
        <w:rPr>
          <w:b/>
          <w:lang w:val="cy-GB" w:bidi="cy-GB"/>
        </w:rPr>
        <w:t>4</w:t>
      </w:r>
    </w:p>
    <w:p w14:paraId="4B72DA6C" w14:textId="77777777" w:rsidR="0063720E" w:rsidRDefault="0063720E">
      <w:pPr>
        <w:jc w:val="center"/>
        <w:rPr>
          <w:b/>
          <w:sz w:val="48"/>
        </w:rPr>
      </w:pPr>
      <w:bookmarkStart w:id="0" w:name="hallsdisciplinary"/>
    </w:p>
    <w:p w14:paraId="1032518E" w14:textId="77777777" w:rsidR="007D2181" w:rsidRDefault="007D2181">
      <w:pPr>
        <w:jc w:val="center"/>
        <w:rPr>
          <w:b/>
          <w:sz w:val="48"/>
        </w:rPr>
      </w:pPr>
    </w:p>
    <w:p w14:paraId="756F72C6" w14:textId="77777777" w:rsidR="00634B53" w:rsidRPr="0063720E" w:rsidRDefault="00634B53">
      <w:pPr>
        <w:jc w:val="center"/>
        <w:rPr>
          <w:b/>
          <w:sz w:val="28"/>
          <w:szCs w:val="28"/>
        </w:rPr>
      </w:pPr>
      <w:r w:rsidRPr="0063720E">
        <w:rPr>
          <w:b/>
          <w:sz w:val="28"/>
          <w:szCs w:val="28"/>
          <w:lang w:val="cy-GB" w:bidi="cy-GB"/>
        </w:rPr>
        <w:t>GWEITHDREFNAU DISGYBLU NEUADDAU</w:t>
      </w:r>
      <w:bookmarkEnd w:id="0"/>
    </w:p>
    <w:p w14:paraId="4F930CFD" w14:textId="77777777" w:rsidR="0063720E" w:rsidRDefault="0063720E">
      <w:pPr>
        <w:jc w:val="center"/>
        <w:rPr>
          <w:b/>
          <w:sz w:val="48"/>
        </w:rPr>
      </w:pPr>
    </w:p>
    <w:p w14:paraId="576637E0" w14:textId="77777777" w:rsidR="00634B53" w:rsidRDefault="00634B53">
      <w:pPr>
        <w:rPr>
          <w:b/>
          <w:sz w:val="20"/>
        </w:rPr>
      </w:pPr>
      <w:r>
        <w:rPr>
          <w:b/>
          <w:sz w:val="20"/>
          <w:lang w:val="cy-GB" w:bidi="cy-GB"/>
        </w:rPr>
        <w:t>NEUADDAU PRESWYL</w:t>
      </w:r>
    </w:p>
    <w:p w14:paraId="077A70C8" w14:textId="77777777" w:rsidR="00634B53" w:rsidRDefault="00634B53">
      <w:pPr>
        <w:rPr>
          <w:b/>
          <w:sz w:val="20"/>
        </w:rPr>
      </w:pPr>
      <w:r>
        <w:rPr>
          <w:b/>
          <w:sz w:val="20"/>
          <w:lang w:val="cy-GB" w:bidi="cy-GB"/>
        </w:rPr>
        <w:t>GWEITHDREFN DISGYBLU MYFYRWYR PRESWYL (NEUADDAU PRESWYL)</w:t>
      </w:r>
    </w:p>
    <w:p w14:paraId="7F456B6A" w14:textId="77777777" w:rsidR="00634B53" w:rsidRDefault="00634B53">
      <w:pPr>
        <w:rPr>
          <w:b/>
          <w:sz w:val="20"/>
        </w:rPr>
      </w:pPr>
    </w:p>
    <w:p w14:paraId="2536BBA5" w14:textId="77777777" w:rsidR="00634B53" w:rsidRDefault="00634B53">
      <w:pPr>
        <w:rPr>
          <w:b/>
          <w:sz w:val="20"/>
        </w:rPr>
      </w:pPr>
      <w:r>
        <w:rPr>
          <w:b/>
          <w:sz w:val="20"/>
          <w:lang w:val="cy-GB" w:bidi="cy-GB"/>
        </w:rPr>
        <w:t>RHAGYMADRODD</w:t>
      </w:r>
    </w:p>
    <w:p w14:paraId="3FC95F6A" w14:textId="77777777" w:rsidR="00634B53" w:rsidRDefault="00634B53">
      <w:pPr>
        <w:rPr>
          <w:b/>
          <w:sz w:val="20"/>
        </w:rPr>
      </w:pPr>
    </w:p>
    <w:p w14:paraId="2B5E415F" w14:textId="77777777" w:rsidR="00634B53" w:rsidRDefault="00634B53">
      <w:pPr>
        <w:rPr>
          <w:sz w:val="20"/>
        </w:rPr>
      </w:pPr>
      <w:r>
        <w:rPr>
          <w:sz w:val="20"/>
          <w:lang w:val="cy-GB" w:bidi="cy-GB"/>
        </w:rPr>
        <w:t xml:space="preserve">Defnyddir y Weithdrefn Disgyblu Myfyrwyr Preswyl ar y cyd â Gweithdrefn Disgyblu Myfyrwyr Prifysgol </w:t>
      </w:r>
      <w:r w:rsidR="007D2181">
        <w:rPr>
          <w:sz w:val="20"/>
          <w:lang w:val="cy-GB" w:bidi="cy-GB"/>
        </w:rPr>
        <w:t>M</w:t>
      </w:r>
      <w:r>
        <w:rPr>
          <w:sz w:val="20"/>
          <w:lang w:val="cy-GB" w:bidi="cy-GB"/>
        </w:rPr>
        <w:t>etropolitan Caerdydd fel y nodir yn y Llawlyfr Myfyrwyr.</w:t>
      </w:r>
    </w:p>
    <w:p w14:paraId="59FEA783" w14:textId="77777777" w:rsidR="00634B53" w:rsidRDefault="00634B53">
      <w:pPr>
        <w:rPr>
          <w:sz w:val="20"/>
        </w:rPr>
      </w:pPr>
    </w:p>
    <w:p w14:paraId="196D29CE" w14:textId="77777777" w:rsidR="00634B53" w:rsidRDefault="00634B53">
      <w:pPr>
        <w:tabs>
          <w:tab w:val="left" w:pos="720"/>
        </w:tabs>
        <w:rPr>
          <w:b/>
          <w:sz w:val="20"/>
        </w:rPr>
      </w:pPr>
      <w:r>
        <w:rPr>
          <w:sz w:val="20"/>
          <w:lang w:val="cy-GB" w:bidi="cy-GB"/>
        </w:rPr>
        <w:t>1</w:t>
      </w:r>
      <w:r>
        <w:rPr>
          <w:sz w:val="20"/>
          <w:lang w:val="cy-GB" w:bidi="cy-GB"/>
        </w:rPr>
        <w:tab/>
      </w:r>
      <w:r>
        <w:rPr>
          <w:b/>
          <w:sz w:val="20"/>
          <w:lang w:val="cy-GB" w:bidi="cy-GB"/>
        </w:rPr>
        <w:t>CYFLWYNIAD</w:t>
      </w:r>
    </w:p>
    <w:p w14:paraId="0BE975D1" w14:textId="77777777" w:rsidR="00634B53" w:rsidRDefault="00634B53">
      <w:pPr>
        <w:tabs>
          <w:tab w:val="left" w:pos="720"/>
        </w:tabs>
        <w:rPr>
          <w:sz w:val="20"/>
        </w:rPr>
      </w:pPr>
    </w:p>
    <w:p w14:paraId="16598C53" w14:textId="33348B54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  <w:r>
        <w:rPr>
          <w:sz w:val="20"/>
          <w:lang w:val="cy-GB" w:bidi="cy-GB"/>
        </w:rPr>
        <w:tab/>
        <w:t>1.1</w:t>
      </w:r>
      <w:r>
        <w:rPr>
          <w:sz w:val="20"/>
          <w:lang w:val="cy-GB" w:bidi="cy-GB"/>
        </w:rPr>
        <w:tab/>
        <w:t xml:space="preserve">Mae Rheolwr Cwynion </w:t>
      </w:r>
      <w:r w:rsidR="00654E12">
        <w:rPr>
          <w:sz w:val="20"/>
          <w:lang w:val="cy-GB" w:bidi="cy-GB"/>
        </w:rPr>
        <w:t xml:space="preserve">ac Ymddygiad </w:t>
      </w:r>
      <w:r>
        <w:rPr>
          <w:sz w:val="20"/>
          <w:lang w:val="cy-GB" w:bidi="cy-GB"/>
        </w:rPr>
        <w:t>y Brifysgol yn gyfrifol am gynnal disgyblaeth myfyrwyr ac, o fewn y rheolau a'r gweithdrefnau hyn, am atal a diarddel myfyrwyr ar sail disgyblu neu achos arall.</w:t>
      </w:r>
    </w:p>
    <w:p w14:paraId="046904E1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</w:p>
    <w:p w14:paraId="4BECCC1B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  <w:r>
        <w:rPr>
          <w:sz w:val="20"/>
          <w:lang w:val="cy-GB" w:bidi="cy-GB"/>
        </w:rPr>
        <w:tab/>
        <w:t>1.2</w:t>
      </w:r>
      <w:r>
        <w:rPr>
          <w:sz w:val="20"/>
          <w:lang w:val="cy-GB" w:bidi="cy-GB"/>
        </w:rPr>
        <w:tab/>
        <w:t>Nid yw'r weithdrefn hon yn berthnasol i benderfyniadau i wahardd myfyrwyr am resymau academaidd.</w:t>
      </w:r>
    </w:p>
    <w:p w14:paraId="565F13A1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</w:p>
    <w:p w14:paraId="1880EFF1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b/>
          <w:sz w:val="20"/>
        </w:rPr>
      </w:pPr>
      <w:r>
        <w:rPr>
          <w:sz w:val="20"/>
          <w:lang w:val="cy-GB" w:bidi="cy-GB"/>
        </w:rPr>
        <w:t>2</w:t>
      </w:r>
      <w:r>
        <w:rPr>
          <w:sz w:val="20"/>
          <w:lang w:val="cy-GB" w:bidi="cy-GB"/>
        </w:rPr>
        <w:tab/>
      </w:r>
      <w:r>
        <w:rPr>
          <w:b/>
          <w:sz w:val="20"/>
          <w:lang w:val="cy-GB" w:bidi="cy-GB"/>
        </w:rPr>
        <w:t>PWRPAS</w:t>
      </w:r>
    </w:p>
    <w:p w14:paraId="2581ABF9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</w:p>
    <w:p w14:paraId="7AAF2481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  <w:r>
        <w:rPr>
          <w:sz w:val="20"/>
          <w:lang w:val="cy-GB" w:bidi="cy-GB"/>
        </w:rPr>
        <w:tab/>
        <w:t>2.1</w:t>
      </w:r>
      <w:r>
        <w:rPr>
          <w:sz w:val="20"/>
          <w:lang w:val="cy-GB" w:bidi="cy-GB"/>
        </w:rPr>
        <w:tab/>
        <w:t>Mae'r weithdrefn yn darparu proses glir a diduedd ar gyfer ymdrin â phroblemau disgyblaeth ac ymddygiad myfyrwyr.</w:t>
      </w:r>
    </w:p>
    <w:p w14:paraId="2C1859C8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</w:p>
    <w:p w14:paraId="3D391D4E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  <w:r>
        <w:rPr>
          <w:sz w:val="20"/>
          <w:lang w:val="cy-GB" w:bidi="cy-GB"/>
        </w:rPr>
        <w:tab/>
        <w:t>2.2</w:t>
      </w:r>
      <w:r>
        <w:rPr>
          <w:sz w:val="20"/>
          <w:lang w:val="cy-GB" w:bidi="cy-GB"/>
        </w:rPr>
        <w:tab/>
        <w:t>Mae perthynas waith dda rhwng myfyrwyr a Phrifysgol Metropolitan Caerdydd yn elfen hanfodol ar gyfer llwyddiant y Gymuned Breswylwyr.  Dylai'r angen am gamau disgyblu fod yn brin a bydd y Brifysgol bob amser yn ystyried yr angen i roi cyngor ac arweiniad i wella disgyblaeth ac ymddygiad.  Nid yn unig y mae gweithdrefnau disgyblu wedi'u cynllunio i weithredu fel cosb ond hefyd i gynnig cymhelliant i wella drwy drafodaeth a chamau cadarnhaol lle nad yw ymddygiad yn cyrraedd y safonau gofynnol.</w:t>
      </w:r>
    </w:p>
    <w:p w14:paraId="53261665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</w:p>
    <w:p w14:paraId="77361175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  <w:r>
        <w:rPr>
          <w:sz w:val="20"/>
          <w:lang w:val="cy-GB" w:bidi="cy-GB"/>
        </w:rPr>
        <w:tab/>
        <w:t>2.3</w:t>
      </w:r>
      <w:r>
        <w:rPr>
          <w:sz w:val="20"/>
          <w:lang w:val="cy-GB" w:bidi="cy-GB"/>
        </w:rPr>
        <w:tab/>
        <w:t xml:space="preserve">Nid yw'n fwriad i ddarparu rhestr gynhwysfawr o faterion a allai arwain at gamau disgyblu.  Gellir cymryd camau disgyblu os yw myfyriwr yn cymryd rhan mewn gweithgareddau sy'n debygol o amharu ar ymddygiad neu enw da Prifysgol Metropolitan Caerdydd a'i chymuned breswyl i fyfyrwyr neu fel arall. </w:t>
      </w:r>
    </w:p>
    <w:p w14:paraId="70489D80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</w:p>
    <w:p w14:paraId="2CCF3C33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  <w:r>
        <w:rPr>
          <w:sz w:val="20"/>
          <w:lang w:val="cy-GB" w:bidi="cy-GB"/>
        </w:rPr>
        <w:tab/>
        <w:t>2.4</w:t>
      </w:r>
      <w:r>
        <w:rPr>
          <w:sz w:val="20"/>
          <w:lang w:val="cy-GB" w:bidi="cy-GB"/>
        </w:rPr>
        <w:tab/>
        <w:t>Mae'r holl achosion disgyblu yn gwbl gyfrinachol rhwng y myfyriwr a Phrifysgol Metropolitan Caerdydd.</w:t>
      </w:r>
    </w:p>
    <w:p w14:paraId="25453E61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</w:p>
    <w:p w14:paraId="6C76DE83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  <w:r>
        <w:rPr>
          <w:sz w:val="20"/>
          <w:lang w:val="cy-GB" w:bidi="cy-GB"/>
        </w:rPr>
        <w:tab/>
        <w:t>2.5</w:t>
      </w:r>
      <w:r>
        <w:rPr>
          <w:sz w:val="20"/>
          <w:lang w:val="cy-GB" w:bidi="cy-GB"/>
        </w:rPr>
        <w:tab/>
        <w:t>Ar unrhyw adeg yn y weithdrefn ddisgyblu mae Prifysgol Metropolitan Caerdydd yn cadw'r hawl i adennill unrhyw gostau am iawndal y mae wedi'i achosi o ganlyniad i gamau gan y myfyriwr dan sylw.</w:t>
      </w:r>
    </w:p>
    <w:p w14:paraId="2743282D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</w:p>
    <w:p w14:paraId="5668FF11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  <w:r>
        <w:rPr>
          <w:sz w:val="20"/>
          <w:lang w:val="cy-GB" w:bidi="cy-GB"/>
        </w:rPr>
        <w:tab/>
        <w:t>2.6</w:t>
      </w:r>
      <w:r>
        <w:rPr>
          <w:sz w:val="20"/>
          <w:lang w:val="cy-GB" w:bidi="cy-GB"/>
        </w:rPr>
        <w:tab/>
        <w:t>Mae Prifysgol Metropolitan Caerdydd yn cadw'r hawl i wahardd y myfyriwr o Neuaddau Preswyl.</w:t>
      </w:r>
    </w:p>
    <w:p w14:paraId="150E1C46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</w:p>
    <w:p w14:paraId="595F6EE3" w14:textId="5EE38E15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  <w:r>
        <w:rPr>
          <w:sz w:val="20"/>
          <w:lang w:val="cy-GB" w:bidi="cy-GB"/>
        </w:rPr>
        <w:tab/>
        <w:t>2.7</w:t>
      </w:r>
      <w:r>
        <w:rPr>
          <w:sz w:val="20"/>
          <w:lang w:val="cy-GB" w:bidi="cy-GB"/>
        </w:rPr>
        <w:tab/>
        <w:t>Yn eithriadol, mewn achosion o achosion o dorri disgyblaeth difrifol, gellir cyfeirio'r mater at y Rheolwr Cwynion</w:t>
      </w:r>
      <w:r w:rsidR="00654E12">
        <w:rPr>
          <w:sz w:val="20"/>
          <w:lang w:val="cy-GB" w:bidi="cy-GB"/>
        </w:rPr>
        <w:t xml:space="preserve"> ac Ymddygiad</w:t>
      </w:r>
      <w:r>
        <w:rPr>
          <w:sz w:val="20"/>
          <w:lang w:val="cy-GB" w:bidi="cy-GB"/>
        </w:rPr>
        <w:t xml:space="preserve"> i gael ei drin yn unol â'r Gweithdrefnau Disgyblu Myfyrwyr.</w:t>
      </w:r>
    </w:p>
    <w:p w14:paraId="3D2DE2EA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</w:p>
    <w:p w14:paraId="24670CCB" w14:textId="77777777" w:rsidR="007D2181" w:rsidRDefault="007D2181">
      <w:pPr>
        <w:tabs>
          <w:tab w:val="left" w:pos="720"/>
          <w:tab w:val="left" w:pos="1440"/>
        </w:tabs>
        <w:ind w:left="1440" w:hanging="1440"/>
        <w:rPr>
          <w:sz w:val="20"/>
        </w:rPr>
      </w:pPr>
    </w:p>
    <w:p w14:paraId="20627CCC" w14:textId="77777777" w:rsidR="007D2181" w:rsidRDefault="007D2181">
      <w:pPr>
        <w:tabs>
          <w:tab w:val="left" w:pos="720"/>
          <w:tab w:val="left" w:pos="1440"/>
        </w:tabs>
        <w:ind w:left="1440" w:hanging="1440"/>
        <w:rPr>
          <w:sz w:val="20"/>
        </w:rPr>
      </w:pPr>
    </w:p>
    <w:p w14:paraId="7D5A68A9" w14:textId="77777777" w:rsidR="007D2181" w:rsidRDefault="007D2181">
      <w:pPr>
        <w:tabs>
          <w:tab w:val="left" w:pos="720"/>
          <w:tab w:val="left" w:pos="1440"/>
        </w:tabs>
        <w:ind w:left="1440" w:hanging="1440"/>
        <w:rPr>
          <w:sz w:val="20"/>
        </w:rPr>
      </w:pPr>
    </w:p>
    <w:p w14:paraId="106E1156" w14:textId="77777777" w:rsidR="0063720E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  <w:r>
        <w:rPr>
          <w:sz w:val="20"/>
          <w:lang w:val="cy-GB" w:bidi="cy-GB"/>
        </w:rPr>
        <w:tab/>
      </w:r>
    </w:p>
    <w:p w14:paraId="699BC01F" w14:textId="77777777" w:rsidR="00A24AC6" w:rsidRDefault="00A24AC6">
      <w:pPr>
        <w:tabs>
          <w:tab w:val="left" w:pos="720"/>
          <w:tab w:val="left" w:pos="1440"/>
        </w:tabs>
        <w:ind w:left="1440" w:hanging="1440"/>
        <w:rPr>
          <w:sz w:val="20"/>
        </w:rPr>
      </w:pPr>
    </w:p>
    <w:p w14:paraId="172641BA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b/>
          <w:sz w:val="20"/>
        </w:rPr>
      </w:pPr>
      <w:r>
        <w:rPr>
          <w:sz w:val="20"/>
          <w:lang w:val="cy-GB" w:bidi="cy-GB"/>
        </w:rPr>
        <w:lastRenderedPageBreak/>
        <w:t>3</w:t>
      </w:r>
      <w:r>
        <w:rPr>
          <w:sz w:val="20"/>
          <w:lang w:val="cy-GB" w:bidi="cy-GB"/>
        </w:rPr>
        <w:tab/>
      </w:r>
      <w:r>
        <w:rPr>
          <w:b/>
          <w:sz w:val="20"/>
          <w:lang w:val="cy-GB" w:bidi="cy-GB"/>
        </w:rPr>
        <w:t>CYFRIFOLDEBAU</w:t>
      </w:r>
    </w:p>
    <w:p w14:paraId="31B43598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</w:p>
    <w:p w14:paraId="6978C475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  <w:r>
        <w:rPr>
          <w:sz w:val="20"/>
          <w:lang w:val="cy-GB" w:bidi="cy-GB"/>
        </w:rPr>
        <w:tab/>
        <w:t>3.1</w:t>
      </w:r>
      <w:r>
        <w:rPr>
          <w:sz w:val="20"/>
          <w:lang w:val="cy-GB" w:bidi="cy-GB"/>
        </w:rPr>
        <w:tab/>
        <w:t>Cyfrifoldeb y Rheolwr Gwasanaethau Llety, neu'r sawl a enwebir, yw penderfynu a phenderfynu ar bob mater disgyblu ac eithrio pan fo'r drosedd honedig yn y Cyfnod Rhybudd Ysgrifenedig Terfynol neu os yw'r Hysbysiad i Ymadael eisoes wedi'i gyflwyno neu lle mae'r Rheolwr Gwasanaethau Llety yn ystyried bod y mater yn ddigon difrifol y gall warantu diddymiad y myfyriwr o Neuaddau Preswyl.</w:t>
      </w:r>
    </w:p>
    <w:p w14:paraId="5915BE34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</w:p>
    <w:p w14:paraId="322EBAD7" w14:textId="5E74B766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  <w:r>
        <w:rPr>
          <w:sz w:val="20"/>
          <w:lang w:val="cy-GB" w:bidi="cy-GB"/>
        </w:rPr>
        <w:tab/>
        <w:t>3.2</w:t>
      </w:r>
      <w:r>
        <w:rPr>
          <w:sz w:val="20"/>
          <w:lang w:val="cy-GB" w:bidi="cy-GB"/>
        </w:rPr>
        <w:tab/>
        <w:t xml:space="preserve">Os bydd y Rheolwr Gwasanaethau Llety, ar unrhyw adeg yn ystod y gwrandawiad ymchwiliad neu wrandawiad disgyblu, yn ystyried bod y drosedd honedig yn ddigon difrifol y gall warantu diddymiad myfyriwr yna bydd y Rheolwr Gwasanaethau Llety yn gohirio'r mater er mwyn iddo gael ei chyflawni gan y </w:t>
      </w:r>
      <w:r w:rsidR="00654E12">
        <w:rPr>
          <w:sz w:val="20"/>
          <w:lang w:val="cy-GB" w:bidi="cy-GB"/>
        </w:rPr>
        <w:t xml:space="preserve">Cyfarwyddwr </w:t>
      </w:r>
      <w:r>
        <w:rPr>
          <w:sz w:val="20"/>
          <w:lang w:val="cy-GB" w:bidi="cy-GB"/>
        </w:rPr>
        <w:t>Gwasanaethau</w:t>
      </w:r>
      <w:r w:rsidR="00654E12">
        <w:rPr>
          <w:sz w:val="20"/>
          <w:lang w:val="cy-GB" w:bidi="cy-GB"/>
        </w:rPr>
        <w:t xml:space="preserve"> Masnachol</w:t>
      </w:r>
      <w:r>
        <w:rPr>
          <w:sz w:val="20"/>
          <w:lang w:val="cy-GB" w:bidi="cy-GB"/>
        </w:rPr>
        <w:t>.</w:t>
      </w:r>
    </w:p>
    <w:p w14:paraId="45C29DCD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  <w:r>
        <w:rPr>
          <w:sz w:val="20"/>
          <w:lang w:val="cy-GB" w:bidi="cy-GB"/>
        </w:rPr>
        <w:br/>
      </w:r>
    </w:p>
    <w:p w14:paraId="562C9731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b/>
          <w:sz w:val="20"/>
        </w:rPr>
      </w:pPr>
      <w:r>
        <w:rPr>
          <w:sz w:val="20"/>
          <w:lang w:val="cy-GB" w:bidi="cy-GB"/>
        </w:rPr>
        <w:t>4</w:t>
      </w:r>
      <w:r>
        <w:rPr>
          <w:sz w:val="20"/>
          <w:lang w:val="cy-GB" w:bidi="cy-GB"/>
        </w:rPr>
        <w:tab/>
      </w:r>
      <w:r>
        <w:rPr>
          <w:b/>
          <w:sz w:val="20"/>
          <w:lang w:val="cy-GB" w:bidi="cy-GB"/>
        </w:rPr>
        <w:t>GWEITHDREFNAU</w:t>
      </w:r>
    </w:p>
    <w:p w14:paraId="07B104DA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</w:p>
    <w:p w14:paraId="2D13CEB4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b/>
          <w:sz w:val="20"/>
        </w:rPr>
      </w:pPr>
      <w:r>
        <w:rPr>
          <w:sz w:val="20"/>
          <w:lang w:val="cy-GB" w:bidi="cy-GB"/>
        </w:rPr>
        <w:tab/>
        <w:t>4.1</w:t>
      </w:r>
      <w:r>
        <w:rPr>
          <w:sz w:val="20"/>
          <w:lang w:val="cy-GB" w:bidi="cy-GB"/>
        </w:rPr>
        <w:tab/>
      </w:r>
      <w:r>
        <w:rPr>
          <w:b/>
          <w:sz w:val="20"/>
          <w:lang w:val="cy-GB" w:bidi="cy-GB"/>
        </w:rPr>
        <w:t>Rhybudd Llafar Anffurfiol</w:t>
      </w:r>
    </w:p>
    <w:p w14:paraId="6BED8902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</w:p>
    <w:p w14:paraId="12AE05B8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  <w:r>
        <w:rPr>
          <w:sz w:val="20"/>
          <w:lang w:val="cy-GB" w:bidi="cy-GB"/>
        </w:rPr>
        <w:tab/>
      </w:r>
      <w:r>
        <w:rPr>
          <w:sz w:val="20"/>
          <w:lang w:val="cy-GB" w:bidi="cy-GB"/>
        </w:rPr>
        <w:tab/>
        <w:t>Os bydd y Rheolwr Gwasanaethau Llety neu ei enwebai yn ystyried nad oes angen troi at y weithdrefn ddisgyblu ffurfiol bydd yn trafod y mater yn anffurfiol gyda'r myfyriwr ac, os yw'n briodol, yn rhoi cyngor am y safonau sydd eu hangen yn y dyfodol.  Bydd y myfyriwr yn cael gwybod nad oes unrhyw gamau disgyblu ffurfiol yn cael eu cymryd.</w:t>
      </w:r>
    </w:p>
    <w:p w14:paraId="391E1E37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</w:p>
    <w:p w14:paraId="5379EA90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b/>
          <w:sz w:val="20"/>
        </w:rPr>
      </w:pPr>
      <w:r>
        <w:rPr>
          <w:sz w:val="20"/>
          <w:lang w:val="cy-GB" w:bidi="cy-GB"/>
        </w:rPr>
        <w:tab/>
        <w:t>4.2</w:t>
      </w:r>
      <w:r>
        <w:rPr>
          <w:sz w:val="20"/>
          <w:lang w:val="cy-GB" w:bidi="cy-GB"/>
        </w:rPr>
        <w:tab/>
      </w:r>
      <w:r>
        <w:rPr>
          <w:b/>
          <w:sz w:val="20"/>
          <w:lang w:val="cy-GB" w:bidi="cy-GB"/>
        </w:rPr>
        <w:t>Ymchwiliad</w:t>
      </w:r>
    </w:p>
    <w:p w14:paraId="07287434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</w:p>
    <w:p w14:paraId="35FE92DB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  <w:r>
        <w:rPr>
          <w:sz w:val="20"/>
          <w:lang w:val="cy-GB" w:bidi="cy-GB"/>
        </w:rPr>
        <w:tab/>
      </w:r>
      <w:r>
        <w:rPr>
          <w:sz w:val="20"/>
          <w:lang w:val="cy-GB" w:bidi="cy-GB"/>
        </w:rPr>
        <w:tab/>
        <w:t>Os bydd y weithdrefn ddisgyblu ffurfiol yn cael ei galw, bydd yr aelod o staff sy'n cynnal y weithdrefn yn:</w:t>
      </w:r>
    </w:p>
    <w:p w14:paraId="0254BC98" w14:textId="77777777" w:rsidR="00634B53" w:rsidRDefault="00634B53">
      <w:pPr>
        <w:tabs>
          <w:tab w:val="left" w:pos="720"/>
          <w:tab w:val="left" w:pos="1440"/>
        </w:tabs>
        <w:ind w:left="1440" w:hanging="1440"/>
        <w:rPr>
          <w:sz w:val="20"/>
        </w:rPr>
      </w:pPr>
    </w:p>
    <w:p w14:paraId="07D3CF51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  <w:r>
        <w:rPr>
          <w:sz w:val="20"/>
          <w:lang w:val="cy-GB" w:bidi="cy-GB"/>
        </w:rPr>
        <w:tab/>
      </w:r>
      <w:r>
        <w:rPr>
          <w:sz w:val="20"/>
          <w:lang w:val="cy-GB" w:bidi="cy-GB"/>
        </w:rPr>
        <w:tab/>
        <w:t>4.2.1</w:t>
      </w:r>
      <w:r>
        <w:rPr>
          <w:sz w:val="20"/>
          <w:lang w:val="cy-GB" w:bidi="cy-GB"/>
        </w:rPr>
        <w:tab/>
        <w:t>Rhoi gwybod i'r myfyriwr am natur y drosedd honedig.</w:t>
      </w:r>
    </w:p>
    <w:p w14:paraId="63C4FD77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173CA10E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  <w:r>
        <w:rPr>
          <w:sz w:val="20"/>
          <w:lang w:val="cy-GB" w:bidi="cy-GB"/>
        </w:rPr>
        <w:tab/>
      </w:r>
      <w:r>
        <w:rPr>
          <w:sz w:val="20"/>
          <w:lang w:val="cy-GB" w:bidi="cy-GB"/>
        </w:rPr>
        <w:tab/>
        <w:t>4.2.2</w:t>
      </w:r>
      <w:r>
        <w:rPr>
          <w:sz w:val="20"/>
          <w:lang w:val="cy-GB" w:bidi="cy-GB"/>
        </w:rPr>
        <w:tab/>
        <w:t>Ymchwiliwch i'r ffeithiau ynghylch y drosedd honedig gan ystyried datganiadau o unrhyw dystion sydd ar gael.</w:t>
      </w:r>
    </w:p>
    <w:p w14:paraId="0BFB50AF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4352FEB3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  <w:r>
        <w:rPr>
          <w:sz w:val="20"/>
          <w:lang w:val="cy-GB" w:bidi="cy-GB"/>
        </w:rPr>
        <w:tab/>
      </w:r>
      <w:r>
        <w:rPr>
          <w:sz w:val="20"/>
          <w:lang w:val="cy-GB" w:bidi="cy-GB"/>
        </w:rPr>
        <w:tab/>
        <w:t>4.2.3</w:t>
      </w:r>
      <w:r>
        <w:rPr>
          <w:sz w:val="20"/>
          <w:lang w:val="cy-GB" w:bidi="cy-GB"/>
        </w:rPr>
        <w:tab/>
        <w:t>Esboniwch i'r myfyriwr y weithdrefn a'r goblygiadau sy'n gysylltiedig ag ef.</w:t>
      </w:r>
    </w:p>
    <w:p w14:paraId="6201EA8C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7E8FEEAC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  <w:r>
        <w:rPr>
          <w:sz w:val="20"/>
          <w:lang w:val="cy-GB" w:bidi="cy-GB"/>
        </w:rPr>
        <w:tab/>
      </w:r>
      <w:r>
        <w:rPr>
          <w:sz w:val="20"/>
          <w:lang w:val="cy-GB" w:bidi="cy-GB"/>
        </w:rPr>
        <w:tab/>
        <w:t>4.2.4</w:t>
      </w:r>
      <w:r>
        <w:rPr>
          <w:sz w:val="20"/>
          <w:lang w:val="cy-GB" w:bidi="cy-GB"/>
        </w:rPr>
        <w:tab/>
        <w:t>Trefnu cyfweliad i roi cyfle i'r myfyriwr ateb yr honiadau a chyflwyno sylwadau yn ei amddiffynfa.</w:t>
      </w:r>
    </w:p>
    <w:p w14:paraId="72C43950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6CD7A394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  <w:r>
        <w:rPr>
          <w:sz w:val="20"/>
          <w:lang w:val="cy-GB" w:bidi="cy-GB"/>
        </w:rPr>
        <w:tab/>
      </w:r>
      <w:r>
        <w:rPr>
          <w:sz w:val="20"/>
          <w:lang w:val="cy-GB" w:bidi="cy-GB"/>
        </w:rPr>
        <w:tab/>
        <w:t>4.2.5</w:t>
      </w:r>
      <w:r>
        <w:rPr>
          <w:sz w:val="20"/>
          <w:lang w:val="cy-GB" w:bidi="cy-GB"/>
        </w:rPr>
        <w:tab/>
        <w:t>Rhowch rybudd ysgrifenedig i'r myfyriwr am y cyfweliad a rhoi gwybod i'r myfyriwr am yr hawl i fod yng nghwmni ffrind neu gynrychiolydd yn y cyfweliad.</w:t>
      </w:r>
    </w:p>
    <w:p w14:paraId="27AB45CD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70A185A3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b/>
          <w:sz w:val="20"/>
        </w:rPr>
      </w:pPr>
      <w:r>
        <w:rPr>
          <w:sz w:val="20"/>
          <w:lang w:val="cy-GB" w:bidi="cy-GB"/>
        </w:rPr>
        <w:t>5</w:t>
      </w:r>
      <w:r>
        <w:rPr>
          <w:sz w:val="20"/>
          <w:lang w:val="cy-GB" w:bidi="cy-GB"/>
        </w:rPr>
        <w:tab/>
      </w:r>
      <w:r>
        <w:rPr>
          <w:b/>
          <w:sz w:val="20"/>
          <w:lang w:val="cy-GB" w:bidi="cy-GB"/>
        </w:rPr>
        <w:t>CAMAU DISGYBLU FFURFIOL</w:t>
      </w:r>
    </w:p>
    <w:p w14:paraId="7F90B8F2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0"/>
        </w:rPr>
      </w:pPr>
    </w:p>
    <w:p w14:paraId="6E140A22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0"/>
        </w:rPr>
      </w:pPr>
      <w:r>
        <w:rPr>
          <w:sz w:val="20"/>
          <w:lang w:val="cy-GB" w:bidi="cy-GB"/>
        </w:rPr>
        <w:tab/>
        <w:t>5.1</w:t>
      </w:r>
      <w:r>
        <w:rPr>
          <w:sz w:val="20"/>
          <w:lang w:val="cy-GB" w:bidi="cy-GB"/>
        </w:rPr>
        <w:tab/>
        <w:t>Pan ystyrir bod camau disgyblu yn angenrheidiol gan yr aelod staff sy'n cynnal y weithdrefn, bydd y mesurau a gymerir yn dibynnu ar ddifrifwch y drosedd.  Yn y rhan fwyaf o achosion, bydd y mesurau hyn yn cael eu cymryd mewn trefn ond, mewn amgylchiadau eithriadol, efallai y bydd angen hyrwyddo'r broses.</w:t>
      </w:r>
    </w:p>
    <w:p w14:paraId="11D59BB0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0"/>
        </w:rPr>
      </w:pPr>
    </w:p>
    <w:p w14:paraId="4AC2609D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b/>
          <w:sz w:val="20"/>
        </w:rPr>
      </w:pPr>
      <w:r>
        <w:rPr>
          <w:sz w:val="20"/>
          <w:lang w:val="cy-GB" w:bidi="cy-GB"/>
        </w:rPr>
        <w:tab/>
        <w:t>5.2</w:t>
      </w:r>
      <w:r>
        <w:rPr>
          <w:sz w:val="20"/>
          <w:lang w:val="cy-GB" w:bidi="cy-GB"/>
        </w:rPr>
        <w:tab/>
      </w:r>
      <w:r>
        <w:rPr>
          <w:b/>
          <w:sz w:val="20"/>
          <w:lang w:val="cy-GB" w:bidi="cy-GB"/>
        </w:rPr>
        <w:t>Rhybudd Llafar Ffurfiol</w:t>
      </w:r>
    </w:p>
    <w:p w14:paraId="1E015149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0"/>
        </w:rPr>
      </w:pPr>
    </w:p>
    <w:p w14:paraId="339826BA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  <w:r>
        <w:rPr>
          <w:sz w:val="20"/>
          <w:lang w:val="cy-GB" w:bidi="cy-GB"/>
        </w:rPr>
        <w:tab/>
      </w:r>
      <w:r>
        <w:rPr>
          <w:sz w:val="20"/>
          <w:lang w:val="cy-GB" w:bidi="cy-GB"/>
        </w:rPr>
        <w:tab/>
        <w:t>5.2.1</w:t>
      </w:r>
      <w:r>
        <w:rPr>
          <w:sz w:val="20"/>
          <w:lang w:val="cy-GB" w:bidi="cy-GB"/>
        </w:rPr>
        <w:tab/>
        <w:t>Mae cam cyntaf y weithdrefn ddisgyblu fel arfer yn rhybudd llafar ffurfiol.</w:t>
      </w:r>
    </w:p>
    <w:p w14:paraId="6F1272CD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31CB1C62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  <w:r>
        <w:rPr>
          <w:sz w:val="20"/>
          <w:lang w:val="cy-GB" w:bidi="cy-GB"/>
        </w:rPr>
        <w:tab/>
      </w:r>
      <w:r>
        <w:rPr>
          <w:sz w:val="20"/>
          <w:lang w:val="cy-GB" w:bidi="cy-GB"/>
        </w:rPr>
        <w:tab/>
        <w:t>5.2.2</w:t>
      </w:r>
      <w:r>
        <w:rPr>
          <w:sz w:val="20"/>
          <w:lang w:val="cy-GB" w:bidi="cy-GB"/>
        </w:rPr>
        <w:tab/>
        <w:t>Bydd nodyn yn cael ei roi ar gofnodion y myfyriwr sy'n rhoi'r dyddiad y rhoddwyd y rhybudd a'r rheswm drosto.  Bydd y myfyriwr yn cael copi o'r nodyn hwnnw a bydd canlyniad troseddau pellach yn cael ei egluro iddo/iddi.</w:t>
      </w:r>
    </w:p>
    <w:p w14:paraId="580CA375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77E7A0C2" w14:textId="77777777" w:rsidR="0063720E" w:rsidRDefault="0063720E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0C0F29D7" w14:textId="77777777" w:rsidR="0063720E" w:rsidRDefault="0063720E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3CC4DE38" w14:textId="77777777" w:rsidR="006C1449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  <w:r>
        <w:rPr>
          <w:sz w:val="20"/>
          <w:lang w:val="cy-GB" w:bidi="cy-GB"/>
        </w:rPr>
        <w:tab/>
      </w:r>
    </w:p>
    <w:p w14:paraId="678DDE43" w14:textId="77777777" w:rsidR="006C1449" w:rsidRDefault="006C1449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48949AF6" w14:textId="77777777" w:rsidR="006C1449" w:rsidRDefault="006C1449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0809BB6B" w14:textId="77777777" w:rsidR="006C1449" w:rsidRDefault="006C1449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7867A87F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b/>
          <w:sz w:val="20"/>
        </w:rPr>
      </w:pPr>
      <w:r>
        <w:rPr>
          <w:sz w:val="20"/>
          <w:lang w:val="cy-GB" w:bidi="cy-GB"/>
        </w:rPr>
        <w:tab/>
        <w:t>5.3</w:t>
      </w:r>
      <w:r>
        <w:rPr>
          <w:sz w:val="20"/>
          <w:lang w:val="cy-GB" w:bidi="cy-GB"/>
        </w:rPr>
        <w:tab/>
      </w:r>
      <w:r>
        <w:rPr>
          <w:b/>
          <w:sz w:val="20"/>
          <w:lang w:val="cy-GB" w:bidi="cy-GB"/>
        </w:rPr>
        <w:t>Rhybuddion Ysgrifenedig</w:t>
      </w:r>
    </w:p>
    <w:p w14:paraId="3BB80BEB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1EAE12E9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  <w:r>
        <w:rPr>
          <w:sz w:val="20"/>
          <w:lang w:val="cy-GB" w:bidi="cy-GB"/>
        </w:rPr>
        <w:tab/>
      </w:r>
      <w:r>
        <w:rPr>
          <w:sz w:val="20"/>
          <w:lang w:val="cy-GB" w:bidi="cy-GB"/>
        </w:rPr>
        <w:tab/>
        <w:t>5.3.1</w:t>
      </w:r>
      <w:r>
        <w:rPr>
          <w:sz w:val="20"/>
          <w:lang w:val="cy-GB" w:bidi="cy-GB"/>
        </w:rPr>
        <w:tab/>
        <w:t>Y drefn arferol o ddigwyddiadau yw rhoi rhybudd llafar ffurfiol i ddilyn gan rybudd ysgrifenedig cyntaf ac yna rhybudd ysgrifenedig terfynol.  Mewn achosion difrifol, gellir gor-farchogaeth y dilyniant hwn.</w:t>
      </w:r>
    </w:p>
    <w:p w14:paraId="171834A3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16A80957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  <w:r>
        <w:rPr>
          <w:sz w:val="20"/>
          <w:lang w:val="cy-GB" w:bidi="cy-GB"/>
        </w:rPr>
        <w:tab/>
      </w:r>
      <w:r>
        <w:rPr>
          <w:sz w:val="20"/>
          <w:lang w:val="cy-GB" w:bidi="cy-GB"/>
        </w:rPr>
        <w:tab/>
        <w:t>5.3.2</w:t>
      </w:r>
      <w:r>
        <w:rPr>
          <w:sz w:val="20"/>
          <w:lang w:val="cy-GB" w:bidi="cy-GB"/>
        </w:rPr>
        <w:tab/>
        <w:t>Os bydd myfyriwr yn derbyn rhybudd ysgrifenedig bydd gofyn iddo lofnodi copi i gydnabod ei dderbynneb. Rhoddir copi o'r rhybudd ysgrifenedig hwnnw ar ffeil y myfyriwr.  Bydd rhybudd ysgrifenedig terfynol yn nodi os bydd y myfyriwr yn ailadrodd y drosedd neu'n ymwneud ag unrhyw achos disgyblu arall, boed yn ymwneud ag ymddygiad o'r un natur neu beidio, yna caiff ei ddiarddel o'r Neuaddau Preswyl.</w:t>
      </w:r>
    </w:p>
    <w:p w14:paraId="477B03F4" w14:textId="77777777" w:rsidR="0063720E" w:rsidRDefault="0063720E" w:rsidP="0063720E">
      <w:pPr>
        <w:tabs>
          <w:tab w:val="left" w:pos="720"/>
          <w:tab w:val="left" w:pos="1440"/>
          <w:tab w:val="left" w:pos="2160"/>
          <w:tab w:val="left" w:pos="2880"/>
        </w:tabs>
        <w:rPr>
          <w:sz w:val="20"/>
        </w:rPr>
      </w:pPr>
    </w:p>
    <w:p w14:paraId="55538E11" w14:textId="77777777" w:rsidR="006C1449" w:rsidRDefault="00634B53" w:rsidP="0063720E">
      <w:pPr>
        <w:tabs>
          <w:tab w:val="left" w:pos="720"/>
          <w:tab w:val="left" w:pos="1440"/>
          <w:tab w:val="left" w:pos="2160"/>
          <w:tab w:val="left" w:pos="2880"/>
        </w:tabs>
        <w:rPr>
          <w:sz w:val="20"/>
        </w:rPr>
      </w:pPr>
      <w:r>
        <w:rPr>
          <w:sz w:val="20"/>
          <w:lang w:val="cy-GB" w:bidi="cy-GB"/>
        </w:rPr>
        <w:tab/>
      </w:r>
    </w:p>
    <w:p w14:paraId="017E07A2" w14:textId="77777777" w:rsidR="00634B53" w:rsidRDefault="00634B53" w:rsidP="0063720E">
      <w:pPr>
        <w:tabs>
          <w:tab w:val="left" w:pos="720"/>
          <w:tab w:val="left" w:pos="1440"/>
          <w:tab w:val="left" w:pos="2160"/>
          <w:tab w:val="left" w:pos="2880"/>
        </w:tabs>
        <w:rPr>
          <w:sz w:val="20"/>
        </w:rPr>
      </w:pPr>
      <w:r>
        <w:rPr>
          <w:sz w:val="20"/>
          <w:lang w:val="cy-GB" w:bidi="cy-GB"/>
        </w:rPr>
        <w:tab/>
        <w:t>5.4</w:t>
      </w:r>
      <w:r>
        <w:rPr>
          <w:sz w:val="20"/>
          <w:lang w:val="cy-GB" w:bidi="cy-GB"/>
        </w:rPr>
        <w:tab/>
      </w:r>
      <w:r>
        <w:rPr>
          <w:b/>
          <w:sz w:val="20"/>
          <w:lang w:val="cy-GB" w:bidi="cy-GB"/>
        </w:rPr>
        <w:t>Adleoliad/Gwaharddiad</w:t>
      </w:r>
    </w:p>
    <w:p w14:paraId="5AF78314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0"/>
        </w:rPr>
      </w:pPr>
    </w:p>
    <w:p w14:paraId="646C7D11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0"/>
        </w:rPr>
      </w:pPr>
      <w:r>
        <w:rPr>
          <w:sz w:val="20"/>
          <w:lang w:val="cy-GB" w:bidi="cy-GB"/>
        </w:rPr>
        <w:tab/>
      </w:r>
      <w:r>
        <w:rPr>
          <w:sz w:val="20"/>
          <w:lang w:val="cy-GB" w:bidi="cy-GB"/>
        </w:rPr>
        <w:tab/>
        <w:t>Gellir symud myfyriwr i Neuadd neu gampws preswyl arall am gamymddwyn neu achos da a brys arall. Bydd penderfyniad i adleoli myfyriwr yn cael ei wneud gan y Rheolwr Gwasanaethau Llety neu yn ei absenoldeb gan y Dirprwy Reolwr Gwasanaethau Llety yn unig.</w:t>
      </w:r>
    </w:p>
    <w:p w14:paraId="3106E293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702EDC5E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  <w:r>
        <w:rPr>
          <w:sz w:val="20"/>
          <w:lang w:val="cy-GB" w:bidi="cy-GB"/>
        </w:rPr>
        <w:tab/>
        <w:t>5.5</w:t>
      </w:r>
      <w:r>
        <w:rPr>
          <w:sz w:val="20"/>
          <w:lang w:val="cy-GB" w:bidi="cy-GB"/>
        </w:rPr>
        <w:tab/>
      </w:r>
      <w:r>
        <w:rPr>
          <w:b/>
          <w:sz w:val="20"/>
          <w:lang w:val="cy-GB" w:bidi="cy-GB"/>
        </w:rPr>
        <w:t>Diarddel</w:t>
      </w:r>
    </w:p>
    <w:p w14:paraId="50C9007A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0"/>
        </w:rPr>
      </w:pPr>
    </w:p>
    <w:p w14:paraId="4A242BC0" w14:textId="13730BC0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0"/>
        </w:rPr>
      </w:pPr>
      <w:r>
        <w:rPr>
          <w:sz w:val="20"/>
          <w:lang w:val="cy-GB" w:bidi="cy-GB"/>
        </w:rPr>
        <w:tab/>
      </w:r>
      <w:r>
        <w:rPr>
          <w:sz w:val="20"/>
          <w:lang w:val="cy-GB" w:bidi="cy-GB"/>
        </w:rPr>
        <w:tab/>
        <w:t xml:space="preserve">Mewn achosion difrifol gall myfyriwr gael ei ddiarddel o'r Neuaddau Preswyl a gall hefyd gael ei wahardd rhag mynd i mewn i gampws neu ardal breswyl.  Bydd penderfyniad i wahardd myfyriwr o Neuaddau Preswyl neu wahardd myfyriwr o gampws preswyl yn cael ei wneud gan </w:t>
      </w:r>
      <w:r w:rsidR="00654E12">
        <w:rPr>
          <w:sz w:val="20"/>
          <w:lang w:val="cy-GB" w:bidi="cy-GB"/>
        </w:rPr>
        <w:t>y Cyfarwyddwr</w:t>
      </w:r>
      <w:r>
        <w:rPr>
          <w:sz w:val="20"/>
          <w:lang w:val="cy-GB" w:bidi="cy-GB"/>
        </w:rPr>
        <w:t xml:space="preserve"> Gwasanaethau Masnachol neu uwch aelod arall o staff a benodir gan aelod o'r Gyfarwyddiaeth yn unig. </w:t>
      </w:r>
    </w:p>
    <w:p w14:paraId="68AF4003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0"/>
        </w:rPr>
      </w:pPr>
    </w:p>
    <w:p w14:paraId="26379612" w14:textId="77777777" w:rsidR="006C1449" w:rsidRDefault="006C1449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3D85085B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b/>
          <w:sz w:val="20"/>
        </w:rPr>
      </w:pPr>
      <w:r>
        <w:rPr>
          <w:sz w:val="20"/>
          <w:lang w:val="cy-GB" w:bidi="cy-GB"/>
        </w:rPr>
        <w:t>6</w:t>
      </w:r>
      <w:r>
        <w:rPr>
          <w:sz w:val="20"/>
          <w:lang w:val="cy-GB" w:bidi="cy-GB"/>
        </w:rPr>
        <w:tab/>
      </w:r>
      <w:r>
        <w:rPr>
          <w:b/>
          <w:sz w:val="20"/>
          <w:lang w:val="cy-GB" w:bidi="cy-GB"/>
        </w:rPr>
        <w:t>APELIADAU</w:t>
      </w:r>
    </w:p>
    <w:p w14:paraId="339E6067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5DE524FC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  <w:r>
        <w:rPr>
          <w:sz w:val="20"/>
          <w:lang w:val="cy-GB" w:bidi="cy-GB"/>
        </w:rPr>
        <w:tab/>
        <w:t>6.1</w:t>
      </w:r>
      <w:r>
        <w:rPr>
          <w:sz w:val="20"/>
          <w:lang w:val="cy-GB" w:bidi="cy-GB"/>
        </w:rPr>
        <w:tab/>
        <w:t>Gall myfyriwr apelio yn erbyn unrhyw gamau disgyblu a gymerir yn ei erbyn.</w:t>
      </w:r>
    </w:p>
    <w:p w14:paraId="3AC8C205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42C817ED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  <w:r>
        <w:rPr>
          <w:sz w:val="20"/>
          <w:lang w:val="cy-GB" w:bidi="cy-GB"/>
        </w:rPr>
        <w:tab/>
      </w:r>
      <w:r>
        <w:rPr>
          <w:sz w:val="20"/>
          <w:lang w:val="cy-GB" w:bidi="cy-GB"/>
        </w:rPr>
        <w:tab/>
        <w:t>6.1.1.</w:t>
      </w:r>
      <w:r>
        <w:rPr>
          <w:sz w:val="20"/>
          <w:lang w:val="cy-GB" w:bidi="cy-GB"/>
        </w:rPr>
        <w:tab/>
      </w:r>
      <w:r>
        <w:rPr>
          <w:b/>
          <w:sz w:val="20"/>
          <w:lang w:val="cy-GB" w:bidi="cy-GB"/>
        </w:rPr>
        <w:t>Rhybudd Llafar ac Ysgrifenedig Cyntaf</w:t>
      </w:r>
    </w:p>
    <w:p w14:paraId="114ABE56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7B74978B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  <w:r>
        <w:rPr>
          <w:sz w:val="20"/>
          <w:lang w:val="cy-GB" w:bidi="cy-GB"/>
        </w:rPr>
        <w:tab/>
      </w:r>
      <w:r>
        <w:rPr>
          <w:sz w:val="20"/>
          <w:lang w:val="cy-GB" w:bidi="cy-GB"/>
        </w:rPr>
        <w:tab/>
      </w:r>
      <w:r>
        <w:rPr>
          <w:sz w:val="20"/>
          <w:lang w:val="cy-GB" w:bidi="cy-GB"/>
        </w:rPr>
        <w:tab/>
        <w:t>Bydd yr apêl yn cael ei chlywed gan y Rheolwr Gwasanaethau Llety</w:t>
      </w:r>
    </w:p>
    <w:p w14:paraId="42E6B970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2864E6F7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  <w:r>
        <w:rPr>
          <w:sz w:val="20"/>
          <w:lang w:val="cy-GB" w:bidi="cy-GB"/>
        </w:rPr>
        <w:tab/>
      </w:r>
      <w:r>
        <w:rPr>
          <w:sz w:val="20"/>
          <w:lang w:val="cy-GB" w:bidi="cy-GB"/>
        </w:rPr>
        <w:tab/>
        <w:t>6.1.2</w:t>
      </w:r>
      <w:r>
        <w:rPr>
          <w:sz w:val="20"/>
          <w:lang w:val="cy-GB" w:bidi="cy-GB"/>
        </w:rPr>
        <w:tab/>
      </w:r>
      <w:r>
        <w:rPr>
          <w:b/>
          <w:sz w:val="20"/>
          <w:lang w:val="cy-GB" w:bidi="cy-GB"/>
        </w:rPr>
        <w:t>Rhybudd Ysgrifenedig Terfynol a Diarddel</w:t>
      </w:r>
    </w:p>
    <w:p w14:paraId="41FD4D13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2D82A659" w14:textId="7AFA1A1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  <w:r>
        <w:rPr>
          <w:sz w:val="20"/>
          <w:lang w:val="cy-GB" w:bidi="cy-GB"/>
        </w:rPr>
        <w:tab/>
      </w:r>
      <w:r>
        <w:rPr>
          <w:sz w:val="20"/>
          <w:lang w:val="cy-GB" w:bidi="cy-GB"/>
        </w:rPr>
        <w:tab/>
      </w:r>
      <w:r>
        <w:rPr>
          <w:sz w:val="20"/>
          <w:lang w:val="cy-GB" w:bidi="cy-GB"/>
        </w:rPr>
        <w:tab/>
      </w:r>
      <w:r w:rsidR="00654E12">
        <w:rPr>
          <w:sz w:val="20"/>
          <w:lang w:val="cy-GB" w:bidi="cy-GB"/>
        </w:rPr>
        <w:t>Y Cyfarwyddwr</w:t>
      </w:r>
      <w:r>
        <w:rPr>
          <w:sz w:val="20"/>
          <w:lang w:val="cy-GB" w:bidi="cy-GB"/>
        </w:rPr>
        <w:t xml:space="preserve"> Gwasanaethau Masnachol fydd yn gwrando ar yr Apêl.  Ni fydd gan </w:t>
      </w:r>
      <w:r w:rsidR="00654E12">
        <w:rPr>
          <w:sz w:val="20"/>
          <w:lang w:val="cy-GB" w:bidi="cy-GB"/>
        </w:rPr>
        <w:t>y Cyfarwyddwr</w:t>
      </w:r>
      <w:r>
        <w:rPr>
          <w:sz w:val="20"/>
          <w:lang w:val="cy-GB" w:bidi="cy-GB"/>
        </w:rPr>
        <w:t xml:space="preserve"> Gwasanaethau Masnachol unrhyw gysylltiad blaenorol â'r achos. Os ydynt wedi cael cysylltiad blaenorol, bydd yr apêl yn cael ei chlywed gan y Prif Swyddog (Adnoddau).</w:t>
      </w:r>
    </w:p>
    <w:p w14:paraId="08347303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5F2CE2ED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  <w:r>
        <w:rPr>
          <w:sz w:val="20"/>
          <w:lang w:val="cy-GB" w:bidi="cy-GB"/>
        </w:rPr>
        <w:tab/>
      </w:r>
      <w:r>
        <w:rPr>
          <w:sz w:val="20"/>
          <w:lang w:val="cy-GB" w:bidi="cy-GB"/>
        </w:rPr>
        <w:tab/>
        <w:t>6.1.3</w:t>
      </w:r>
      <w:r>
        <w:rPr>
          <w:sz w:val="20"/>
          <w:lang w:val="cy-GB" w:bidi="cy-GB"/>
        </w:rPr>
        <w:tab/>
        <w:t>Os yw myfyriwr yn dymuno apelio, yna dylai ysgrifennu at yr aelod perthnasol o'r staff a nodir yn 6.1.1. neu 6.1.2 uchod o fewn saith diwrnod i gael gwybod am y penderfyniad disgyblu gan nodi'r rhesymau pam mae'r myfyriwr yn dymuno apelio.</w:t>
      </w:r>
    </w:p>
    <w:p w14:paraId="580A77B6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249F6440" w14:textId="77777777" w:rsidR="00634B53" w:rsidRDefault="00634B53">
      <w:pPr>
        <w:tabs>
          <w:tab w:val="left" w:pos="720"/>
          <w:tab w:val="left" w:pos="1440"/>
          <w:tab w:val="left" w:pos="2127"/>
          <w:tab w:val="left" w:pos="2880"/>
        </w:tabs>
        <w:ind w:left="2160" w:hanging="2160"/>
        <w:rPr>
          <w:sz w:val="20"/>
        </w:rPr>
      </w:pPr>
      <w:r>
        <w:rPr>
          <w:sz w:val="20"/>
          <w:lang w:val="cy-GB" w:bidi="cy-GB"/>
        </w:rPr>
        <w:tab/>
      </w:r>
      <w:r>
        <w:rPr>
          <w:sz w:val="20"/>
          <w:lang w:val="cy-GB" w:bidi="cy-GB"/>
        </w:rPr>
        <w:tab/>
        <w:t>6.1.4</w:t>
      </w:r>
      <w:r>
        <w:rPr>
          <w:sz w:val="20"/>
          <w:lang w:val="cy-GB" w:bidi="cy-GB"/>
        </w:rPr>
        <w:tab/>
        <w:t>Caiff y myfyriwr, ar ôl rhoi hysbysiad o apêl, gyflwyno tystiolaeth bellach i'r aelod perthnasol o'r staff y mae'r myfyriwr am ei hystyried yn yr apêl.</w:t>
      </w:r>
    </w:p>
    <w:p w14:paraId="11D5AAA4" w14:textId="77777777" w:rsidR="00634B53" w:rsidRDefault="00634B53">
      <w:pPr>
        <w:tabs>
          <w:tab w:val="left" w:pos="720"/>
          <w:tab w:val="left" w:pos="1440"/>
          <w:tab w:val="left" w:pos="2160"/>
          <w:tab w:val="left" w:pos="2880"/>
        </w:tabs>
        <w:ind w:left="2160" w:hanging="2160"/>
        <w:rPr>
          <w:sz w:val="20"/>
        </w:rPr>
      </w:pPr>
    </w:p>
    <w:p w14:paraId="4D0022AE" w14:textId="77777777" w:rsidR="00634B53" w:rsidRDefault="00634B53" w:rsidP="006C1449">
      <w:pPr>
        <w:tabs>
          <w:tab w:val="left" w:pos="1418"/>
          <w:tab w:val="left" w:pos="2127"/>
        </w:tabs>
        <w:ind w:left="2160" w:hanging="2160"/>
      </w:pPr>
      <w:r>
        <w:rPr>
          <w:sz w:val="20"/>
          <w:lang w:val="cy-GB" w:bidi="cy-GB"/>
        </w:rPr>
        <w:lastRenderedPageBreak/>
        <w:tab/>
        <w:t>6.1.5</w:t>
      </w:r>
      <w:r>
        <w:rPr>
          <w:sz w:val="20"/>
          <w:lang w:val="cy-GB" w:bidi="cy-GB"/>
        </w:rPr>
        <w:tab/>
        <w:t>Mewn unrhyw wrandawiad apêl, bydd yr aelod staff sy'n cynnal yr apêl yn ystyried tystiolaeth a phenderfyniad y weithdrefn ddisgyblu wreiddiol a rhoddir cyfle i'r myfyriwr gyflwyno sylwadau i gefnogi'r apêl.  Ym mhob ffordd arall, bydd yr aelod staff sy'n cynnal yr apêl yn penderfynu ar y weithdrefn briodol i'w mabwysiadu ar gyfer cynnal y gwrandawiad apêl.</w:t>
      </w:r>
    </w:p>
    <w:sectPr w:rsidR="00634B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54FAD"/>
    <w:multiLevelType w:val="multilevel"/>
    <w:tmpl w:val="B9B609E4"/>
    <w:name w:val="UWIC-R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pStyle w:val="Level4"/>
      <w:lvlText w:val="%4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pStyle w:val="Level5"/>
      <w:lvlText w:val="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9"/>
        </w:tabs>
        <w:ind w:left="22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9"/>
        </w:tabs>
        <w:ind w:left="229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9"/>
        </w:tabs>
        <w:ind w:left="589" w:hanging="1440"/>
      </w:pPr>
      <w:rPr>
        <w:rFonts w:hint="default"/>
      </w:rPr>
    </w:lvl>
  </w:abstractNum>
  <w:num w:numId="1" w16cid:durableId="1801534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0A"/>
    <w:rsid w:val="00007FAA"/>
    <w:rsid w:val="000B0AFE"/>
    <w:rsid w:val="000E5B09"/>
    <w:rsid w:val="001E3E03"/>
    <w:rsid w:val="00253001"/>
    <w:rsid w:val="002A1907"/>
    <w:rsid w:val="002F2550"/>
    <w:rsid w:val="00306853"/>
    <w:rsid w:val="00324279"/>
    <w:rsid w:val="003B254A"/>
    <w:rsid w:val="003B47F4"/>
    <w:rsid w:val="003B63A8"/>
    <w:rsid w:val="00416C11"/>
    <w:rsid w:val="00541B75"/>
    <w:rsid w:val="00634B53"/>
    <w:rsid w:val="0063720E"/>
    <w:rsid w:val="00654E12"/>
    <w:rsid w:val="00691672"/>
    <w:rsid w:val="006C1449"/>
    <w:rsid w:val="007528CD"/>
    <w:rsid w:val="007D2181"/>
    <w:rsid w:val="00835CBB"/>
    <w:rsid w:val="00853659"/>
    <w:rsid w:val="009E3457"/>
    <w:rsid w:val="00A24AC6"/>
    <w:rsid w:val="00AA1A0A"/>
    <w:rsid w:val="00AE490B"/>
    <w:rsid w:val="00B41740"/>
    <w:rsid w:val="00C02A86"/>
    <w:rsid w:val="00D136F5"/>
    <w:rsid w:val="00E274F7"/>
    <w:rsid w:val="00E770CF"/>
    <w:rsid w:val="00F31078"/>
    <w:rsid w:val="00FE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6E4D5"/>
  <w15:chartTrackingRefBased/>
  <w15:docId w15:val="{FB11A5C4-FAB5-44C8-81DF-87204F03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3720E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3720E"/>
    <w:rPr>
      <w:rFonts w:ascii="Cambria" w:hAnsi="Cambria"/>
      <w:b/>
      <w:bCs/>
      <w:color w:val="000000"/>
      <w:kern w:val="32"/>
      <w:sz w:val="32"/>
      <w:szCs w:val="32"/>
      <w:lang w:eastAsia="en-US"/>
    </w:rPr>
  </w:style>
  <w:style w:type="paragraph" w:customStyle="1" w:styleId="Level1">
    <w:name w:val="Level 1"/>
    <w:basedOn w:val="Normal"/>
    <w:link w:val="Level1Char"/>
    <w:uiPriority w:val="99"/>
    <w:rsid w:val="0063720E"/>
    <w:pPr>
      <w:numPr>
        <w:numId w:val="1"/>
      </w:numPr>
      <w:spacing w:before="240"/>
    </w:pPr>
    <w:rPr>
      <w:sz w:val="20"/>
    </w:rPr>
  </w:style>
  <w:style w:type="paragraph" w:customStyle="1" w:styleId="Level3">
    <w:name w:val="Level 3"/>
    <w:basedOn w:val="Level2"/>
    <w:uiPriority w:val="99"/>
    <w:rsid w:val="0063720E"/>
    <w:pPr>
      <w:numPr>
        <w:ilvl w:val="2"/>
      </w:numPr>
      <w:tabs>
        <w:tab w:val="clear" w:pos="851"/>
        <w:tab w:val="num" w:pos="360"/>
        <w:tab w:val="left" w:pos="1134"/>
        <w:tab w:val="num" w:pos="2160"/>
      </w:tabs>
      <w:ind w:left="2160" w:hanging="180"/>
    </w:pPr>
  </w:style>
  <w:style w:type="paragraph" w:customStyle="1" w:styleId="Level2">
    <w:name w:val="Level 2"/>
    <w:basedOn w:val="Level1"/>
    <w:uiPriority w:val="99"/>
    <w:rsid w:val="0063720E"/>
    <w:pPr>
      <w:numPr>
        <w:ilvl w:val="1"/>
      </w:numPr>
      <w:tabs>
        <w:tab w:val="clear" w:pos="851"/>
        <w:tab w:val="num" w:pos="360"/>
        <w:tab w:val="num" w:pos="1440"/>
      </w:tabs>
      <w:ind w:left="1440" w:hanging="360"/>
    </w:pPr>
  </w:style>
  <w:style w:type="paragraph" w:customStyle="1" w:styleId="Level4">
    <w:name w:val="Level 4"/>
    <w:basedOn w:val="Normal"/>
    <w:uiPriority w:val="99"/>
    <w:rsid w:val="0063720E"/>
    <w:pPr>
      <w:numPr>
        <w:ilvl w:val="3"/>
        <w:numId w:val="1"/>
      </w:numPr>
      <w:spacing w:before="240"/>
    </w:pPr>
    <w:rPr>
      <w:sz w:val="20"/>
      <w:szCs w:val="20"/>
    </w:rPr>
  </w:style>
  <w:style w:type="paragraph" w:customStyle="1" w:styleId="Level5">
    <w:name w:val="Level 5"/>
    <w:basedOn w:val="Normal"/>
    <w:uiPriority w:val="99"/>
    <w:rsid w:val="0063720E"/>
    <w:pPr>
      <w:numPr>
        <w:ilvl w:val="4"/>
        <w:numId w:val="1"/>
      </w:numPr>
      <w:spacing w:before="240"/>
    </w:pPr>
    <w:rPr>
      <w:sz w:val="20"/>
      <w:szCs w:val="20"/>
    </w:rPr>
  </w:style>
  <w:style w:type="character" w:customStyle="1" w:styleId="Level1Char">
    <w:name w:val="Level 1 Char"/>
    <w:link w:val="Level1"/>
    <w:uiPriority w:val="99"/>
    <w:rsid w:val="0063720E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jpe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00708A037F147A59316F49BD6FA9D" ma:contentTypeVersion="1" ma:contentTypeDescription="Create a new document." ma:contentTypeScope="" ma:versionID="e45f5b96624dc20460208800d04361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107777dbacc81d02953f6a8aab8c0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BCDD8-BAFB-439A-96AF-2F97B9E367F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9152792-B177-4A6B-A562-F06AEC91EE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7E15C64-9CDC-4EB3-B96D-17F6F449BF59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78906615-9AC5-439A-94F4-5D576F1118A3}"/>
</file>

<file path=customXml/itemProps4.xml><?xml version="1.0" encoding="utf-8"?>
<ds:datastoreItem xmlns:ds="http://schemas.openxmlformats.org/officeDocument/2006/customXml" ds:itemID="{16DAA766-B670-4F47-A940-8655D5B52E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837DA9F-21AB-4E84-AD3B-27210011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Halls Disciplinary Procedures</vt:lpstr>
    </vt:vector>
  </TitlesOfParts>
  <Company>UWIC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Halls Disciplinary Procedures</dc:title>
  <dc:subject/>
  <dc:creator>SM15414</dc:creator>
  <cp:keywords/>
  <dc:description/>
  <cp:lastModifiedBy>Lewis, Ian</cp:lastModifiedBy>
  <cp:revision>2</cp:revision>
  <dcterms:created xsi:type="dcterms:W3CDTF">2023-11-17T12:00:00Z</dcterms:created>
  <dcterms:modified xsi:type="dcterms:W3CDTF">2023-11-17T12:00:00Z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Keywords0">
    <vt:lpwstr/>
  </property>
  <property fmtid="{D5CDD505-2E9C-101B-9397-08002B2CF9AE}" pid="9" name="Department">
    <vt:lpwstr>Cardiff Metropolitan University</vt:lpwstr>
  </property>
  <property fmtid="{D5CDD505-2E9C-101B-9397-08002B2CF9AE}" pid="10" name="Category0">
    <vt:lpwstr>Other</vt:lpwstr>
  </property>
  <property fmtid="{D5CDD505-2E9C-101B-9397-08002B2CF9AE}" pid="11" name="Summary">
    <vt:lpwstr/>
  </property>
  <property fmtid="{D5CDD505-2E9C-101B-9397-08002B2CF9AE}" pid="12" name="Expiry Date">
    <vt:lpwstr>2019-01-09T00:00:00Z</vt:lpwstr>
  </property>
  <property fmtid="{D5CDD505-2E9C-101B-9397-08002B2CF9AE}" pid="13" name="Language">
    <vt:lpwstr>English</vt:lpwstr>
  </property>
  <property fmtid="{D5CDD505-2E9C-101B-9397-08002B2CF9AE}" pid="14" name="Campus">
    <vt:lpwstr>All</vt:lpwstr>
  </property>
  <property fmtid="{D5CDD505-2E9C-101B-9397-08002B2CF9AE}" pid="15" name="Version0">
    <vt:lpwstr/>
  </property>
  <property fmtid="{D5CDD505-2E9C-101B-9397-08002B2CF9AE}" pid="16" name="Status">
    <vt:lpwstr>Final</vt:lpwstr>
  </property>
  <property fmtid="{D5CDD505-2E9C-101B-9397-08002B2CF9AE}" pid="17" name="Publication">
    <vt:lpwstr>;#Staff Portal;#</vt:lpwstr>
  </property>
  <property fmtid="{D5CDD505-2E9C-101B-9397-08002B2CF9AE}" pid="18" name="Intended Audience">
    <vt:lpwstr>;#Staff;#Students;#General Public;#</vt:lpwstr>
  </property>
  <property fmtid="{D5CDD505-2E9C-101B-9397-08002B2CF9AE}" pid="19" name="Order">
    <vt:r8>3100</vt:r8>
  </property>
  <property fmtid="{D5CDD505-2E9C-101B-9397-08002B2CF9AE}" pid="20" name="ContentTypeId">
    <vt:lpwstr>0x01010093000708A037F147A59316F49BD6FA9D</vt:lpwstr>
  </property>
  <property fmtid="{D5CDD505-2E9C-101B-9397-08002B2CF9AE}" pid="21" name="VideoHeightInPixels">
    <vt:lpwstr/>
  </property>
  <property fmtid="{D5CDD505-2E9C-101B-9397-08002B2CF9AE}" pid="22" name="VideoSetEmbedCode">
    <vt:lpwstr/>
  </property>
  <property fmtid="{D5CDD505-2E9C-101B-9397-08002B2CF9AE}" pid="23" name="VideoWidthInPixels">
    <vt:lpwstr/>
  </property>
  <property fmtid="{D5CDD505-2E9C-101B-9397-08002B2CF9AE}" pid="24" name="VideoSetDefaultEncoding">
    <vt:lpwstr/>
  </property>
  <property fmtid="{D5CDD505-2E9C-101B-9397-08002B2CF9AE}" pid="25" name="NoCrawl">
    <vt:lpwstr/>
  </property>
  <property fmtid="{D5CDD505-2E9C-101B-9397-08002B2CF9AE}" pid="26" name="VideoRenditionLabel">
    <vt:lpwstr/>
  </property>
  <property fmtid="{D5CDD505-2E9C-101B-9397-08002B2CF9AE}" pid="27" name="VideoSetOwner">
    <vt:lpwstr/>
  </property>
  <property fmtid="{D5CDD505-2E9C-101B-9397-08002B2CF9AE}" pid="28" name="VideoSetExternalLink">
    <vt:lpwstr/>
  </property>
  <property fmtid="{D5CDD505-2E9C-101B-9397-08002B2CF9AE}" pid="29" name="AlternateThumbnailUrl">
    <vt:lpwstr/>
  </property>
  <property fmtid="{D5CDD505-2E9C-101B-9397-08002B2CF9AE}" pid="30" name="VideoSetRenditionsInfo">
    <vt:lpwstr/>
  </property>
  <property fmtid="{D5CDD505-2E9C-101B-9397-08002B2CF9AE}" pid="31" name="VideoSetThumbnailTimeIndex">
    <vt:lpwstr/>
  </property>
  <property fmtid="{D5CDD505-2E9C-101B-9397-08002B2CF9AE}" pid="32" name="PeopleInMedia">
    <vt:lpwstr/>
  </property>
  <property fmtid="{D5CDD505-2E9C-101B-9397-08002B2CF9AE}" pid="33" name="MediaLengthInSeconds">
    <vt:lpwstr/>
  </property>
  <property fmtid="{D5CDD505-2E9C-101B-9397-08002B2CF9AE}" pid="34" name="VideoRenditionBitRate">
    <vt:lpwstr/>
  </property>
  <property fmtid="{D5CDD505-2E9C-101B-9397-08002B2CF9AE}" pid="35" name="VideoSetDescription">
    <vt:lpwstr/>
  </property>
  <property fmtid="{D5CDD505-2E9C-101B-9397-08002B2CF9AE}" pid="36" name="VideoSetUserOverrideEncoding">
    <vt:lpwstr/>
  </property>
  <property fmtid="{D5CDD505-2E9C-101B-9397-08002B2CF9AE}" pid="37" name="VideoSetShowDownloadLink">
    <vt:lpwstr/>
  </property>
  <property fmtid="{D5CDD505-2E9C-101B-9397-08002B2CF9AE}" pid="38" name="VideoSetShowEmbedLink">
    <vt:lpwstr/>
  </property>
  <property fmtid="{D5CDD505-2E9C-101B-9397-08002B2CF9AE}" pid="39" name="_SourceUrl">
    <vt:lpwstr/>
  </property>
  <property fmtid="{D5CDD505-2E9C-101B-9397-08002B2CF9AE}" pid="40" name="_SharedFileIndex">
    <vt:lpwstr/>
  </property>
  <property fmtid="{D5CDD505-2E9C-101B-9397-08002B2CF9AE}" pid="41" name="vti_imgdate">
    <vt:lpwstr/>
  </property>
  <property fmtid="{D5CDD505-2E9C-101B-9397-08002B2CF9AE}" pid="42" name="SharedWithUsers">
    <vt:lpwstr/>
  </property>
</Properties>
</file>