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10913032" w:rsidR="00B75892" w:rsidRDefault="00F2147C" w:rsidP="0009597B">
      <w:pPr>
        <w:pStyle w:val="Title"/>
        <w:jc w:val="center"/>
      </w:pPr>
      <w:bookmarkStart w:id="0" w:name="_Toc182924684"/>
      <w:r>
        <w:t>Polisi M</w:t>
      </w:r>
      <w:r w:rsidR="00C163D4">
        <w:t>enopos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82924685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C66F77" w:rsidRPr="00424E11" w14:paraId="5A70EC26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075CBE1" w14:textId="5A4ACB2E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321B3FF2" w14:textId="13EA6BAD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Polisi M</w:t>
            </w:r>
            <w:r w:rsidR="00C163D4">
              <w:rPr>
                <w:i/>
                <w:iCs/>
              </w:rPr>
              <w:t>enopos</w:t>
            </w:r>
          </w:p>
        </w:tc>
      </w:tr>
      <w:tr w:rsidR="00C66F77" w:rsidRPr="00424E11" w14:paraId="0311DF9D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920415A" w14:textId="13EBC3D0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2577E17B" w14:textId="13521E0A" w:rsidR="00C66F77" w:rsidRPr="00C66F77" w:rsidRDefault="00504099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>
              <w:rPr>
                <w:i/>
                <w:iCs/>
              </w:rPr>
              <w:t>Tachwedd</w:t>
            </w:r>
            <w:r w:rsidR="00C66F77" w:rsidRPr="00C66F77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4</w:t>
            </w:r>
          </w:p>
        </w:tc>
      </w:tr>
      <w:tr w:rsidR="00C66F77" w:rsidRPr="00424E11" w14:paraId="4A73979F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FBC38CA" w14:textId="199238DA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2DB8469" w14:textId="7CA19420" w:rsidR="00C66F77" w:rsidRPr="00C66F77" w:rsidRDefault="00670363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670363">
              <w:rPr>
                <w:i/>
                <w:iCs/>
              </w:rPr>
              <w:t>Bwrdd Academiad</w:t>
            </w:r>
          </w:p>
        </w:tc>
      </w:tr>
      <w:tr w:rsidR="00C66F77" w:rsidRPr="00424E11" w14:paraId="7130D26C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4F8C82AE" w14:textId="3C608CB4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5C7E37D5" w14:textId="12904C88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 xml:space="preserve">Fersiwn </w:t>
            </w:r>
            <w:r w:rsidR="00C163D4">
              <w:rPr>
                <w:i/>
                <w:iCs/>
              </w:rPr>
              <w:t>2</w:t>
            </w:r>
            <w:r w:rsidRPr="00C66F77">
              <w:rPr>
                <w:i/>
                <w:iCs/>
              </w:rPr>
              <w:t>.0</w:t>
            </w:r>
          </w:p>
        </w:tc>
      </w:tr>
      <w:tr w:rsidR="00A93BFA" w:rsidRPr="00424E11" w14:paraId="51E7BDE9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79057696" w14:textId="141D5721" w:rsidR="00A93BFA" w:rsidRPr="00FE2C3C" w:rsidRDefault="00A93BFA" w:rsidP="00A93BFA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</w:t>
            </w:r>
            <w:r>
              <w:rPr>
                <w:rStyle w:val="SubtleEmphasis"/>
                <w:b/>
                <w:bCs/>
              </w:rPr>
              <w:t>D YR</w:t>
            </w:r>
            <w:r w:rsidRPr="00C942A1">
              <w:rPr>
                <w:rStyle w:val="SubtleEmphasis"/>
                <w:b/>
                <w:bCs/>
              </w:rPr>
              <w:t xml:space="preserve"> ADOLYG</w:t>
            </w:r>
            <w:r>
              <w:rPr>
                <w:rStyle w:val="SubtleEmphasis"/>
                <w:b/>
                <w:bCs/>
              </w:rPr>
              <w:t xml:space="preserve">IAD </w:t>
            </w:r>
            <w:r w:rsidRPr="00C942A1">
              <w:rPr>
                <w:rStyle w:val="SubtleEmphasis"/>
                <w:b/>
                <w:bCs/>
              </w:rPr>
              <w:t>BLAENOROL</w:t>
            </w:r>
          </w:p>
        </w:tc>
        <w:tc>
          <w:tcPr>
            <w:tcW w:w="3773" w:type="dxa"/>
          </w:tcPr>
          <w:p w14:paraId="61A35459" w14:textId="183987F0" w:rsidR="00A93BFA" w:rsidRPr="00A93BFA" w:rsidRDefault="00A93BFA" w:rsidP="00A93BFA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A93BFA">
              <w:rPr>
                <w:i/>
                <w:iCs/>
              </w:rPr>
              <w:t>Hydref 2024</w:t>
            </w:r>
          </w:p>
        </w:tc>
      </w:tr>
      <w:tr w:rsidR="00A93BFA" w:rsidRPr="00424E11" w14:paraId="317ADAD2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426D7CD8" w14:textId="5E209EA0" w:rsidR="00A93BFA" w:rsidRPr="00FE2C3C" w:rsidRDefault="00A93BFA" w:rsidP="00A93BFA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7D5B4534" w14:textId="6E83CE4B" w:rsidR="00A93BFA" w:rsidRPr="00A93BFA" w:rsidRDefault="00A93BFA" w:rsidP="00A93BFA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A93BFA">
              <w:rPr>
                <w:i/>
                <w:iCs/>
              </w:rPr>
              <w:t>Hydref 2027</w:t>
            </w:r>
          </w:p>
        </w:tc>
      </w:tr>
      <w:tr w:rsidR="00C66F77" w:rsidRPr="00424E11" w14:paraId="75C9C866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12978BD" w14:textId="74C2004E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3F09CB51" w14:textId="186F415E" w:rsidR="00C66F77" w:rsidRPr="00C66F77" w:rsidRDefault="00C163D4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>
              <w:rPr>
                <w:i/>
                <w:iCs/>
              </w:rPr>
              <w:t>I’w gadarnhau</w:t>
            </w:r>
          </w:p>
        </w:tc>
      </w:tr>
      <w:tr w:rsidR="00C66F77" w:rsidRPr="00424E11" w14:paraId="3089C9C7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919F96C" w14:textId="73B1BA71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4F4CE4FE" w14:textId="77777777" w:rsidR="00C66F77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Cydraddoldeb, Amrywiaeth a Chynhwysiant</w:t>
            </w:r>
          </w:p>
          <w:p w14:paraId="09355448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Datganiad Polisi Gweithio Hyblyg</w:t>
            </w:r>
          </w:p>
          <w:p w14:paraId="77A02BC4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Aflonyddu a Bwlio</w:t>
            </w:r>
          </w:p>
          <w:p w14:paraId="325D8D71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a Gweithdrefn Cefnogi Presenoldeb yn y Gwaith</w:t>
            </w:r>
          </w:p>
          <w:p w14:paraId="6ED2905B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gweithio hybrid dros dr</w:t>
            </w:r>
            <w:r>
              <w:rPr>
                <w:rStyle w:val="SubtleEmphasis"/>
              </w:rPr>
              <w:t>o</w:t>
            </w:r>
          </w:p>
          <w:p w14:paraId="5482948D" w14:textId="140A5CE6" w:rsidR="00A93BFA" w:rsidRPr="00C66F77" w:rsidRDefault="00B8164F" w:rsidP="00C66F77">
            <w:pPr>
              <w:rPr>
                <w:rStyle w:val="SubtleEmphasis"/>
                <w:highlight w:val="yellow"/>
              </w:rPr>
            </w:pPr>
            <w:r w:rsidRPr="00B8164F">
              <w:rPr>
                <w:rStyle w:val="SubtleEmphasis"/>
              </w:rPr>
              <w:t>Canllawiau Absenoldeb</w:t>
            </w:r>
          </w:p>
        </w:tc>
      </w:tr>
      <w:tr w:rsidR="00C66F77" w:rsidRPr="00424E11" w14:paraId="7A2B0B2D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60927075" w14:textId="60105A8C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6CF12526" w14:textId="5A731D75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Mehefin 2020</w:t>
            </w:r>
          </w:p>
        </w:tc>
      </w:tr>
      <w:tr w:rsidR="00C66F77" w:rsidRPr="00424E11" w14:paraId="31B148B0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20FB7C39" w14:textId="6BC5ACD9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 xml:space="preserve">PERCHENNOG </w:t>
            </w:r>
            <w:r w:rsidR="00C163D4">
              <w:rPr>
                <w:rStyle w:val="SubtleEmphasis"/>
                <w:b/>
                <w:bCs/>
              </w:rPr>
              <w:t xml:space="preserve">Y </w:t>
            </w:r>
            <w:r w:rsidRPr="008E2F5D">
              <w:rPr>
                <w:rStyle w:val="SubtleEmphasis"/>
                <w:b/>
                <w:bCs/>
              </w:rPr>
              <w:t>POLISI (TEITL SWYDD)</w:t>
            </w:r>
          </w:p>
        </w:tc>
        <w:tc>
          <w:tcPr>
            <w:tcW w:w="3773" w:type="dxa"/>
          </w:tcPr>
          <w:p w14:paraId="6AD96980" w14:textId="52AE3D8B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Cyfarwyddwr Pobl a Diwylliant</w:t>
            </w:r>
          </w:p>
        </w:tc>
      </w:tr>
      <w:tr w:rsidR="00C66F77" w:rsidRPr="00424E11" w14:paraId="1A728E75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DD4BEC4" w14:textId="015F2D4D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25A73394" w14:textId="0A3CAAAC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Gwasanaethau Pobl</w:t>
            </w:r>
          </w:p>
        </w:tc>
      </w:tr>
      <w:tr w:rsidR="00C66F77" w:rsidRPr="00424E11" w14:paraId="5EC8AF95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87C7980" w14:textId="0D773945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3A4E0954" w14:textId="578FE62D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LWilliams3@cardiffmet.ac.uk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1F20969D" w:rsidR="00C66F77" w:rsidRDefault="00C66F77">
      <w: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A23E030" w14:textId="77777777" w:rsidR="00477BEF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6D5C498E" w14:textId="1BD92266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4" w:history="1">
            <w:r w:rsidRPr="006B244B">
              <w:rPr>
                <w:rStyle w:val="Hyperlink"/>
                <w:noProof/>
              </w:rPr>
              <w:t>Polisi Menopos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ECEAA" w14:textId="2FF99149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5" w:history="1">
            <w:r w:rsidRPr="006B244B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0FD3" w14:textId="147E78D0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6" w:history="1">
            <w:r w:rsidRPr="006B244B">
              <w:rPr>
                <w:rStyle w:val="Hyperlink"/>
                <w:noProof/>
              </w:rPr>
              <w:t>Polisi Menopos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AD0BF" w14:textId="7C63DC23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7" w:history="1">
            <w:r w:rsidRPr="006B244B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Pwrpas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6E09E" w14:textId="2B51884B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8" w:history="1">
            <w:r w:rsidRPr="006B244B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Cwmpas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3CDD7" w14:textId="2FE6005A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9" w:history="1">
            <w:r w:rsidRPr="006B244B">
              <w:rPr>
                <w:rStyle w:val="Hyperlink"/>
                <w:rFonts w:asciiTheme="majorHAnsi" w:hAnsiTheme="majorHAnsi"/>
                <w:noProof/>
                <w:lang w:val="cy-GB"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  <w:lang w:val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C6CAC" w14:textId="42130539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0" w:history="1">
            <w:r w:rsidRPr="006B244B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1EBD5" w14:textId="45760C7F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1" w:history="1">
            <w:r w:rsidRPr="006B244B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1330E" w14:textId="567BE8B2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2" w:history="1">
            <w:r w:rsidRPr="006B244B">
              <w:rPr>
                <w:rStyle w:val="Hyperlink"/>
                <w:rFonts w:asciiTheme="majorHAnsi" w:hAnsiTheme="majorHAnsi"/>
                <w:noProof/>
                <w:lang w:val="cy-GB"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  <w:lang w:val="cy-GB"/>
              </w:rPr>
              <w:t>Adnoddau ac arweiniad hyfforddiant ar-lein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07069" w14:textId="53DF0F45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3" w:history="1">
            <w:r w:rsidRPr="006B244B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Adolygu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53B31" w14:textId="1F30B317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4" w:history="1">
            <w:r w:rsidRPr="006B244B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Cefnogaeth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2D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7732AE25" w:rsidR="0077217C" w:rsidRDefault="0084488E" w:rsidP="009359B4">
      <w:pPr>
        <w:pStyle w:val="Title"/>
      </w:pPr>
      <w:bookmarkStart w:id="2" w:name="_Toc182924686"/>
      <w:r>
        <w:lastRenderedPageBreak/>
        <w:t>Polisi M</w:t>
      </w:r>
      <w:r w:rsidR="00C163D4">
        <w:t>enopos</w:t>
      </w:r>
      <w:bookmarkEnd w:id="2"/>
    </w:p>
    <w:p w14:paraId="582F9B47" w14:textId="1FEF888C" w:rsidR="00DD49A0" w:rsidRPr="00DD49A0" w:rsidRDefault="00B8164F" w:rsidP="00DD49A0">
      <w:pPr>
        <w:pStyle w:val="Heading1"/>
      </w:pPr>
      <w:bookmarkStart w:id="3" w:name="_Toc182924687"/>
      <w:r>
        <w:t>Pwrpas</w:t>
      </w:r>
      <w:bookmarkEnd w:id="3"/>
    </w:p>
    <w:p w14:paraId="760E3FE7" w14:textId="540AE07D" w:rsidR="00DD49A0" w:rsidRDefault="00DD49A0" w:rsidP="00DD49A0">
      <w:pPr>
        <w:pStyle w:val="Heading2"/>
      </w:pPr>
      <w:r w:rsidRPr="00DD49A0">
        <w:t>Mae Prifysgol Metropolitan Caerdydd wedi ymrwymo i gynnig amgylchedd gweithio cynhwysol a chefnogol lle gall cydweithwyr gychwyn sgyrsiau yn agored ac yn gysurus, neu gymryd rhan mewn sgyrsiau ynghylch y M</w:t>
      </w:r>
      <w:r w:rsidR="00C163D4">
        <w:t>enopos.</w:t>
      </w:r>
    </w:p>
    <w:p w14:paraId="4BCAD093" w14:textId="2EF3A475" w:rsidR="00C163D4" w:rsidRPr="00DD49A0" w:rsidRDefault="00C163D4" w:rsidP="00DD49A0">
      <w:pPr>
        <w:pStyle w:val="Heading2"/>
      </w:pPr>
      <w:r>
        <w:t>Nid yw’r polisi hwn yn gytundebol.</w:t>
      </w:r>
    </w:p>
    <w:p w14:paraId="404E38FF" w14:textId="701B9635" w:rsidR="00DD49A0" w:rsidRPr="00DD49A0" w:rsidRDefault="00C163D4" w:rsidP="00DD49A0">
      <w:pPr>
        <w:pStyle w:val="Heading1"/>
      </w:pPr>
      <w:bookmarkStart w:id="4" w:name="_Toc182924688"/>
      <w:r>
        <w:t>C</w:t>
      </w:r>
      <w:r w:rsidR="00DD49A0" w:rsidRPr="00DD49A0">
        <w:t>wmpas</w:t>
      </w:r>
      <w:bookmarkEnd w:id="4"/>
    </w:p>
    <w:p w14:paraId="152FC91C" w14:textId="510189BD" w:rsidR="00DD49A0" w:rsidRPr="00DD49A0" w:rsidRDefault="00DD49A0" w:rsidP="00DD49A0">
      <w:pPr>
        <w:pStyle w:val="Heading2"/>
      </w:pPr>
      <w:r w:rsidRPr="00DD49A0">
        <w:t>Mae’r polisi hwn yn gymwys i bob aelod staff ac yn benodol menywod sy’n mynd trwy’r M</w:t>
      </w:r>
      <w:r w:rsidR="00A1773F">
        <w:t>enopos</w:t>
      </w:r>
      <w:r w:rsidRPr="00DD49A0">
        <w:t xml:space="preserve">. Mae’n gymwys hefyd i ddynion a menywod traws a fydd efallai’n dioddef symptomau </w:t>
      </w:r>
      <w:r w:rsidR="00820379">
        <w:t>Menopos</w:t>
      </w:r>
      <w:r w:rsidRPr="00DD49A0">
        <w:t xml:space="preserve"> o ganlyniad i driniaeth neu ymyriadau i driniaeth, pobl ryngrywiol a phobl anneuaidd yn ogystal â gofalwyr, gwŷr a gwragedd priod a phartneriaid menywod sy’n mynd trwy’r M</w:t>
      </w:r>
      <w:r w:rsidR="00A1773F">
        <w:t>enopos</w:t>
      </w:r>
      <w:r w:rsidRPr="00DD49A0">
        <w:t xml:space="preserve"> sydd efallai’n chwilio am gefnogaeth am faterion maent yn eu profi gartref.</w:t>
      </w:r>
    </w:p>
    <w:p w14:paraId="72AE9687" w14:textId="77777777" w:rsidR="00B8164F" w:rsidRPr="00B8164F" w:rsidRDefault="00B8164F" w:rsidP="00B8164F">
      <w:pPr>
        <w:pStyle w:val="Heading1"/>
        <w:rPr>
          <w:lang w:val="cy-GB"/>
        </w:rPr>
      </w:pPr>
      <w:bookmarkStart w:id="5" w:name="_Toc182924689"/>
      <w:r w:rsidRPr="00B8164F">
        <w:rPr>
          <w:lang w:val="cy-GB"/>
        </w:rPr>
        <w:t>Egwyddorion</w:t>
      </w:r>
      <w:bookmarkEnd w:id="5"/>
    </w:p>
    <w:p w14:paraId="2ED1B773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 xml:space="preserve">Byddwn yn codi ymwybyddiaeth o'r symptomau a'r problemau cysylltiedig y gallai rhai pobl eu cael wrth brofi'r menopos. </w:t>
      </w:r>
    </w:p>
    <w:p w14:paraId="3E777ABD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 xml:space="preserve">Byddwn yn bwriadu cael diwylliant lle nad yw'r menopos yn cael ei ystyried yn dabŵ neu'n 'gudd' ond lle gellir siarad amdano yn agored a heb embaras ym Mhrifysgol Metropolitan Caerdydd. </w:t>
      </w:r>
    </w:p>
    <w:p w14:paraId="08AC74D6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>Byddwn yn galluogi'r rhai sydd â symptomau'r menopos i deimlo'n hyderus i drafod â'u rheolwr llinell neu gynrychiolydd y Gwasanaethau Pobl a gofyn am gymorth ac unrhyw addasiadau rhesymol fel y gallent barhau i fod yn llwyddiannus yn eu rolau.</w:t>
      </w:r>
    </w:p>
    <w:p w14:paraId="15532FE2" w14:textId="168F21F4" w:rsidR="00DD49A0" w:rsidRPr="00DD49A0" w:rsidRDefault="00DD49A0" w:rsidP="00B8164F">
      <w:pPr>
        <w:pStyle w:val="Heading1"/>
      </w:pPr>
      <w:bookmarkStart w:id="6" w:name="_Toc182924690"/>
      <w:r w:rsidRPr="00DD49A0">
        <w:t>Rolau a Chyfrifoldebau</w:t>
      </w:r>
      <w:bookmarkEnd w:id="6"/>
    </w:p>
    <w:p w14:paraId="02AA6387" w14:textId="0E6CD222" w:rsidR="00DD49A0" w:rsidRPr="00DD49A0" w:rsidRDefault="00DD49A0" w:rsidP="00DD49A0">
      <w:pPr>
        <w:pStyle w:val="Heading2"/>
      </w:pPr>
      <w:r w:rsidRPr="00DD49A0">
        <w:t>Bydd Prifysgol Metropolitan Caerdydd:</w:t>
      </w:r>
    </w:p>
    <w:p w14:paraId="252C6A5E" w14:textId="77777777" w:rsidR="00B8164F" w:rsidRDefault="00B8164F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bookmarkStart w:id="7" w:name="_Hlk179460123"/>
      <w:r w:rsidRPr="00B8164F">
        <w:rPr>
          <w:rFonts w:eastAsia="Yu Gothic Light" w:cs="Times New Roman"/>
          <w:szCs w:val="24"/>
          <w:lang w:val="cy-GB"/>
        </w:rPr>
        <w:t xml:space="preserve">Darparu </w:t>
      </w:r>
      <w:hyperlink r:id="rId15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codi ymwybyddiaeth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, </w:t>
      </w:r>
      <w:hyperlink r:id="rId16" w:anchor="symptoms-and-treatment-of-menopause:~:text=Cwnsela%20Ardal%20dawel-,Adnoddau,-Ar%20gyfer%20Rheolwyr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adnoddau hyfforddiant ar-lein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 ac </w:t>
      </w:r>
      <w:hyperlink r:id="rId17" w:anchor=":~:text=Addasiadau%20yn%20y%20gweithle%20a%20awgrymir%20i%20gefnogi%20rheoli%20symptomau%20menopos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arweiniad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 priodol i hwyluso dealltwriaeth o’r menopos o fewn y Brifysgol. </w:t>
      </w:r>
      <w:bookmarkEnd w:id="7"/>
    </w:p>
    <w:p w14:paraId="22C7107B" w14:textId="77777777" w:rsidR="00B8164F" w:rsidRPr="00B8164F" w:rsidRDefault="00DD49A0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r w:rsidRPr="00DD49A0">
        <w:t>Yn sicrhau bod y polisi hwn ac unrhyw ganllawiau cysylltiedig yn cael eu cyfathrebu’n glir.</w:t>
      </w:r>
    </w:p>
    <w:p w14:paraId="5405D720" w14:textId="59E0DE90" w:rsidR="00DD49A0" w:rsidRPr="00B8164F" w:rsidRDefault="00DD49A0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r w:rsidRPr="00DD49A0">
        <w:t xml:space="preserve">Yn gweithio ar y cyd â rhwydweithiau staff, undebau llafur a </w:t>
      </w:r>
      <w:r w:rsidR="006234E2">
        <w:t xml:space="preserve">rhandeiliaid priodol </w:t>
      </w:r>
      <w:r w:rsidRPr="00DD49A0">
        <w:t>er budd gorau pob aelod o’r brifysgol i rannu man mwy cynhwysol i weithio ac astudio.</w:t>
      </w:r>
    </w:p>
    <w:p w14:paraId="409E43AB" w14:textId="08C00173" w:rsidR="00DD49A0" w:rsidRPr="00DD49A0" w:rsidRDefault="00DD49A0" w:rsidP="00DD49A0">
      <w:pPr>
        <w:pStyle w:val="Heading2"/>
      </w:pPr>
      <w:r w:rsidRPr="00DD49A0">
        <w:t>Bydd cyflogeion:</w:t>
      </w:r>
    </w:p>
    <w:p w14:paraId="409BAADD" w14:textId="0B7C569D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cyfrannu at amgylchedd gweithio cadarnhaol, parchus a chynhyrchiol lle caiff cydweithwyr eu trin ag urddas a pharch.</w:t>
      </w:r>
    </w:p>
    <w:p w14:paraId="4BA26009" w14:textId="55671857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lastRenderedPageBreak/>
        <w:t xml:space="preserve">Yn agored mewn sgyrsiau gyda </w:t>
      </w:r>
      <w:r w:rsidR="006234E2">
        <w:t>R</w:t>
      </w:r>
      <w:r w:rsidRPr="00DD49A0">
        <w:t>heolwyr</w:t>
      </w:r>
      <w:r w:rsidR="006234E2">
        <w:t xml:space="preserve"> Llinell</w:t>
      </w:r>
      <w:r w:rsidRPr="00DD49A0">
        <w:t>, Gwasanaeth</w:t>
      </w:r>
      <w:r w:rsidR="006234E2">
        <w:t xml:space="preserve">au </w:t>
      </w:r>
      <w:r w:rsidRPr="00DD49A0">
        <w:t>Pobl ac Iechyd Galwedigaethol mewn perthynas â sut mae eu symptomau’n effeithio arnynt yn y gwaith a pha gefnogaeth allai helpu</w:t>
      </w:r>
      <w:r w:rsidR="006234E2">
        <w:t>.</w:t>
      </w:r>
    </w:p>
    <w:p w14:paraId="6FF4D626" w14:textId="3D4895B7" w:rsidR="00DD49A0" w:rsidRPr="00DD49A0" w:rsidRDefault="00DD49A0" w:rsidP="00DD49A0">
      <w:pPr>
        <w:pStyle w:val="Heading2"/>
      </w:pPr>
      <w:r w:rsidRPr="00DD49A0">
        <w:t xml:space="preserve">Bydd </w:t>
      </w:r>
      <w:r w:rsidR="006234E2">
        <w:t>R</w:t>
      </w:r>
      <w:r w:rsidRPr="00DD49A0">
        <w:t>heolwyr</w:t>
      </w:r>
      <w:r w:rsidR="006234E2">
        <w:t xml:space="preserve"> Llinell</w:t>
      </w:r>
      <w:r w:rsidRPr="00DD49A0">
        <w:t>:</w:t>
      </w:r>
    </w:p>
    <w:p w14:paraId="230F943B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/>
        <w:rPr>
          <w:lang w:val="cy-GB"/>
        </w:rPr>
      </w:pPr>
      <w:r w:rsidRPr="00B8164F">
        <w:rPr>
          <w:lang w:val="cy-GB"/>
        </w:rPr>
        <w:t>Ymgyfarwyddo â'r Polisi Menopos a chymryd cyfleoedd i wella eu dysgu a'u dealltwriaeth am y menopos, ei symptomau a'i effeithiau posibl yn y gweithle.</w:t>
      </w:r>
    </w:p>
    <w:p w14:paraId="27B6656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Ceisio deall a lleihau'r rhwystrau a allai atal cydweithiwr rhag perfformio a/neu ddatblygu i'w llawn botensial.</w:t>
      </w:r>
    </w:p>
    <w:p w14:paraId="1B5C6B85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Bod yn barod i gael trafodaethau agored am y menopos, gwerthfawrogi natur bersonol y sgwrs, a thrin y drafodaeth mewn modd sensitif a phroffesiynol a/neu lle bo'n briodol, cyfeirio at eraill a all gymryd rhan hyderus mewn trafodaethau.</w:t>
      </w:r>
    </w:p>
    <w:p w14:paraId="43959E0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 xml:space="preserve">Cytuno a gweithredu addasiadau rhesymol lle bo hynny'n berthnasol. Gall hyn gynnwys cynnal asesiad risg straen. </w:t>
      </w:r>
    </w:p>
    <w:p w14:paraId="20CAB571" w14:textId="0F0F98D6" w:rsidR="00DD49A0" w:rsidRPr="00B8164F" w:rsidRDefault="00DD49A0" w:rsidP="009A2C6C">
      <w:pPr>
        <w:pStyle w:val="Heading3"/>
        <w:numPr>
          <w:ilvl w:val="2"/>
          <w:numId w:val="24"/>
        </w:numPr>
        <w:ind w:left="993"/>
      </w:pPr>
      <w:r w:rsidRPr="00B8164F">
        <w:t>Yn dilyn arweiniad y cyflogai ac yn sicrhau deialog cyson a dyddiadau adolygu pe bai’n gofyn am hynny.</w:t>
      </w:r>
    </w:p>
    <w:p w14:paraId="00D8906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Pan fydd addasiadau yn aneffeithiol, neu os yw'r symptomau'n profi'n fwy problemus, gall y Rheolwr Llinell gyfeirio'r gweithiwr at Iechyd Galwedigaethol</w:t>
      </w:r>
    </w:p>
    <w:p w14:paraId="1CE5B103" w14:textId="1FD1C809" w:rsidR="00DD49A0" w:rsidRPr="00DD49A0" w:rsidRDefault="00DD49A0" w:rsidP="00DD49A0">
      <w:pPr>
        <w:pStyle w:val="Heading2"/>
      </w:pPr>
      <w:r w:rsidRPr="00DD49A0">
        <w:t>Bydd Iechyd Galwedigaethol:</w:t>
      </w:r>
    </w:p>
    <w:p w14:paraId="38163661" w14:textId="138BB6CE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cynnal asesiad holistig ac yn rhoi cyngor ac arweiniad yn unol â’r ymchwil ddiweddaraf.</w:t>
      </w:r>
    </w:p>
    <w:p w14:paraId="3D95F2DA" w14:textId="564FE555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arwyddbostio at ffynonellau priodol cymorth a chyngor.</w:t>
      </w:r>
    </w:p>
    <w:p w14:paraId="5921F949" w14:textId="0D9AA049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rhoi cefnogaeth a chyngor i Gynrychiolwyr Gwasanaethau Pobl a Rheolwyr wrth bennu a chytuno addasiadau rhesymol, os oes angen.</w:t>
      </w:r>
    </w:p>
    <w:p w14:paraId="52EEB613" w14:textId="4C0BBB04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monitro nifer yr atgyfeiriadau sy’n cael eu gwneud mewn perthynas â symptomau M</w:t>
      </w:r>
      <w:r w:rsidR="003B4B55">
        <w:t>enopos</w:t>
      </w:r>
      <w:r w:rsidRPr="00DD49A0">
        <w:t>.</w:t>
      </w:r>
    </w:p>
    <w:p w14:paraId="69F6C4F7" w14:textId="47DC5EB3" w:rsidR="00DD49A0" w:rsidRPr="00DD49A0" w:rsidRDefault="00DD49A0" w:rsidP="00DD49A0">
      <w:pPr>
        <w:pStyle w:val="Heading2"/>
      </w:pPr>
      <w:r w:rsidRPr="00DD49A0">
        <w:t>Bydd Gwasanaethau Pobl:</w:t>
      </w:r>
    </w:p>
    <w:p w14:paraId="05EB6161" w14:textId="779382AB" w:rsidR="00DD49A0" w:rsidRPr="00DD49A0" w:rsidRDefault="00DD49A0" w:rsidP="009A2C6C">
      <w:pPr>
        <w:pStyle w:val="Heading3"/>
        <w:numPr>
          <w:ilvl w:val="2"/>
          <w:numId w:val="23"/>
        </w:numPr>
        <w:ind w:left="993"/>
      </w:pPr>
      <w:r w:rsidRPr="00DD49A0">
        <w:t xml:space="preserve">Yn cynnig </w:t>
      </w:r>
      <w:r w:rsidR="003B4B55">
        <w:t>cefnogaeth</w:t>
      </w:r>
      <w:r w:rsidRPr="00DD49A0">
        <w:t xml:space="preserve"> i </w:t>
      </w:r>
      <w:r w:rsidR="003B4B55">
        <w:t>R</w:t>
      </w:r>
      <w:r w:rsidRPr="00DD49A0">
        <w:t>eolwyr</w:t>
      </w:r>
      <w:r w:rsidR="003B4B55">
        <w:t xml:space="preserve"> Llinell</w:t>
      </w:r>
      <w:r w:rsidRPr="00DD49A0">
        <w:t xml:space="preserve"> y</w:t>
      </w:r>
      <w:r w:rsidR="003B4B55">
        <w:t>ar sut i</w:t>
      </w:r>
      <w:r w:rsidRPr="00DD49A0">
        <w:t xml:space="preserve"> d</w:t>
      </w:r>
      <w:r w:rsidR="003B4B55">
        <w:t>d</w:t>
      </w:r>
      <w:r w:rsidRPr="00DD49A0">
        <w:t>ehongli’r Polisi a Chanllawiau hyn.</w:t>
      </w:r>
      <w:r w:rsidR="003B4B55">
        <w:t xml:space="preserve"> Gall hyn gynnwys </w:t>
      </w:r>
      <w:r w:rsidR="003B4B55" w:rsidRPr="006234E2">
        <w:t xml:space="preserve">cynnal asesiad straen / risg ar y cyd â </w:t>
      </w:r>
      <w:r w:rsidR="003B4B55">
        <w:t>G</w:t>
      </w:r>
      <w:r w:rsidR="003B4B55" w:rsidRPr="006234E2">
        <w:t>wasanaethau Pobl</w:t>
      </w:r>
      <w:r w:rsidR="003B4B55">
        <w:t>.</w:t>
      </w:r>
    </w:p>
    <w:p w14:paraId="501665A9" w14:textId="77777777" w:rsidR="00B8164F" w:rsidRPr="00300FF0" w:rsidRDefault="00B8164F" w:rsidP="00B8164F">
      <w:pPr>
        <w:pStyle w:val="Heading3"/>
        <w:numPr>
          <w:ilvl w:val="2"/>
          <w:numId w:val="32"/>
        </w:numPr>
        <w:ind w:left="993"/>
        <w:rPr>
          <w:lang w:val="cy-GB"/>
        </w:rPr>
      </w:pPr>
      <w:r w:rsidRPr="00300FF0">
        <w:rPr>
          <w:lang w:val="cy-GB"/>
        </w:rPr>
        <w:t>Hwyluso atgyfeiriadau gweithwyr i Wasanaethau Iechyd Galwedigaethol pan fo’n berthnasol.</w:t>
      </w:r>
    </w:p>
    <w:p w14:paraId="515C6A13" w14:textId="3F1887A9" w:rsidR="00DD49A0" w:rsidRPr="00DD49A0" w:rsidRDefault="00DD49A0" w:rsidP="009A2C6C">
      <w:pPr>
        <w:pStyle w:val="Heading3"/>
        <w:numPr>
          <w:ilvl w:val="2"/>
          <w:numId w:val="23"/>
        </w:numPr>
        <w:ind w:left="993"/>
      </w:pPr>
      <w:r w:rsidRPr="00DD49A0">
        <w:t>Yn cefnogi cyflogeion i sicrhau dull arall o gael cymorth, er enghraifft, mewn sefyllfaoedd pan nad yw cyflogai yn teimlo’n gysurus am drafod y M</w:t>
      </w:r>
      <w:r w:rsidR="003B4B55">
        <w:t>enopos</w:t>
      </w:r>
      <w:r w:rsidRPr="00DD49A0">
        <w:t xml:space="preserve"> gyda’i r</w:t>
      </w:r>
      <w:r w:rsidR="003B4B55">
        <w:t>h</w:t>
      </w:r>
      <w:r w:rsidRPr="00DD49A0">
        <w:t>eolwr llinell.</w:t>
      </w:r>
    </w:p>
    <w:p w14:paraId="747C4151" w14:textId="2B193A8F" w:rsidR="00DD49A0" w:rsidRPr="00DD49A0" w:rsidRDefault="00DD49A0" w:rsidP="00B61980">
      <w:pPr>
        <w:pStyle w:val="Heading1"/>
      </w:pPr>
      <w:bookmarkStart w:id="8" w:name="_Toc182924691"/>
      <w:r w:rsidRPr="00DD49A0">
        <w:t>Cyfrinachedd</w:t>
      </w:r>
      <w:bookmarkEnd w:id="8"/>
    </w:p>
    <w:p w14:paraId="127E65D8" w14:textId="77777777" w:rsidR="00300FF0" w:rsidRPr="00300FF0" w:rsidRDefault="00300FF0" w:rsidP="00300FF0">
      <w:pPr>
        <w:pStyle w:val="Heading2"/>
      </w:pPr>
      <w:r w:rsidRPr="00300FF0">
        <w:lastRenderedPageBreak/>
        <w:t xml:space="preserve">Mae'r polisi hwn yn ceisio sicrhau y delir â materion gweithwyr sy'n ymwneud â'r menopos a chanlyniadau cysylltiedig megis absenoldeb mewn modd sensitif a chyda pharch dyledus at breifatrwydd yr unigolion dan sylw. </w:t>
      </w:r>
    </w:p>
    <w:p w14:paraId="7C331843" w14:textId="5E0B41CE" w:rsidR="00DD49A0" w:rsidRPr="00DD49A0" w:rsidRDefault="00DD49A0" w:rsidP="00DD49A0">
      <w:pPr>
        <w:pStyle w:val="Heading2"/>
      </w:pPr>
      <w:r w:rsidRPr="00DD49A0">
        <w:t>Caiff data personol cyflogai ei brosesu a’i storio mewn lleoliad diogel yn unol â’r</w:t>
      </w:r>
      <w:r w:rsidR="003B4B55">
        <w:t xml:space="preserve"> </w:t>
      </w:r>
      <w:hyperlink r:id="rId18" w:history="1">
        <w:r w:rsidR="003B4B55" w:rsidRPr="00300FF0">
          <w:rPr>
            <w:rStyle w:val="Hyperlink"/>
          </w:rPr>
          <w:t>Po</w:t>
        </w:r>
        <w:r w:rsidR="00300FF0" w:rsidRPr="00300FF0">
          <w:rPr>
            <w:rStyle w:val="Hyperlink"/>
          </w:rPr>
          <w:t>l</w:t>
        </w:r>
        <w:r w:rsidR="003B4B55" w:rsidRPr="00300FF0">
          <w:rPr>
            <w:rStyle w:val="Hyperlink"/>
          </w:rPr>
          <w:t>isi D</w:t>
        </w:r>
        <w:r w:rsidRPr="00300FF0">
          <w:rPr>
            <w:rStyle w:val="Hyperlink"/>
          </w:rPr>
          <w:t>iogelu Data a gweithdrefnau Prifysgol Metropolitan Caerdydd</w:t>
        </w:r>
      </w:hyperlink>
      <w:r w:rsidRPr="00DD49A0">
        <w:t>.</w:t>
      </w:r>
    </w:p>
    <w:p w14:paraId="7355958B" w14:textId="77777777" w:rsidR="00300FF0" w:rsidRPr="00300FF0" w:rsidRDefault="00300FF0" w:rsidP="00300FF0">
      <w:pPr>
        <w:pStyle w:val="Heading1"/>
        <w:rPr>
          <w:lang w:val="cy-GB"/>
        </w:rPr>
      </w:pPr>
      <w:bookmarkStart w:id="9" w:name="_Toc182924692"/>
      <w:r w:rsidRPr="00300FF0">
        <w:rPr>
          <w:lang w:val="cy-GB"/>
        </w:rPr>
        <w:t>Adnoddau ac arweiniad hyfforddiant ar-lein</w:t>
      </w:r>
      <w:bookmarkEnd w:id="9"/>
    </w:p>
    <w:p w14:paraId="3556DAF3" w14:textId="0BD904A5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 xml:space="preserve">Mae </w:t>
      </w:r>
      <w:hyperlink r:id="rId19" w:history="1">
        <w:r w:rsidR="002A047E" w:rsidRPr="002A047E">
          <w:rPr>
            <w:rStyle w:val="Hyperlink"/>
            <w:lang w:val="cy-GB"/>
          </w:rPr>
          <w:t>tudalen menopos</w:t>
        </w:r>
      </w:hyperlink>
      <w:r w:rsidR="002A047E">
        <w:rPr>
          <w:lang w:val="cy-GB"/>
        </w:rPr>
        <w:t xml:space="preserve"> </w:t>
      </w:r>
      <w:r w:rsidRPr="00300FF0">
        <w:rPr>
          <w:lang w:val="cy-GB"/>
        </w:rPr>
        <w:t>ymroddedig wedi’i greu ar gyfer rheolwyr llinell a gweithwyr.</w:t>
      </w:r>
    </w:p>
    <w:p w14:paraId="601A7404" w14:textId="77777777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 xml:space="preserve">Bydd y brifysgol yn gwneud </w:t>
      </w:r>
      <w:hyperlink r:id="rId20" w:anchor=":~:text=Cwnsela%20Ardal%20dawel-,Adnoddau,-Ar%20gyfer%20Rheolwyr" w:history="1">
        <w:r w:rsidRPr="00300FF0">
          <w:rPr>
            <w:rStyle w:val="Hyperlink"/>
            <w:lang w:val="cy-GB"/>
          </w:rPr>
          <w:t>adnoddau hyfforddiant ar-lein</w:t>
        </w:r>
      </w:hyperlink>
      <w:r w:rsidRPr="00300FF0">
        <w:rPr>
          <w:lang w:val="cy-GB"/>
        </w:rPr>
        <w:t xml:space="preserve"> a </w:t>
      </w:r>
      <w:hyperlink r:id="rId21" w:anchor=":~:text=Addasiadau%20yn%20y%20gweithle%20a%20awgrymir%20i%20gefnogi%20rheoli%20symptomau%20menopos" w:history="1">
        <w:r w:rsidRPr="00300FF0">
          <w:rPr>
            <w:rStyle w:val="Hyperlink"/>
            <w:lang w:val="cy-GB"/>
          </w:rPr>
          <w:t>arweiniad</w:t>
        </w:r>
      </w:hyperlink>
      <w:r w:rsidRPr="00300FF0">
        <w:rPr>
          <w:lang w:val="cy-GB"/>
        </w:rPr>
        <w:t xml:space="preserve"> ar gael i'r holl weithwyr ac eraill sy'n ymwneud â gweithio yn y Brifysgol i godi ymwybyddiaeth o'r menopos ac addasiadau posibl.</w:t>
      </w:r>
    </w:p>
    <w:p w14:paraId="71E1B230" w14:textId="77777777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>Bydd pob Rheolwr Llinell yn cael ei gyfeirio'n briodol at yr adnoddau hyn drwy fodiwlau Manage@Met perthnasol.</w:t>
      </w:r>
    </w:p>
    <w:p w14:paraId="1B4F5B42" w14:textId="409E7636" w:rsidR="00DD49A0" w:rsidRPr="00DD49A0" w:rsidRDefault="00DD49A0" w:rsidP="005B275B">
      <w:pPr>
        <w:pStyle w:val="Heading1"/>
      </w:pPr>
      <w:bookmarkStart w:id="10" w:name="_Toc182924693"/>
      <w:r w:rsidRPr="00DD49A0">
        <w:t>Adolygu</w:t>
      </w:r>
      <w:bookmarkEnd w:id="10"/>
    </w:p>
    <w:p w14:paraId="39A4DD07" w14:textId="54E8F6E9" w:rsidR="00DD49A0" w:rsidRPr="00DD49A0" w:rsidRDefault="00DD49A0" w:rsidP="00DD49A0">
      <w:pPr>
        <w:pStyle w:val="Heading2"/>
      </w:pPr>
      <w:r w:rsidRPr="00DD49A0">
        <w:t>I sicrhau ei fod yn berthnasol ac yn effeithiol, caiff y polisi hwn ei bob tair blynedd neu pan fydd newid yng ngofynion y Brifysgol, deddfwriaeth neu’r gyfraith achosion.</w:t>
      </w:r>
    </w:p>
    <w:p w14:paraId="777B9F13" w14:textId="5109E8F6" w:rsidR="00DD49A0" w:rsidRPr="00DD49A0" w:rsidRDefault="00DD49A0" w:rsidP="005B275B">
      <w:pPr>
        <w:pStyle w:val="Heading1"/>
      </w:pPr>
      <w:bookmarkStart w:id="11" w:name="_Toc182924694"/>
      <w:r w:rsidRPr="00DD49A0">
        <w:t>Cefnogaeth</w:t>
      </w:r>
      <w:bookmarkEnd w:id="11"/>
    </w:p>
    <w:p w14:paraId="7CC108E7" w14:textId="2A0114E0" w:rsidR="00DD49A0" w:rsidRPr="00DD49A0" w:rsidRDefault="00DD49A0" w:rsidP="00DD49A0">
      <w:pPr>
        <w:pStyle w:val="Heading2"/>
      </w:pPr>
      <w:r w:rsidRPr="00DD49A0">
        <w:t>Mae cefnogaeth fewnol ar gael yn:</w:t>
      </w:r>
    </w:p>
    <w:p w14:paraId="0249D6FB" w14:textId="513BE27B" w:rsidR="00300FF0" w:rsidRPr="00300FF0" w:rsidRDefault="00300FF0" w:rsidP="00300FF0">
      <w:pPr>
        <w:pStyle w:val="Heading3"/>
        <w:numPr>
          <w:ilvl w:val="2"/>
          <w:numId w:val="33"/>
        </w:numPr>
        <w:ind w:left="993"/>
        <w:rPr>
          <w:lang w:val="cy-GB"/>
        </w:rPr>
      </w:pPr>
      <w:r w:rsidRPr="00300FF0">
        <w:rPr>
          <w:lang w:val="cy-GB"/>
        </w:rPr>
        <w:t xml:space="preserve">Iechyd Galwedigaethol: </w:t>
      </w:r>
      <w:hyperlink r:id="rId22" w:history="1">
        <w:r w:rsidRPr="00300FF0">
          <w:rPr>
            <w:rStyle w:val="Hyperlink"/>
            <w:lang w:val="cy-GB"/>
          </w:rPr>
          <w:t>occupationalhealth@cardiffmet.ac.uk</w:t>
        </w:r>
      </w:hyperlink>
      <w:r w:rsidRPr="00300FF0">
        <w:rPr>
          <w:lang w:val="cy-GB"/>
        </w:rPr>
        <w:t xml:space="preserve"> </w:t>
      </w:r>
    </w:p>
    <w:p w14:paraId="524380E5" w14:textId="5949E101" w:rsidR="00300FF0" w:rsidRPr="00300FF0" w:rsidRDefault="00300FF0" w:rsidP="00300FF0">
      <w:pPr>
        <w:pStyle w:val="Heading3"/>
        <w:numPr>
          <w:ilvl w:val="2"/>
          <w:numId w:val="33"/>
        </w:numPr>
        <w:ind w:left="993"/>
        <w:rPr>
          <w:lang w:val="cy-GB"/>
        </w:rPr>
      </w:pPr>
      <w:r w:rsidRPr="00300FF0">
        <w:rPr>
          <w:lang w:val="cy-GB"/>
        </w:rPr>
        <w:t>Eich Tîm Cynghori Gwasanaeth Pobl</w:t>
      </w:r>
    </w:p>
    <w:p w14:paraId="548F9FAA" w14:textId="159DA59A" w:rsidR="00DD49A0" w:rsidRPr="00300FF0" w:rsidRDefault="00DD49A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Tîm Cydraddoldebau: </w:t>
      </w:r>
      <w:hyperlink r:id="rId23" w:history="1">
        <w:r w:rsidR="00300FF0" w:rsidRPr="00300FF0">
          <w:rPr>
            <w:rStyle w:val="Hyperlink"/>
          </w:rPr>
          <w:t>equalities@cardiffmet.ac.uk</w:t>
        </w:r>
      </w:hyperlink>
    </w:p>
    <w:p w14:paraId="3A938EB2" w14:textId="13A6D364" w:rsidR="00DD49A0" w:rsidRPr="00300FF0" w:rsidRDefault="00DD49A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Y Rhwydwaith Staff Menyw: </w:t>
      </w:r>
      <w:hyperlink r:id="rId24" w:history="1">
        <w:r w:rsidR="00300FF0" w:rsidRPr="00300FF0">
          <w:rPr>
            <w:rStyle w:val="Hyperlink"/>
          </w:rPr>
          <w:t>women@cardiffmet.ac.uk</w:t>
        </w:r>
      </w:hyperlink>
    </w:p>
    <w:p w14:paraId="6873ED69" w14:textId="77777777" w:rsidR="00300FF0" w:rsidRPr="00300FF0" w:rsidRDefault="00300FF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Rhwydwaith LHDTC+ network: </w:t>
      </w:r>
      <w:hyperlink r:id="rId25" w:history="1">
        <w:r w:rsidRPr="00300FF0">
          <w:rPr>
            <w:rStyle w:val="Hyperlink"/>
          </w:rPr>
          <w:t>lgbtstaffnetwork@cardiffmet.ac.uk</w:t>
        </w:r>
      </w:hyperlink>
      <w:r w:rsidRPr="00300FF0">
        <w:t xml:space="preserve"> </w:t>
      </w:r>
    </w:p>
    <w:p w14:paraId="37E1FD96" w14:textId="7F059399" w:rsidR="00DD49A0" w:rsidRPr="00300FF0" w:rsidRDefault="00DD49A0" w:rsidP="00300FF0">
      <w:pPr>
        <w:pStyle w:val="Heading3"/>
        <w:numPr>
          <w:ilvl w:val="2"/>
          <w:numId w:val="26"/>
        </w:numPr>
        <w:ind w:left="993"/>
      </w:pPr>
      <w:r w:rsidRPr="00300FF0">
        <w:t xml:space="preserve">Cynrychiolwyr Undebau Llafur: </w:t>
      </w:r>
      <w:hyperlink r:id="rId26" w:history="1">
        <w:r w:rsidR="00300FF0" w:rsidRPr="00300FF0">
          <w:rPr>
            <w:rStyle w:val="Hyperlink"/>
          </w:rPr>
          <w:t>UCU@cardiffmet.ac.uk</w:t>
        </w:r>
      </w:hyperlink>
      <w:r w:rsidR="00300FF0" w:rsidRPr="00300FF0">
        <w:t xml:space="preserve"> </w:t>
      </w:r>
      <w:r w:rsidRPr="00300FF0">
        <w:t xml:space="preserve">neu </w:t>
      </w:r>
      <w:hyperlink r:id="rId27" w:history="1">
        <w:r w:rsidR="00300FF0" w:rsidRPr="00300FF0">
          <w:rPr>
            <w:rStyle w:val="Hyperlink"/>
          </w:rPr>
          <w:t>unison@cardiffmet.ac.uk</w:t>
        </w:r>
      </w:hyperlink>
    </w:p>
    <w:p w14:paraId="2E3E52F8" w14:textId="51F3D71D" w:rsidR="00DD49A0" w:rsidRPr="00300FF0" w:rsidRDefault="00DD49A0" w:rsidP="00486613">
      <w:pPr>
        <w:pStyle w:val="Heading2"/>
      </w:pPr>
      <w:r w:rsidRPr="00300FF0">
        <w:t>Mae cefnogaeth allanol ar gael yn:</w:t>
      </w:r>
    </w:p>
    <w:p w14:paraId="66ED2B03" w14:textId="79DC486C" w:rsidR="00DD49A0" w:rsidRDefault="00DD49A0" w:rsidP="00B14526">
      <w:pPr>
        <w:pStyle w:val="Heading3"/>
        <w:numPr>
          <w:ilvl w:val="2"/>
          <w:numId w:val="26"/>
        </w:numPr>
        <w:ind w:left="993"/>
      </w:pPr>
      <w:r w:rsidRPr="00DD49A0">
        <w:t>Cymorth Meddyg Teulu: Os bydd cyflogai yn ansicr a yw’n profi’r M</w:t>
      </w:r>
      <w:r w:rsidR="003B4B55">
        <w:t xml:space="preserve">enopos </w:t>
      </w:r>
      <w:r w:rsidRPr="00DD49A0">
        <w:t>neu os hoffai gael gwybodaeth bellach am drin symptomau’r M</w:t>
      </w:r>
      <w:r w:rsidR="003B4B55">
        <w:t>enopos</w:t>
      </w:r>
      <w:r w:rsidRPr="00DD49A0">
        <w:t>, dylai gysylltu â’i feddyg teulu.</w:t>
      </w:r>
    </w:p>
    <w:p w14:paraId="45A87A41" w14:textId="24FBD1DF" w:rsidR="003B4B55" w:rsidRPr="00DD49A0" w:rsidRDefault="003B4B55" w:rsidP="00B14526">
      <w:pPr>
        <w:pStyle w:val="Heading3"/>
        <w:numPr>
          <w:ilvl w:val="2"/>
          <w:numId w:val="26"/>
        </w:numPr>
        <w:ind w:left="993"/>
      </w:pPr>
      <w:r w:rsidRPr="003B4B55">
        <w:t xml:space="preserve">Mae'r </w:t>
      </w:r>
      <w:hyperlink r:id="rId28" w:history="1">
        <w:r w:rsidRPr="003B4B55">
          <w:rPr>
            <w:rStyle w:val="Hyperlink"/>
          </w:rPr>
          <w:t>Rhaglen Cymorth i Weithwyr</w:t>
        </w:r>
      </w:hyperlink>
      <w:r w:rsidRPr="003B4B55">
        <w:t xml:space="preserve"> a ddarperir gan Health Assured yn annibynnol, ymroddedig a chyfrinachol ac ar gael i helpu unigolion yn ystod y menopos.</w:t>
      </w:r>
    </w:p>
    <w:p w14:paraId="6B5060EF" w14:textId="7E6AE534" w:rsidR="00DD49A0" w:rsidRDefault="00DD49A0" w:rsidP="00B14526">
      <w:pPr>
        <w:pStyle w:val="Heading3"/>
        <w:numPr>
          <w:ilvl w:val="2"/>
          <w:numId w:val="26"/>
        </w:numPr>
        <w:ind w:left="993"/>
      </w:pPr>
      <w:r w:rsidRPr="00DD49A0">
        <w:t>GIG Cymru: Mae gwefan GIG Cymru yn cynnig trosolwg o broses, symptomau a thriniaethau’r M</w:t>
      </w:r>
      <w:r w:rsidR="003B4B55">
        <w:t>enopos.</w:t>
      </w:r>
      <w:r w:rsidRPr="00DD49A0">
        <w:t xml:space="preserve"> </w:t>
      </w:r>
    </w:p>
    <w:p w14:paraId="71C5C291" w14:textId="4D4C762A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29" w:history="1">
        <w:r w:rsidRPr="003B4B55">
          <w:rPr>
            <w:rStyle w:val="Hyperlink"/>
          </w:rPr>
          <w:t>Henpicked</w:t>
        </w:r>
      </w:hyperlink>
      <w:r w:rsidRPr="00DD49A0">
        <w:t>: Mae gan Henpicked amrediad eang o adnoddau ynglŷn â’r M</w:t>
      </w:r>
      <w:r w:rsidR="003B4B55">
        <w:t xml:space="preserve">enopos </w:t>
      </w:r>
      <w:r w:rsidRPr="00DD49A0">
        <w:t>a’r gweithle</w:t>
      </w:r>
      <w:r w:rsidR="003B4B55">
        <w:t xml:space="preserve">. </w:t>
      </w:r>
    </w:p>
    <w:p w14:paraId="2E102E48" w14:textId="0429A421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30" w:history="1">
        <w:r w:rsidRPr="003B4B55">
          <w:rPr>
            <w:rStyle w:val="Hyperlink"/>
          </w:rPr>
          <w:t>Tudalen we M</w:t>
        </w:r>
        <w:r w:rsidR="003B4B55" w:rsidRPr="003B4B55">
          <w:rPr>
            <w:rStyle w:val="Hyperlink"/>
          </w:rPr>
          <w:t xml:space="preserve">enopos </w:t>
        </w:r>
        <w:r w:rsidRPr="003B4B55">
          <w:rPr>
            <w:rStyle w:val="Hyperlink"/>
          </w:rPr>
          <w:t>Unison</w:t>
        </w:r>
      </w:hyperlink>
      <w:r w:rsidRPr="00DD49A0">
        <w:t>: Mae’r M</w:t>
      </w:r>
      <w:r w:rsidR="003B4B55">
        <w:t>enopos</w:t>
      </w:r>
      <w:r w:rsidRPr="00DD49A0">
        <w:t xml:space="preserve"> yn ystyriaeth bwysig i Unison ac mae’r wefan yn rhoi amrediad o adnoddau a allai fod o gymorth i staff a rheolwyr llinell fel ei gilydd</w:t>
      </w:r>
      <w:r w:rsidR="003B4B55">
        <w:t>.</w:t>
      </w:r>
    </w:p>
    <w:p w14:paraId="60F09C79" w14:textId="073422F4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31" w:history="1">
        <w:r w:rsidRPr="003B4B55">
          <w:rPr>
            <w:rStyle w:val="Hyperlink"/>
          </w:rPr>
          <w:t>Arweiniad M</w:t>
        </w:r>
        <w:r w:rsidR="003B4B55" w:rsidRPr="003B4B55">
          <w:rPr>
            <w:rStyle w:val="Hyperlink"/>
          </w:rPr>
          <w:t xml:space="preserve">enopos </w:t>
        </w:r>
        <w:r w:rsidRPr="003B4B55">
          <w:rPr>
            <w:rStyle w:val="Hyperlink"/>
          </w:rPr>
          <w:t>UCU</w:t>
        </w:r>
      </w:hyperlink>
      <w:r w:rsidRPr="00DD49A0">
        <w:t>: mae UCU wedi gwneud iechyd menywod yn y gweithle yn fater o flaenoriaeth o ran eu hagenda cydraddoldeb ac mae eu harweiniad ar gael yma</w:t>
      </w:r>
      <w:r w:rsidR="003B4B55">
        <w:t>.</w:t>
      </w:r>
    </w:p>
    <w:p w14:paraId="09AFC971" w14:textId="559115E6" w:rsidR="00A14C89" w:rsidRDefault="00A14C89">
      <w:r>
        <w:br w:type="page"/>
      </w: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F20D28">
      <w:footerReference w:type="default" r:id="rId3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0ABB" w14:textId="77777777" w:rsidR="0074393D" w:rsidRDefault="0074393D" w:rsidP="003B0CD4">
      <w:pPr>
        <w:spacing w:after="0" w:line="240" w:lineRule="auto"/>
      </w:pPr>
      <w:r>
        <w:separator/>
      </w:r>
    </w:p>
  </w:endnote>
  <w:endnote w:type="continuationSeparator" w:id="0">
    <w:p w14:paraId="5B230598" w14:textId="77777777" w:rsidR="0074393D" w:rsidRDefault="0074393D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2B64" w14:textId="77777777" w:rsidR="0074393D" w:rsidRDefault="0074393D" w:rsidP="003B0CD4">
      <w:pPr>
        <w:spacing w:after="0" w:line="240" w:lineRule="auto"/>
      </w:pPr>
      <w:r>
        <w:separator/>
      </w:r>
    </w:p>
  </w:footnote>
  <w:footnote w:type="continuationSeparator" w:id="0">
    <w:p w14:paraId="769B0ED7" w14:textId="77777777" w:rsidR="0074393D" w:rsidRDefault="0074393D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C645C"/>
    <w:multiLevelType w:val="multilevel"/>
    <w:tmpl w:val="61A2E25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D6444F7"/>
    <w:multiLevelType w:val="multilevel"/>
    <w:tmpl w:val="EBE6542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B15DD9"/>
    <w:multiLevelType w:val="multilevel"/>
    <w:tmpl w:val="54A0019E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406430"/>
    <w:multiLevelType w:val="hybridMultilevel"/>
    <w:tmpl w:val="8812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596E"/>
    <w:multiLevelType w:val="multilevel"/>
    <w:tmpl w:val="AC76B0F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32D5C"/>
    <w:multiLevelType w:val="multilevel"/>
    <w:tmpl w:val="6C3801C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016A"/>
    <w:multiLevelType w:val="multilevel"/>
    <w:tmpl w:val="1B260A72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20" w:hanging="864"/>
      </w:p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24" w15:restartNumberingAfterBreak="0">
    <w:nsid w:val="68DE5C96"/>
    <w:multiLevelType w:val="multilevel"/>
    <w:tmpl w:val="986CD72A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BF62D6"/>
    <w:multiLevelType w:val="hybridMultilevel"/>
    <w:tmpl w:val="E1EE0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7336F7"/>
    <w:multiLevelType w:val="multilevel"/>
    <w:tmpl w:val="1B260A72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20" w:hanging="864"/>
      </w:p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2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30"/>
  </w:num>
  <w:num w:numId="2" w16cid:durableId="1082408052">
    <w:abstractNumId w:val="12"/>
  </w:num>
  <w:num w:numId="3" w16cid:durableId="63570723">
    <w:abstractNumId w:val="18"/>
  </w:num>
  <w:num w:numId="4" w16cid:durableId="1781295064">
    <w:abstractNumId w:val="26"/>
  </w:num>
  <w:num w:numId="5" w16cid:durableId="846555647">
    <w:abstractNumId w:val="16"/>
  </w:num>
  <w:num w:numId="6" w16cid:durableId="2010407432">
    <w:abstractNumId w:val="28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22"/>
  </w:num>
  <w:num w:numId="19" w16cid:durableId="23458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9"/>
  </w:num>
  <w:num w:numId="21" w16cid:durableId="1423381323">
    <w:abstractNumId w:val="11"/>
  </w:num>
  <w:num w:numId="22" w16cid:durableId="1513687921">
    <w:abstractNumId w:val="20"/>
  </w:num>
  <w:num w:numId="23" w16cid:durableId="2091191497">
    <w:abstractNumId w:val="13"/>
  </w:num>
  <w:num w:numId="24" w16cid:durableId="1610432210">
    <w:abstractNumId w:val="21"/>
  </w:num>
  <w:num w:numId="25" w16cid:durableId="1832527943">
    <w:abstractNumId w:val="14"/>
  </w:num>
  <w:num w:numId="26" w16cid:durableId="1073161576">
    <w:abstractNumId w:val="24"/>
  </w:num>
  <w:num w:numId="27" w16cid:durableId="1849754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8177634">
    <w:abstractNumId w:val="25"/>
  </w:num>
  <w:num w:numId="29" w16cid:durableId="301156834">
    <w:abstractNumId w:val="17"/>
  </w:num>
  <w:num w:numId="30" w16cid:durableId="223374318">
    <w:abstractNumId w:val="19"/>
  </w:num>
  <w:num w:numId="31" w16cid:durableId="39119697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5206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25685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YhFfgQqIze1f//jZrvx1r/UKXJ6K2GyMNCQBwXtT4h+XsUcyOUGHd2R3WXA8ROuFdLtuarD9jZ3V4gTRSmnNw==" w:salt="LQMQ8WA0M0DcKIrP57US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640B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50DC5"/>
    <w:rsid w:val="00260329"/>
    <w:rsid w:val="00261178"/>
    <w:rsid w:val="00263057"/>
    <w:rsid w:val="00276D78"/>
    <w:rsid w:val="002A047E"/>
    <w:rsid w:val="002F3B5B"/>
    <w:rsid w:val="00300FF0"/>
    <w:rsid w:val="00310A76"/>
    <w:rsid w:val="003205F6"/>
    <w:rsid w:val="0032264E"/>
    <w:rsid w:val="00345CC4"/>
    <w:rsid w:val="00351D20"/>
    <w:rsid w:val="003526E4"/>
    <w:rsid w:val="00367FE6"/>
    <w:rsid w:val="00376449"/>
    <w:rsid w:val="003A7850"/>
    <w:rsid w:val="003B0CD4"/>
    <w:rsid w:val="003B4B55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77BEF"/>
    <w:rsid w:val="004812C0"/>
    <w:rsid w:val="00486613"/>
    <w:rsid w:val="004956BC"/>
    <w:rsid w:val="004A0911"/>
    <w:rsid w:val="004A7710"/>
    <w:rsid w:val="004B20D0"/>
    <w:rsid w:val="004B628C"/>
    <w:rsid w:val="004D3778"/>
    <w:rsid w:val="004E6F06"/>
    <w:rsid w:val="004F3D8E"/>
    <w:rsid w:val="004F3E35"/>
    <w:rsid w:val="004F3F03"/>
    <w:rsid w:val="005005F9"/>
    <w:rsid w:val="005035F0"/>
    <w:rsid w:val="00504099"/>
    <w:rsid w:val="00530F92"/>
    <w:rsid w:val="00537AEA"/>
    <w:rsid w:val="00542772"/>
    <w:rsid w:val="0055051B"/>
    <w:rsid w:val="0056661F"/>
    <w:rsid w:val="00573589"/>
    <w:rsid w:val="00594A7A"/>
    <w:rsid w:val="005A5AD5"/>
    <w:rsid w:val="005B275B"/>
    <w:rsid w:val="005C1286"/>
    <w:rsid w:val="005C6410"/>
    <w:rsid w:val="005D0B18"/>
    <w:rsid w:val="005D28FC"/>
    <w:rsid w:val="005D3DFB"/>
    <w:rsid w:val="0060088D"/>
    <w:rsid w:val="006234E2"/>
    <w:rsid w:val="006377CE"/>
    <w:rsid w:val="00645C47"/>
    <w:rsid w:val="00650B5D"/>
    <w:rsid w:val="00651F7A"/>
    <w:rsid w:val="00656241"/>
    <w:rsid w:val="006649BD"/>
    <w:rsid w:val="00670363"/>
    <w:rsid w:val="00675991"/>
    <w:rsid w:val="00684ACE"/>
    <w:rsid w:val="00686B34"/>
    <w:rsid w:val="00697DFA"/>
    <w:rsid w:val="006A0052"/>
    <w:rsid w:val="006A4FE6"/>
    <w:rsid w:val="006B33D7"/>
    <w:rsid w:val="006D0D0F"/>
    <w:rsid w:val="006D6498"/>
    <w:rsid w:val="00700188"/>
    <w:rsid w:val="0071039C"/>
    <w:rsid w:val="00714650"/>
    <w:rsid w:val="007150F4"/>
    <w:rsid w:val="00722FD5"/>
    <w:rsid w:val="00734A37"/>
    <w:rsid w:val="00734D37"/>
    <w:rsid w:val="0074393D"/>
    <w:rsid w:val="0077217C"/>
    <w:rsid w:val="007872E1"/>
    <w:rsid w:val="007A0E66"/>
    <w:rsid w:val="007F393D"/>
    <w:rsid w:val="007F447E"/>
    <w:rsid w:val="00803D56"/>
    <w:rsid w:val="00813D7E"/>
    <w:rsid w:val="00815A26"/>
    <w:rsid w:val="00820379"/>
    <w:rsid w:val="00824DDD"/>
    <w:rsid w:val="00844206"/>
    <w:rsid w:val="0084488E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87D9F"/>
    <w:rsid w:val="008C079A"/>
    <w:rsid w:val="008C551C"/>
    <w:rsid w:val="008C779B"/>
    <w:rsid w:val="008D23D2"/>
    <w:rsid w:val="008E2F5D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2C6C"/>
    <w:rsid w:val="009A3418"/>
    <w:rsid w:val="009C199F"/>
    <w:rsid w:val="009C2331"/>
    <w:rsid w:val="009C26A5"/>
    <w:rsid w:val="009C7B96"/>
    <w:rsid w:val="009D2881"/>
    <w:rsid w:val="009D4EF7"/>
    <w:rsid w:val="00A05E79"/>
    <w:rsid w:val="00A10647"/>
    <w:rsid w:val="00A11DD3"/>
    <w:rsid w:val="00A14C89"/>
    <w:rsid w:val="00A17065"/>
    <w:rsid w:val="00A1773F"/>
    <w:rsid w:val="00A62370"/>
    <w:rsid w:val="00A640A2"/>
    <w:rsid w:val="00A7691F"/>
    <w:rsid w:val="00A86085"/>
    <w:rsid w:val="00A93BFA"/>
    <w:rsid w:val="00AC4045"/>
    <w:rsid w:val="00AD1CA8"/>
    <w:rsid w:val="00AD721C"/>
    <w:rsid w:val="00AE3499"/>
    <w:rsid w:val="00AE3A65"/>
    <w:rsid w:val="00AE6583"/>
    <w:rsid w:val="00AE7CC3"/>
    <w:rsid w:val="00B04A83"/>
    <w:rsid w:val="00B05A36"/>
    <w:rsid w:val="00B0766D"/>
    <w:rsid w:val="00B14526"/>
    <w:rsid w:val="00B1455D"/>
    <w:rsid w:val="00B24A06"/>
    <w:rsid w:val="00B36065"/>
    <w:rsid w:val="00B36605"/>
    <w:rsid w:val="00B528ED"/>
    <w:rsid w:val="00B54D4D"/>
    <w:rsid w:val="00B61980"/>
    <w:rsid w:val="00B6307B"/>
    <w:rsid w:val="00B6413E"/>
    <w:rsid w:val="00B65212"/>
    <w:rsid w:val="00B75892"/>
    <w:rsid w:val="00B8164F"/>
    <w:rsid w:val="00B82F2B"/>
    <w:rsid w:val="00B86E39"/>
    <w:rsid w:val="00BA2D01"/>
    <w:rsid w:val="00BA6C69"/>
    <w:rsid w:val="00BB74FF"/>
    <w:rsid w:val="00BC77B0"/>
    <w:rsid w:val="00C05B84"/>
    <w:rsid w:val="00C072C4"/>
    <w:rsid w:val="00C07B20"/>
    <w:rsid w:val="00C13C31"/>
    <w:rsid w:val="00C163D4"/>
    <w:rsid w:val="00C24D8F"/>
    <w:rsid w:val="00C30F00"/>
    <w:rsid w:val="00C341BE"/>
    <w:rsid w:val="00C66F77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622F"/>
    <w:rsid w:val="00D973DB"/>
    <w:rsid w:val="00DA05EE"/>
    <w:rsid w:val="00DA60DF"/>
    <w:rsid w:val="00DD49A0"/>
    <w:rsid w:val="00DE4000"/>
    <w:rsid w:val="00E212A3"/>
    <w:rsid w:val="00E374E4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24CA"/>
    <w:rsid w:val="00EF69B5"/>
    <w:rsid w:val="00F01D04"/>
    <w:rsid w:val="00F069CE"/>
    <w:rsid w:val="00F07112"/>
    <w:rsid w:val="00F20D28"/>
    <w:rsid w:val="00F2147C"/>
    <w:rsid w:val="00F314A6"/>
    <w:rsid w:val="00F31A84"/>
    <w:rsid w:val="00F65185"/>
    <w:rsid w:val="00F74ABA"/>
    <w:rsid w:val="00F77E1A"/>
    <w:rsid w:val="00F84635"/>
    <w:rsid w:val="00F9449C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diffmet.ac.uk/about/policyhub/Pages/default.aspx" TargetMode="External"/><Relationship Id="rId18" Type="http://schemas.openxmlformats.org/officeDocument/2006/relationships/hyperlink" Target="https://www.cardiffmet.ac.uk/about/structureandgovernance/Documents/Data%20Protection/Staff%20Privacy%20Notice.docx" TargetMode="External"/><Relationship Id="rId26" Type="http://schemas.openxmlformats.org/officeDocument/2006/relationships/hyperlink" Target="mailto:UCU@cardiffmet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utlookuwicac.sharepoint.com/sites/PeopleServices/SitePages/Wellbeing/cy/Menopause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hyperlink" Target="https://outlookuwicac.sharepoint.com/sites/PeopleServices/SitePages/Wellbeing/cy/Menopause.aspx" TargetMode="External"/><Relationship Id="rId25" Type="http://schemas.openxmlformats.org/officeDocument/2006/relationships/hyperlink" Target="mailto:lgbtstaffnetwork@cardiffmet.ac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utlookuwicac.sharepoint.com/sites/PeopleServices/SitePages/Wellbeing/cy/Menopause.aspx" TargetMode="External"/><Relationship Id="rId20" Type="http://schemas.openxmlformats.org/officeDocument/2006/relationships/hyperlink" Target="https://outlookuwicac.sharepoint.com/sites/PeopleServices/SitePages/Wellbeing/cy/Menopause.aspx" TargetMode="External"/><Relationship Id="rId29" Type="http://schemas.openxmlformats.org/officeDocument/2006/relationships/hyperlink" Target="https://henpicked.net/menopause-at-wor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cardiffmet.ac.uk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outlookuwicac.sharepoint.com/sites/PeopleServices/SitePages/Wellbeing/cy/Menopause.aspx" TargetMode="External"/><Relationship Id="rId23" Type="http://schemas.openxmlformats.org/officeDocument/2006/relationships/hyperlink" Target="mailto:equalities@cardiffmet.ac.uk" TargetMode="External"/><Relationship Id="rId28" Type="http://schemas.openxmlformats.org/officeDocument/2006/relationships/hyperlink" Target="https://outlookuwicac.sharepoint.com/sites/PeopleServices/SitePages/Wellbeing/Employee-Assistance-Programm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utlookuwicac.sharepoint.com/sites/PeopleServices/SitePages/Wellbeing/Menopause.aspx?ga=1&amp;LOF=1" TargetMode="External"/><Relationship Id="rId31" Type="http://schemas.openxmlformats.org/officeDocument/2006/relationships/hyperlink" Target="https://www.ucu.org.uk/media/9973/Supporting-menopausal-women-at-work---briefing/pdf/Supporting_menopausal_women_at_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Relationship Id="rId22" Type="http://schemas.openxmlformats.org/officeDocument/2006/relationships/hyperlink" Target="mailto:occupationalhealth@cardiffmet.ac.uk" TargetMode="External"/><Relationship Id="rId27" Type="http://schemas.openxmlformats.org/officeDocument/2006/relationships/hyperlink" Target="mailto:unison@cardiffmet.ac.uk" TargetMode="External"/><Relationship Id="rId30" Type="http://schemas.openxmlformats.org/officeDocument/2006/relationships/hyperlink" Target="https://www.unison.org.uk/about/what-we-do/fairness-equality/women/key-issues/menopause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E167AE887B4D9BF66FB5EB1B057D" ma:contentTypeVersion="18" ma:contentTypeDescription="Create a new document." ma:contentTypeScope="" ma:versionID="1c74f429a7b0dde06021bd64414780a0">
  <xsd:schema xmlns:xsd="http://www.w3.org/2001/XMLSchema" xmlns:xs="http://www.w3.org/2001/XMLSchema" xmlns:p="http://schemas.microsoft.com/office/2006/metadata/properties" xmlns:ns2="51dfc914-f6e7-4351-bb9d-cbeeca9dcd71" xmlns:ns3="79f6a977-f4df-423d-bde5-57f513b34b21" targetNamespace="http://schemas.microsoft.com/office/2006/metadata/properties" ma:root="true" ma:fieldsID="366f6142a585c5d33482cf0b69aed2bd" ns2:_="" ns3:_="">
    <xsd:import namespace="51dfc914-f6e7-4351-bb9d-cbeeca9dcd71"/>
    <xsd:import namespace="79f6a977-f4df-423d-bde5-57f513b3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licy_x002f_Guidance" minOccurs="0"/>
                <xsd:element ref="ns2:Version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c914-f6e7-4351-bb9d-cbeeca9dc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licy_x002f_Guidance" ma:index="20" nillable="true" ma:displayName="Policy/Guidance" ma:format="RadioButtons" ma:internalName="Policy_x002f_Guidance">
      <xsd:simpleType>
        <xsd:restriction base="dms:Choice">
          <xsd:enumeration value="Policy"/>
          <xsd:enumeration value="Guidance"/>
        </xsd:restriction>
      </xsd:simpleType>
    </xsd:element>
    <xsd:element name="VersionType" ma:index="21" nillable="true" ma:displayName="Version Type" ma:description="Current published, draft or superseded" ma:format="RadioButtons" ma:internalName="VersionType">
      <xsd:simpleType>
        <xsd:restriction base="dms:Choice">
          <xsd:enumeration value="Draft"/>
          <xsd:enumeration value="Current published"/>
          <xsd:enumeration value="Supersed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a977-f4df-423d-bde5-57f513b34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b1e70c-a5fa-48e1-a37f-7cd5f6774698}" ma:internalName="TaxCatchAll" ma:showField="CatchAllData" ma:web="79f6a977-f4df-423d-bde5-57f513b3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f_Guidance xmlns="51dfc914-f6e7-4351-bb9d-cbeeca9dcd71" xsi:nil="true"/>
    <VersionType xmlns="51dfc914-f6e7-4351-bb9d-cbeeca9dcd71" xsi:nil="true"/>
    <TaxCatchAll xmlns="79f6a977-f4df-423d-bde5-57f513b34b21" xsi:nil="true"/>
    <lcf76f155ced4ddcb4097134ff3c332f xmlns="51dfc914-f6e7-4351-bb9d-cbeeca9dcd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D1A88-E657-4EDC-B90B-830C7078D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c914-f6e7-4351-bb9d-cbeeca9dcd71"/>
    <ds:schemaRef ds:uri="79f6a977-f4df-423d-bde5-57f513b3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purl.org/dc/dcmitype/"/>
    <ds:schemaRef ds:uri="51dfc914-f6e7-4351-bb9d-cbeeca9dcd71"/>
    <ds:schemaRef ds:uri="79f6a977-f4df-423d-bde5-57f513b34b21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8617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Steele, Esther</cp:lastModifiedBy>
  <cp:revision>3</cp:revision>
  <dcterms:created xsi:type="dcterms:W3CDTF">2024-11-20T14:29:00Z</dcterms:created>
  <dcterms:modified xsi:type="dcterms:W3CDTF">2024-11-20T14:33:00Z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0x0101006EE8E167AE887B4D9BF66FB5EB1B057D</vt:lpwstr>
  </property>
</Properties>
</file>