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0" w:rsidRPr="00F33CF0" w:rsidRDefault="009579C2" w:rsidP="00F33CF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Fframwaith Moeseg Prifysgol</w:t>
      </w:r>
      <w:r w:rsidR="00F33CF0" w:rsidRPr="00F33CF0">
        <w:rPr>
          <w:rFonts w:cstheme="minorHAnsi"/>
          <w:b/>
        </w:rPr>
        <w:t xml:space="preserve"> Metropolitan </w:t>
      </w:r>
      <w:r>
        <w:rPr>
          <w:rFonts w:cstheme="minorHAnsi"/>
          <w:b/>
        </w:rPr>
        <w:t>Caerdydd</w:t>
      </w:r>
      <w:r w:rsidR="00F33CF0">
        <w:rPr>
          <w:rFonts w:cstheme="minorHAnsi"/>
          <w:b/>
        </w:rPr>
        <w:t xml:space="preserve"> (</w:t>
      </w:r>
      <w:r>
        <w:rPr>
          <w:rFonts w:cstheme="minorHAnsi"/>
          <w:b/>
        </w:rPr>
        <w:t>FMP</w:t>
      </w:r>
      <w:r w:rsidR="00F33CF0">
        <w:rPr>
          <w:rFonts w:cstheme="minorHAnsi"/>
          <w:b/>
        </w:rPr>
        <w:t>)</w:t>
      </w:r>
      <w:r w:rsidR="00F33CF0" w:rsidRPr="00F33CF0">
        <w:rPr>
          <w:rFonts w:cstheme="minorHAnsi"/>
          <w:b/>
        </w:rPr>
        <w:t xml:space="preserve"> –</w:t>
      </w:r>
      <w:r w:rsidR="00F33CF0">
        <w:rPr>
          <w:rFonts w:cstheme="minorHAnsi"/>
          <w:b/>
        </w:rPr>
        <w:t xml:space="preserve"> </w:t>
      </w:r>
      <w:r>
        <w:rPr>
          <w:rFonts w:cstheme="minorHAnsi"/>
          <w:b/>
        </w:rPr>
        <w:t>Byw Ein Gwerthoedd</w:t>
      </w:r>
      <w:r w:rsidR="00F33CF0" w:rsidRPr="00F33CF0">
        <w:rPr>
          <w:rStyle w:val="FootnoteReference"/>
          <w:rFonts w:cstheme="minorHAnsi"/>
          <w:b/>
        </w:rPr>
        <w:footnoteReference w:id="1"/>
      </w:r>
    </w:p>
    <w:p w:rsidR="009579C2" w:rsidRPr="009579C2" w:rsidRDefault="009579C2" w:rsidP="00F33CF0">
      <w:pPr>
        <w:rPr>
          <w:rFonts w:cstheme="minorHAnsi"/>
          <w:i/>
        </w:rPr>
      </w:pPr>
      <w:r w:rsidRPr="009579C2">
        <w:rPr>
          <w:rFonts w:cstheme="minorHAnsi"/>
        </w:rPr>
        <w:t xml:space="preserve">Mae'r ddogfen hon yn nodi'r egwyddorion cyffredinol sy'n arwain yr holl randdeiliaid yn eu gweithgareddau o ddydd i ddydd ar ran </w:t>
      </w:r>
      <w:r>
        <w:rPr>
          <w:rFonts w:cstheme="minorHAnsi"/>
        </w:rPr>
        <w:t xml:space="preserve">Met </w:t>
      </w:r>
      <w:r w:rsidRPr="009579C2">
        <w:rPr>
          <w:rFonts w:cstheme="minorHAnsi"/>
        </w:rPr>
        <w:t xml:space="preserve">Caerdydd, ac mae'n fynegiad o werthoedd y Brifysgol fel y'u nodir yng </w:t>
      </w:r>
      <w:r w:rsidRPr="009579C2">
        <w:rPr>
          <w:rFonts w:cstheme="minorHAnsi"/>
          <w:i/>
        </w:rPr>
        <w:t>Nghynllun Strategol 2017/18 - 2022/23.</w:t>
      </w:r>
    </w:p>
    <w:p w:rsidR="009579C2" w:rsidRDefault="009579C2" w:rsidP="00F33CF0">
      <w:pPr>
        <w:rPr>
          <w:rFonts w:cstheme="minorHAnsi"/>
        </w:rPr>
      </w:pPr>
    </w:p>
    <w:p w:rsidR="00F33CF0" w:rsidRPr="00F33CF0" w:rsidRDefault="009579C2" w:rsidP="00F33CF0">
      <w:pPr>
        <w:rPr>
          <w:rFonts w:cstheme="minorHAnsi"/>
        </w:rPr>
      </w:pPr>
      <w:r w:rsidRPr="009579C2">
        <w:rPr>
          <w:rFonts w:cstheme="minorHAnsi"/>
        </w:rPr>
        <w:t xml:space="preserve">Yn benodol, rydyn ni'n disgwyl i'n staff, myfyrwyr a rhanddeiliaid eraill rydyn ni'n gweithio </w:t>
      </w:r>
      <w:r>
        <w:rPr>
          <w:rFonts w:cstheme="minorHAnsi"/>
        </w:rPr>
        <w:t>â hwy i</w:t>
      </w:r>
      <w:r w:rsidRPr="009579C2">
        <w:rPr>
          <w:rFonts w:cstheme="minorHAnsi"/>
        </w:rPr>
        <w:t xml:space="preserve"> ymdrechu am ragoriaeth </w:t>
      </w:r>
      <w:r>
        <w:rPr>
          <w:rFonts w:cstheme="minorHAnsi"/>
        </w:rPr>
        <w:t>ym mhopeth maen nhw'n ei wneud d</w:t>
      </w:r>
      <w:r w:rsidRPr="009579C2">
        <w:rPr>
          <w:rFonts w:cstheme="minorHAnsi"/>
        </w:rPr>
        <w:t>rwy rannu'r gwerthoedd a'r ymddygiadau cyffredin canlynol:</w:t>
      </w:r>
      <w:r w:rsidR="00F33CF0">
        <w:rPr>
          <w:rFonts w:cstheme="minorHAnsi"/>
        </w:rPr>
        <w:br/>
      </w:r>
    </w:p>
    <w:p w:rsidR="00F33CF0" w:rsidRPr="00F33CF0" w:rsidRDefault="009579C2" w:rsidP="00F33CF0">
      <w:pPr>
        <w:ind w:left="2127" w:hanging="492"/>
        <w:rPr>
          <w:rFonts w:cstheme="minorHAnsi"/>
          <w:b/>
        </w:rPr>
      </w:pPr>
      <w:r>
        <w:rPr>
          <w:rFonts w:cstheme="minorHAnsi"/>
          <w:b/>
          <w:bCs/>
        </w:rPr>
        <w:t>Gwerthoedd</w:t>
      </w:r>
      <w:r w:rsidR="00F33CF0" w:rsidRPr="00F33CF0">
        <w:rPr>
          <w:rFonts w:cstheme="minorHAnsi"/>
          <w:b/>
          <w:bCs/>
        </w:rPr>
        <w:t xml:space="preserve"> </w:t>
      </w:r>
      <w:r w:rsidR="00F33CF0" w:rsidRPr="00F33CF0">
        <w:rPr>
          <w:rFonts w:cstheme="minorHAnsi"/>
          <w:b/>
          <w:bCs/>
        </w:rPr>
        <w:tab/>
      </w:r>
      <w:r w:rsidR="00F33CF0" w:rsidRPr="00F33CF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Ymddygiadau</w:t>
      </w:r>
      <w:r w:rsidR="00F33CF0" w:rsidRPr="00F33CF0">
        <w:rPr>
          <w:rFonts w:cstheme="minorHAnsi"/>
          <w:b/>
          <w:bCs/>
        </w:rPr>
        <w:t xml:space="preserve"> </w:t>
      </w:r>
    </w:p>
    <w:p w:rsidR="00F33CF0" w:rsidRPr="00F33CF0" w:rsidRDefault="00F33CF0" w:rsidP="00F33CF0">
      <w:pPr>
        <w:ind w:left="2127" w:hanging="492"/>
        <w:rPr>
          <w:rFonts w:cstheme="minorHAnsi"/>
        </w:rPr>
      </w:pPr>
      <w:r w:rsidRPr="00F33CF0">
        <w:rPr>
          <w:rFonts w:cstheme="minorHAnsi"/>
        </w:rPr>
        <w:t>Cre</w:t>
      </w:r>
      <w:r w:rsidR="009579C2">
        <w:rPr>
          <w:rFonts w:cstheme="minorHAnsi"/>
        </w:rPr>
        <w:t>adigrwydd</w:t>
      </w:r>
      <w:r w:rsidRPr="00F33CF0">
        <w:rPr>
          <w:rFonts w:cstheme="minorHAnsi"/>
        </w:rPr>
        <w:t xml:space="preserve"> </w:t>
      </w:r>
      <w:r w:rsidRPr="00F33CF0">
        <w:rPr>
          <w:rFonts w:cstheme="minorHAnsi"/>
        </w:rPr>
        <w:tab/>
      </w:r>
      <w:r w:rsidRPr="00F33CF0">
        <w:rPr>
          <w:rFonts w:cstheme="minorHAnsi"/>
        </w:rPr>
        <w:tab/>
      </w:r>
      <w:r w:rsidR="009579C2">
        <w:rPr>
          <w:rFonts w:cstheme="minorHAnsi"/>
        </w:rPr>
        <w:t>Arweinyddiaeth</w:t>
      </w:r>
      <w:r w:rsidRPr="00F33CF0">
        <w:rPr>
          <w:rFonts w:cstheme="minorHAnsi"/>
        </w:rPr>
        <w:t xml:space="preserve"> </w:t>
      </w:r>
    </w:p>
    <w:p w:rsidR="00F33CF0" w:rsidRPr="00F33CF0" w:rsidRDefault="009579C2" w:rsidP="00F33CF0">
      <w:pPr>
        <w:ind w:left="2127" w:hanging="492"/>
        <w:rPr>
          <w:rFonts w:cstheme="minorHAnsi"/>
        </w:rPr>
      </w:pPr>
      <w:r>
        <w:rPr>
          <w:rFonts w:cstheme="minorHAnsi"/>
        </w:rPr>
        <w:t>Amrywiaeth</w:t>
      </w:r>
      <w:r w:rsidR="00F33CF0" w:rsidRPr="00F33CF0">
        <w:rPr>
          <w:rFonts w:cstheme="minorHAnsi"/>
        </w:rPr>
        <w:t xml:space="preserve"> </w:t>
      </w:r>
      <w:r w:rsidR="00F33CF0" w:rsidRPr="00F33CF0">
        <w:rPr>
          <w:rFonts w:cstheme="minorHAnsi"/>
        </w:rPr>
        <w:tab/>
      </w:r>
      <w:r w:rsidR="00F33CF0" w:rsidRPr="00F33CF0">
        <w:rPr>
          <w:rFonts w:cstheme="minorHAnsi"/>
        </w:rPr>
        <w:tab/>
      </w:r>
      <w:r>
        <w:rPr>
          <w:rFonts w:cstheme="minorHAnsi"/>
        </w:rPr>
        <w:t xml:space="preserve">             Ymddiriedaeth</w:t>
      </w:r>
      <w:r w:rsidR="00F33CF0" w:rsidRPr="00F33CF0">
        <w:rPr>
          <w:rFonts w:cstheme="minorHAnsi"/>
        </w:rPr>
        <w:t xml:space="preserve"> </w:t>
      </w:r>
    </w:p>
    <w:p w:rsidR="00F33CF0" w:rsidRPr="00F33CF0" w:rsidRDefault="009579C2" w:rsidP="00F33CF0">
      <w:pPr>
        <w:ind w:left="2127" w:hanging="492"/>
        <w:rPr>
          <w:rFonts w:cstheme="minorHAnsi"/>
        </w:rPr>
      </w:pPr>
      <w:r>
        <w:rPr>
          <w:rFonts w:cstheme="minorHAnsi"/>
        </w:rPr>
        <w:t>Rhyddid</w:t>
      </w:r>
      <w:r w:rsidR="00F33CF0" w:rsidRPr="00F33CF0">
        <w:rPr>
          <w:rFonts w:cstheme="minorHAnsi"/>
        </w:rPr>
        <w:t xml:space="preserve"> </w:t>
      </w:r>
      <w:r w:rsidR="00F33CF0" w:rsidRPr="00F33CF0">
        <w:rPr>
          <w:rFonts w:cstheme="minorHAnsi"/>
        </w:rPr>
        <w:tab/>
      </w:r>
      <w:r w:rsidR="00F33CF0" w:rsidRPr="00F33CF0">
        <w:rPr>
          <w:rFonts w:cstheme="minorHAnsi"/>
        </w:rPr>
        <w:tab/>
      </w:r>
      <w:r>
        <w:rPr>
          <w:rFonts w:cstheme="minorHAnsi"/>
        </w:rPr>
        <w:t xml:space="preserve">             Dewrder</w:t>
      </w:r>
      <w:r w:rsidR="00F33CF0" w:rsidRPr="00F33CF0">
        <w:rPr>
          <w:rFonts w:cstheme="minorHAnsi"/>
        </w:rPr>
        <w:t xml:space="preserve"> </w:t>
      </w:r>
    </w:p>
    <w:p w:rsidR="00F33CF0" w:rsidRDefault="009579C2" w:rsidP="00F33CF0">
      <w:pPr>
        <w:ind w:left="2127" w:hanging="492"/>
        <w:rPr>
          <w:rFonts w:cstheme="minorHAnsi"/>
        </w:rPr>
      </w:pPr>
      <w:r>
        <w:rPr>
          <w:rFonts w:cstheme="minorHAnsi"/>
        </w:rPr>
        <w:t>Arloesedd</w:t>
      </w:r>
      <w:r w:rsidR="00F33CF0" w:rsidRPr="00F33CF0">
        <w:rPr>
          <w:rFonts w:cstheme="minorHAnsi"/>
        </w:rPr>
        <w:t xml:space="preserve"> </w:t>
      </w:r>
      <w:r w:rsidR="00F33CF0" w:rsidRPr="00F33CF0">
        <w:rPr>
          <w:rFonts w:cstheme="minorHAnsi"/>
        </w:rPr>
        <w:tab/>
      </w:r>
      <w:r w:rsidR="00F33CF0" w:rsidRPr="00F33CF0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="00F33CF0" w:rsidRPr="00F33CF0">
        <w:rPr>
          <w:rFonts w:cstheme="minorHAnsi"/>
        </w:rPr>
        <w:t>A</w:t>
      </w:r>
      <w:r>
        <w:rPr>
          <w:rFonts w:cstheme="minorHAnsi"/>
        </w:rPr>
        <w:t>tebolrwydd</w:t>
      </w:r>
    </w:p>
    <w:p w:rsidR="00F33CF0" w:rsidRPr="00F33CF0" w:rsidRDefault="00F33CF0" w:rsidP="00F33CF0">
      <w:pPr>
        <w:ind w:left="1418" w:hanging="492"/>
        <w:rPr>
          <w:rFonts w:cstheme="minorHAnsi"/>
        </w:rPr>
      </w:pPr>
    </w:p>
    <w:p w:rsidR="00757A56" w:rsidRDefault="00757A56" w:rsidP="00F33CF0">
      <w:pPr>
        <w:rPr>
          <w:rFonts w:cstheme="minorHAnsi"/>
        </w:rPr>
      </w:pPr>
      <w:r>
        <w:rPr>
          <w:rFonts w:cstheme="minorHAnsi"/>
        </w:rPr>
        <w:t>Mae'r FMP</w:t>
      </w:r>
      <w:r w:rsidRPr="00757A56">
        <w:rPr>
          <w:rFonts w:cstheme="minorHAnsi"/>
        </w:rPr>
        <w:t xml:space="preserve"> hefyd yn darparu sylfaen ar gyfer holl strategaethau a pholisïau'r brifysgol, ac yn egluro ymrwymiad y brifysgol i fyw ei gwerthoedd.</w:t>
      </w:r>
    </w:p>
    <w:p w:rsidR="00757A56" w:rsidRDefault="00757A56" w:rsidP="00F33CF0">
      <w:pPr>
        <w:rPr>
          <w:rFonts w:cstheme="minorHAnsi"/>
        </w:rPr>
      </w:pPr>
    </w:p>
    <w:p w:rsidR="00F33CF0" w:rsidRDefault="00F33CF0" w:rsidP="00F33CF0">
      <w:pPr>
        <w:rPr>
          <w:rFonts w:cstheme="minorHAnsi"/>
        </w:rPr>
      </w:pPr>
    </w:p>
    <w:p w:rsidR="00F33CF0" w:rsidRPr="00F33CF0" w:rsidRDefault="00757A56" w:rsidP="00F33CF0">
      <w:pPr>
        <w:rPr>
          <w:rFonts w:cstheme="minorHAnsi"/>
        </w:rPr>
      </w:pPr>
      <w:r>
        <w:rPr>
          <w:rFonts w:cstheme="minorHAnsi"/>
        </w:rPr>
        <w:t>Prif egwyddorion FMP yw</w:t>
      </w:r>
      <w:r w:rsidR="00F33CF0" w:rsidRPr="00F33CF0">
        <w:rPr>
          <w:rFonts w:cstheme="minorHAnsi"/>
        </w:rPr>
        <w:t>:</w:t>
      </w:r>
    </w:p>
    <w:p w:rsidR="00F33CF0" w:rsidRPr="00F33CF0" w:rsidRDefault="00F33CF0" w:rsidP="00F33CF0">
      <w:pPr>
        <w:rPr>
          <w:rFonts w:cstheme="minorHAnsi"/>
        </w:rPr>
      </w:pPr>
    </w:p>
    <w:p w:rsidR="00F33CF0" w:rsidRPr="00F33CF0" w:rsidRDefault="00757A56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  <w:shd w:val="clear" w:color="auto" w:fill="FFFFFF"/>
        </w:rPr>
        <w:t xml:space="preserve">Rydym yn darparu trwy ein FMP lwyfan ar gyfer dewisiadau moesegol da o ddydd i ddydd yn ogystal </w:t>
      </w:r>
      <w:r w:rsidR="0051374C">
        <w:rPr>
          <w:rFonts w:cstheme="minorHAnsi"/>
          <w:spacing w:val="-3"/>
          <w:sz w:val="24"/>
          <w:szCs w:val="24"/>
          <w:shd w:val="clear" w:color="auto" w:fill="FFFFFF"/>
        </w:rPr>
        <w:t>â</w:t>
      </w:r>
      <w:r>
        <w:rPr>
          <w:rFonts w:cstheme="minorHAnsi"/>
          <w:spacing w:val="-3"/>
          <w:sz w:val="24"/>
          <w:szCs w:val="24"/>
          <w:shd w:val="clear" w:color="auto" w:fill="FFFFFF"/>
        </w:rPr>
        <w:t xml:space="preserve"> helpu i ymateb i broblem benodol.</w:t>
      </w:r>
    </w:p>
    <w:p w:rsidR="00F33CF0" w:rsidRPr="00F33CF0" w:rsidRDefault="000F306B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  <w:shd w:val="clear" w:color="auto" w:fill="FFFFFF"/>
        </w:rPr>
        <w:t>Rydym yn ymdrechu i wneud daioni ac yn osgoi achosi niwed</w:t>
      </w:r>
    </w:p>
    <w:p w:rsidR="00F33CF0" w:rsidRPr="00F33CF0" w:rsidRDefault="000F306B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Rydym yn rhannu pwrpas cyffredin gyda’n cymunedau i ddatblygu gweithgarwch diwylliannol, cymdeithasol ac economaidd</w:t>
      </w:r>
    </w:p>
    <w:p w:rsidR="00F33CF0" w:rsidRDefault="00F33CF0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 w:rsidRPr="00F33CF0">
        <w:rPr>
          <w:rFonts w:cstheme="minorHAnsi"/>
          <w:sz w:val="24"/>
          <w:szCs w:val="24"/>
        </w:rPr>
        <w:t>We expect that our work is respectful of the ‘law of the land’, as well as local custom and practice.</w:t>
      </w:r>
    </w:p>
    <w:p w:rsidR="000F306B" w:rsidRPr="00F33CF0" w:rsidRDefault="000F306B" w:rsidP="000F306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F306B">
        <w:rPr>
          <w:rFonts w:cstheme="minorHAnsi"/>
          <w:sz w:val="24"/>
          <w:szCs w:val="24"/>
        </w:rPr>
        <w:t>Disgwyliwn fod ein gwaith yn parchu ‘cyfraith y tir’, yn ogystal ag arferion lleol.</w:t>
      </w:r>
    </w:p>
    <w:p w:rsidR="00F33CF0" w:rsidRPr="00F33CF0" w:rsidRDefault="004C1E0B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Rydym yn cyd-ymffurfio gyda pholisïau a gweithdrefnau’r brifysgol</w:t>
      </w:r>
      <w:r w:rsidR="00F33CF0" w:rsidRPr="00F33CF0">
        <w:rPr>
          <w:rFonts w:cstheme="minorHAnsi"/>
          <w:sz w:val="24"/>
          <w:szCs w:val="24"/>
        </w:rPr>
        <w:t>.</w:t>
      </w:r>
    </w:p>
    <w:p w:rsidR="00F33CF0" w:rsidRPr="00F33CF0" w:rsidRDefault="00060AA6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Rydym yn trin eraill â pharch a chwrteisi, ac rydym yn ymatebol i’w hanghenion</w:t>
      </w:r>
      <w:r w:rsidR="00F33CF0" w:rsidRPr="00F33CF0">
        <w:rPr>
          <w:rFonts w:cstheme="minorHAnsi"/>
          <w:sz w:val="24"/>
          <w:szCs w:val="24"/>
        </w:rPr>
        <w:t xml:space="preserve">.  </w:t>
      </w:r>
    </w:p>
    <w:p w:rsidR="00F33CF0" w:rsidRPr="00F33CF0" w:rsidRDefault="00060AA6" w:rsidP="00F33CF0">
      <w:pPr>
        <w:pStyle w:val="ListParagraph"/>
        <w:numPr>
          <w:ilvl w:val="0"/>
          <w:numId w:val="6"/>
        </w:numPr>
        <w:ind w:left="709" w:hanging="3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Rydym yn rhesymol ac yn gymesur wrth wneud penderfyniadau</w:t>
      </w:r>
      <w:r w:rsidR="00F33CF0" w:rsidRPr="00F33CF0">
        <w:rPr>
          <w:rFonts w:cstheme="minorHAnsi"/>
          <w:sz w:val="24"/>
          <w:szCs w:val="24"/>
        </w:rPr>
        <w:t>.</w:t>
      </w:r>
    </w:p>
    <w:p w:rsidR="006F6FBB" w:rsidRDefault="006F6FBB" w:rsidP="006F6FB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F6FBB">
        <w:rPr>
          <w:rFonts w:cstheme="minorHAnsi"/>
          <w:sz w:val="24"/>
          <w:szCs w:val="24"/>
        </w:rPr>
        <w:t>Rydym yn anelu at y safonau ymddygiad uchaf, gan gadw at y gofynion a'r disgwyliadau a bennir gan y cymdeithasau pwnc a'r cyrff proffesiynol yr ydym yn gysylltiedig â hwy.</w:t>
      </w:r>
    </w:p>
    <w:p w:rsidR="00F33CF0" w:rsidRPr="00F33CF0" w:rsidRDefault="00CA7A03" w:rsidP="00CA7A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7A03">
        <w:rPr>
          <w:rFonts w:cstheme="minorHAnsi"/>
          <w:sz w:val="24"/>
          <w:szCs w:val="24"/>
        </w:rPr>
        <w:t>Rydym yn agored i syniadau newydd ac yn parchu'r rhai sydd â safbwyntiau sy'n wahanol i'n rhai ni.</w:t>
      </w:r>
    </w:p>
    <w:p w:rsidR="00F33CF0" w:rsidRPr="00F33CF0" w:rsidRDefault="00CA7A03" w:rsidP="00CA7A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7A03">
        <w:rPr>
          <w:rFonts w:cstheme="minorHAnsi"/>
          <w:sz w:val="24"/>
          <w:szCs w:val="24"/>
        </w:rPr>
        <w:t xml:space="preserve"> Rydym yn ceisio mynd i'r afael â phryderon am ansawdd y ddarpariaeth gwasanaeth yn agored, yn llawn ac mor gyflym â phosibl.</w:t>
      </w:r>
    </w:p>
    <w:p w:rsidR="00F33CF0" w:rsidRPr="00F33CF0" w:rsidRDefault="00CA7A03" w:rsidP="00CA7A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7A03">
        <w:rPr>
          <w:rFonts w:cstheme="minorHAnsi"/>
          <w:sz w:val="24"/>
          <w:szCs w:val="24"/>
        </w:rPr>
        <w:t>Rydym wedi ymrwymo i weithio mewn modd moesegol, cynaliadwy a chymdeithasol gyfrifol, ac rydym yn disgwyl i'n partneriaid rannu'r ymrwymiad hwn.</w:t>
      </w:r>
    </w:p>
    <w:p w:rsidR="00CA7A03" w:rsidRDefault="00CA7A03" w:rsidP="00CA7A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7A03">
        <w:rPr>
          <w:rFonts w:cstheme="minorHAnsi"/>
          <w:sz w:val="24"/>
          <w:szCs w:val="24"/>
        </w:rPr>
        <w:t>Dim ond gan y rhai yr ydym yn falch o fod yn gysylltiedig â nhw yr ydym yn derbyn rhoddion a nawdd.</w:t>
      </w:r>
    </w:p>
    <w:p w:rsidR="00071F2B" w:rsidRPr="00F33CF0" w:rsidRDefault="00CA7A03" w:rsidP="00CA7A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A7A03">
        <w:rPr>
          <w:rFonts w:cstheme="minorHAnsi"/>
          <w:sz w:val="24"/>
          <w:szCs w:val="24"/>
        </w:rPr>
        <w:t>Rydym yn defnyddio rhoddion neu gyllid a dderbynnir at y dibenion a fwriadwyd gan y rhoddwr neu'r cyllidwr.</w:t>
      </w:r>
      <w:bookmarkStart w:id="0" w:name="cysill"/>
      <w:bookmarkEnd w:id="0"/>
    </w:p>
    <w:sectPr w:rsidR="00071F2B" w:rsidRPr="00F33CF0" w:rsidSect="00F33CF0">
      <w:headerReference w:type="default" r:id="rId10"/>
      <w:footerReference w:type="default" r:id="rId11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7B" w:rsidRDefault="006C507B" w:rsidP="00F33CF0">
      <w:r>
        <w:separator/>
      </w:r>
    </w:p>
  </w:endnote>
  <w:endnote w:type="continuationSeparator" w:id="0">
    <w:p w:rsidR="006C507B" w:rsidRDefault="006C507B" w:rsidP="00F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F0" w:rsidRPr="00F33CF0" w:rsidRDefault="00F33CF0">
    <w:pPr>
      <w:pStyle w:val="Footer"/>
      <w:rPr>
        <w:sz w:val="18"/>
        <w:szCs w:val="18"/>
      </w:rPr>
    </w:pPr>
    <w:r>
      <w:rPr>
        <w:sz w:val="18"/>
        <w:szCs w:val="18"/>
      </w:rPr>
      <w:t>v</w:t>
    </w:r>
    <w:r w:rsidR="00F85A51">
      <w:rPr>
        <w:sz w:val="18"/>
        <w:szCs w:val="18"/>
      </w:rPr>
      <w:t>2 – Cymeradwywyd gan Bwyllgor Moeseg y Brifysgol Chwefror</w:t>
    </w:r>
    <w:r w:rsidRPr="00F33CF0">
      <w:rPr>
        <w:sz w:val="18"/>
        <w:szCs w:val="18"/>
      </w:rPr>
      <w:t xml:space="preserve"> 2018, </w:t>
    </w:r>
    <w:r w:rsidR="00F85A51">
      <w:rPr>
        <w:sz w:val="18"/>
        <w:szCs w:val="18"/>
      </w:rPr>
      <w:t>a’i ardystio gan y Bwrdd Academaidd Ebrill</w:t>
    </w:r>
    <w:r w:rsidRPr="00F33CF0">
      <w:rPr>
        <w:sz w:val="18"/>
        <w:szCs w:val="18"/>
      </w:rPr>
      <w:t xml:space="preserve">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7B" w:rsidRDefault="006C507B" w:rsidP="00F33CF0">
      <w:r>
        <w:separator/>
      </w:r>
    </w:p>
  </w:footnote>
  <w:footnote w:type="continuationSeparator" w:id="0">
    <w:p w:rsidR="006C507B" w:rsidRDefault="006C507B" w:rsidP="00F33CF0">
      <w:r>
        <w:continuationSeparator/>
      </w:r>
    </w:p>
  </w:footnote>
  <w:footnote w:id="1">
    <w:p w:rsidR="00F33CF0" w:rsidRPr="00F33CF0" w:rsidRDefault="00F33CF0" w:rsidP="00F33CF0">
      <w:pPr>
        <w:pStyle w:val="FootnoteText"/>
        <w:ind w:left="567" w:hanging="567"/>
        <w:rPr>
          <w:rFonts w:cstheme="minorHAnsi"/>
          <w:sz w:val="18"/>
          <w:szCs w:val="18"/>
          <w:lang w:val="en-US"/>
        </w:rPr>
      </w:pPr>
      <w:r w:rsidRPr="00F33CF0">
        <w:rPr>
          <w:rStyle w:val="FootnoteReference"/>
          <w:rFonts w:cstheme="minorHAnsi"/>
          <w:sz w:val="18"/>
          <w:szCs w:val="18"/>
        </w:rPr>
        <w:footnoteRef/>
      </w:r>
      <w:r w:rsidRPr="00F33CF0">
        <w:rPr>
          <w:rFonts w:cstheme="minorHAnsi"/>
          <w:sz w:val="18"/>
          <w:szCs w:val="18"/>
        </w:rPr>
        <w:t xml:space="preserve"> </w:t>
      </w:r>
      <w:r w:rsidRPr="00F33CF0">
        <w:rPr>
          <w:rFonts w:cstheme="minorHAnsi"/>
          <w:sz w:val="18"/>
          <w:szCs w:val="18"/>
        </w:rPr>
        <w:tab/>
      </w:r>
      <w:r w:rsidRPr="00F33CF0">
        <w:rPr>
          <w:rFonts w:cstheme="minorHAnsi"/>
          <w:sz w:val="18"/>
          <w:szCs w:val="18"/>
          <w:lang w:val="en-US"/>
        </w:rPr>
        <w:t>This UEF has also been informed by similar documents from the Universities of Birmingham and Southampton, and Portsmouth University.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F0" w:rsidRDefault="00F33CF0" w:rsidP="00F33CF0">
    <w:pPr>
      <w:pStyle w:val="Header"/>
      <w:jc w:val="right"/>
    </w:pPr>
    <w:r>
      <w:fldChar w:fldCharType="begin"/>
    </w:r>
    <w:r>
      <w:instrText xml:space="preserve"> INCLUDEPICTURE "https://tsr.cardiffmet.ac.uk/SiteAssets/Branding/landscape%20logos/CMET%20landscape%20logo_blue_jpg.jpg" \* MERGEFORMATINET </w:instrText>
    </w:r>
    <w:r>
      <w:fldChar w:fldCharType="separate"/>
    </w:r>
    <w:r w:rsidR="000C7BD8">
      <w:fldChar w:fldCharType="begin"/>
    </w:r>
    <w:r w:rsidR="000C7BD8">
      <w:instrText xml:space="preserve"> INCLUDEPICTURE  "https://tsr.cardiffmet.ac.uk/SiteAssets/Branding/landscape logos/CMET landscape logo_blue_jpg.jpg" \* MERGEFORMATINET </w:instrText>
    </w:r>
    <w:r w:rsidR="000C7BD8">
      <w:fldChar w:fldCharType="separate"/>
    </w:r>
    <w:r w:rsidR="00164CDB">
      <w:fldChar w:fldCharType="begin"/>
    </w:r>
    <w:r w:rsidR="00164CDB">
      <w:instrText xml:space="preserve"> INCLUDEPICTURE  "https://tsr.cardiffmet.ac.uk/SiteAssets/Branding/landscape logos/CMET landscape logo_blue_jpg.jpg" \* MERGEFORMATINET </w:instrText>
    </w:r>
    <w:r w:rsidR="00164CDB">
      <w:fldChar w:fldCharType="separate"/>
    </w:r>
    <w:r w:rsidR="006C507B">
      <w:fldChar w:fldCharType="begin"/>
    </w:r>
    <w:r w:rsidR="006C507B">
      <w:instrText xml:space="preserve"> </w:instrText>
    </w:r>
    <w:r w:rsidR="006C507B">
      <w:instrText>INCLUDEPICTURE  "https://tsr.cardiffmet.ac.uk/SiteAssets/Branding/landscape logos/CMET landscape logo_blue_jpg.jpg" \* MERGEFORMATINET</w:instrText>
    </w:r>
    <w:r w:rsidR="006C507B">
      <w:instrText xml:space="preserve"> </w:instrText>
    </w:r>
    <w:r w:rsidR="006C507B">
      <w:fldChar w:fldCharType="separate"/>
    </w:r>
    <w:r w:rsidR="001564DF">
      <w:pict w14:anchorId="2449B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96.8pt;height:57.6pt">
          <v:imagedata r:id="rId1" r:href="rId2"/>
        </v:shape>
      </w:pict>
    </w:r>
    <w:r w:rsidR="006C507B">
      <w:fldChar w:fldCharType="end"/>
    </w:r>
    <w:r w:rsidR="00164CDB">
      <w:fldChar w:fldCharType="end"/>
    </w:r>
    <w:r w:rsidR="000C7BD8">
      <w:fldChar w:fldCharType="end"/>
    </w:r>
    <w:r>
      <w:fldChar w:fldCharType="end"/>
    </w:r>
  </w:p>
  <w:p w:rsidR="00F33CF0" w:rsidRDefault="00F33CF0" w:rsidP="00F33C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499"/>
    <w:multiLevelType w:val="hybridMultilevel"/>
    <w:tmpl w:val="7AB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0E79"/>
    <w:multiLevelType w:val="hybridMultilevel"/>
    <w:tmpl w:val="CE52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38B"/>
    <w:multiLevelType w:val="hybridMultilevel"/>
    <w:tmpl w:val="9750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C50"/>
    <w:multiLevelType w:val="hybridMultilevel"/>
    <w:tmpl w:val="F78E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5CA6"/>
    <w:multiLevelType w:val="hybridMultilevel"/>
    <w:tmpl w:val="4FD0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7D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F0"/>
    <w:rsid w:val="0001339A"/>
    <w:rsid w:val="000274B2"/>
    <w:rsid w:val="00050FB9"/>
    <w:rsid w:val="00060AA6"/>
    <w:rsid w:val="00071F2B"/>
    <w:rsid w:val="0008114F"/>
    <w:rsid w:val="00092C3B"/>
    <w:rsid w:val="000A0958"/>
    <w:rsid w:val="000C7BD8"/>
    <w:rsid w:val="000D66F8"/>
    <w:rsid w:val="000D738A"/>
    <w:rsid w:val="000E0299"/>
    <w:rsid w:val="000F306B"/>
    <w:rsid w:val="00103B58"/>
    <w:rsid w:val="001133B1"/>
    <w:rsid w:val="00135B65"/>
    <w:rsid w:val="001564DF"/>
    <w:rsid w:val="00164CDB"/>
    <w:rsid w:val="00173910"/>
    <w:rsid w:val="00175A31"/>
    <w:rsid w:val="001819C3"/>
    <w:rsid w:val="00184F80"/>
    <w:rsid w:val="0019419A"/>
    <w:rsid w:val="001A3C74"/>
    <w:rsid w:val="001A656B"/>
    <w:rsid w:val="001B0C34"/>
    <w:rsid w:val="001D4152"/>
    <w:rsid w:val="001E0F59"/>
    <w:rsid w:val="001F5847"/>
    <w:rsid w:val="001F64A5"/>
    <w:rsid w:val="00210F06"/>
    <w:rsid w:val="00221985"/>
    <w:rsid w:val="0022522C"/>
    <w:rsid w:val="00237EE2"/>
    <w:rsid w:val="002456E3"/>
    <w:rsid w:val="0024765E"/>
    <w:rsid w:val="002A1FF4"/>
    <w:rsid w:val="002A480D"/>
    <w:rsid w:val="002C6B37"/>
    <w:rsid w:val="003028D1"/>
    <w:rsid w:val="00343B10"/>
    <w:rsid w:val="0034647F"/>
    <w:rsid w:val="00352C4C"/>
    <w:rsid w:val="003536CA"/>
    <w:rsid w:val="003538F8"/>
    <w:rsid w:val="003672D7"/>
    <w:rsid w:val="003B0D27"/>
    <w:rsid w:val="003B42AB"/>
    <w:rsid w:val="003C3605"/>
    <w:rsid w:val="003F17DB"/>
    <w:rsid w:val="004010FF"/>
    <w:rsid w:val="0040583C"/>
    <w:rsid w:val="0042742F"/>
    <w:rsid w:val="00443877"/>
    <w:rsid w:val="004526A7"/>
    <w:rsid w:val="00462C7E"/>
    <w:rsid w:val="00483969"/>
    <w:rsid w:val="004849E6"/>
    <w:rsid w:val="00490EEC"/>
    <w:rsid w:val="004A340A"/>
    <w:rsid w:val="004B4459"/>
    <w:rsid w:val="004B5CB9"/>
    <w:rsid w:val="004C1E0B"/>
    <w:rsid w:val="004C721B"/>
    <w:rsid w:val="004E2A3E"/>
    <w:rsid w:val="00510924"/>
    <w:rsid w:val="0051374C"/>
    <w:rsid w:val="00515F72"/>
    <w:rsid w:val="005273CD"/>
    <w:rsid w:val="00527757"/>
    <w:rsid w:val="00567616"/>
    <w:rsid w:val="005B47AC"/>
    <w:rsid w:val="005C1016"/>
    <w:rsid w:val="005D0BFC"/>
    <w:rsid w:val="005D1749"/>
    <w:rsid w:val="005F21F6"/>
    <w:rsid w:val="00605B9C"/>
    <w:rsid w:val="0061204A"/>
    <w:rsid w:val="006170FA"/>
    <w:rsid w:val="00620DD0"/>
    <w:rsid w:val="00643D92"/>
    <w:rsid w:val="00645ABA"/>
    <w:rsid w:val="0065544C"/>
    <w:rsid w:val="00664173"/>
    <w:rsid w:val="006A7857"/>
    <w:rsid w:val="006B6758"/>
    <w:rsid w:val="006C507B"/>
    <w:rsid w:val="006F6FBB"/>
    <w:rsid w:val="00716C9C"/>
    <w:rsid w:val="0074662F"/>
    <w:rsid w:val="00757A56"/>
    <w:rsid w:val="007B1767"/>
    <w:rsid w:val="007D7583"/>
    <w:rsid w:val="00811983"/>
    <w:rsid w:val="00826284"/>
    <w:rsid w:val="00850030"/>
    <w:rsid w:val="008545D1"/>
    <w:rsid w:val="008567D0"/>
    <w:rsid w:val="00882F46"/>
    <w:rsid w:val="00895B4D"/>
    <w:rsid w:val="008C47F3"/>
    <w:rsid w:val="008E44B1"/>
    <w:rsid w:val="00916C6E"/>
    <w:rsid w:val="00920A65"/>
    <w:rsid w:val="00943DC0"/>
    <w:rsid w:val="009579C2"/>
    <w:rsid w:val="00966BB0"/>
    <w:rsid w:val="00977FF6"/>
    <w:rsid w:val="0098702F"/>
    <w:rsid w:val="00987159"/>
    <w:rsid w:val="009C46EB"/>
    <w:rsid w:val="00A0453C"/>
    <w:rsid w:val="00A352A4"/>
    <w:rsid w:val="00A55D3A"/>
    <w:rsid w:val="00A62130"/>
    <w:rsid w:val="00A76552"/>
    <w:rsid w:val="00A92EE1"/>
    <w:rsid w:val="00A9597D"/>
    <w:rsid w:val="00AB014F"/>
    <w:rsid w:val="00AB6E91"/>
    <w:rsid w:val="00AD03B0"/>
    <w:rsid w:val="00AD582B"/>
    <w:rsid w:val="00B10441"/>
    <w:rsid w:val="00B26590"/>
    <w:rsid w:val="00B30F2B"/>
    <w:rsid w:val="00B67A07"/>
    <w:rsid w:val="00B7089F"/>
    <w:rsid w:val="00B964E3"/>
    <w:rsid w:val="00BA432F"/>
    <w:rsid w:val="00BB195D"/>
    <w:rsid w:val="00BC3D5D"/>
    <w:rsid w:val="00BF12B0"/>
    <w:rsid w:val="00C4379A"/>
    <w:rsid w:val="00C514F4"/>
    <w:rsid w:val="00C529A2"/>
    <w:rsid w:val="00C61A6A"/>
    <w:rsid w:val="00C6554A"/>
    <w:rsid w:val="00C86DD6"/>
    <w:rsid w:val="00CA29BE"/>
    <w:rsid w:val="00CA7A03"/>
    <w:rsid w:val="00CB2CEB"/>
    <w:rsid w:val="00CB4C15"/>
    <w:rsid w:val="00CC6E30"/>
    <w:rsid w:val="00CF4492"/>
    <w:rsid w:val="00D664EE"/>
    <w:rsid w:val="00D85196"/>
    <w:rsid w:val="00D97D79"/>
    <w:rsid w:val="00DC4FD0"/>
    <w:rsid w:val="00DE3A25"/>
    <w:rsid w:val="00DF6FE4"/>
    <w:rsid w:val="00E25C6F"/>
    <w:rsid w:val="00E3278F"/>
    <w:rsid w:val="00E37281"/>
    <w:rsid w:val="00E41875"/>
    <w:rsid w:val="00E43F6D"/>
    <w:rsid w:val="00E44394"/>
    <w:rsid w:val="00E62A5F"/>
    <w:rsid w:val="00E72350"/>
    <w:rsid w:val="00E73AFE"/>
    <w:rsid w:val="00E75654"/>
    <w:rsid w:val="00E839A8"/>
    <w:rsid w:val="00EC00F6"/>
    <w:rsid w:val="00EC76D7"/>
    <w:rsid w:val="00ED6AEE"/>
    <w:rsid w:val="00EE7BA0"/>
    <w:rsid w:val="00EE7F5F"/>
    <w:rsid w:val="00F03475"/>
    <w:rsid w:val="00F248FE"/>
    <w:rsid w:val="00F33CF0"/>
    <w:rsid w:val="00F4501F"/>
    <w:rsid w:val="00F769AB"/>
    <w:rsid w:val="00F85A51"/>
    <w:rsid w:val="00FB5DF6"/>
    <w:rsid w:val="00FC1467"/>
    <w:rsid w:val="00FD6479"/>
    <w:rsid w:val="00FD6B0A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3CF0"/>
  <w15:chartTrackingRefBased/>
  <w15:docId w15:val="{89B10EF3-1F99-454E-AC1F-C1835C9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33CF0"/>
  </w:style>
  <w:style w:type="character" w:customStyle="1" w:styleId="FootnoteTextChar">
    <w:name w:val="Footnote Text Char"/>
    <w:basedOn w:val="DefaultParagraphFont"/>
    <w:link w:val="FootnoteText"/>
    <w:uiPriority w:val="99"/>
    <w:rsid w:val="00F33CF0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3C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3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F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F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sr.cardiffmet.ac.uk/SiteAssets/Branding/landscape%20logos/CMET%20landscape%20logo_blue_jp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185D0-3A80-4EE6-A2BA-76A6E350E770}"/>
</file>

<file path=customXml/itemProps2.xml><?xml version="1.0" encoding="utf-8"?>
<ds:datastoreItem xmlns:ds="http://schemas.openxmlformats.org/officeDocument/2006/customXml" ds:itemID="{3EAF32EE-C889-484E-AF1F-450CF09AE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70670-154B-4EAD-BF09-6AB0BC39D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Framework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Framework</dc:title>
  <dc:subject/>
  <dc:creator>Jefferies, Kate</dc:creator>
  <cp:keywords/>
  <dc:description/>
  <cp:lastModifiedBy>Evans, Jacqueline</cp:lastModifiedBy>
  <cp:revision>14</cp:revision>
  <cp:lastPrinted>2018-05-30T14:49:00Z</cp:lastPrinted>
  <dcterms:created xsi:type="dcterms:W3CDTF">2019-11-12T11:18:00Z</dcterms:created>
  <dcterms:modified xsi:type="dcterms:W3CDTF">2019-11-12T12:30:00Z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21300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