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59C7BE17" w:rsidR="00D26F97" w:rsidRPr="00D26F97" w:rsidRDefault="00D26F97" w:rsidP="00D26F97">
      <w:pPr>
        <w:rPr>
          <w:rFonts w:ascii="Arial" w:hAnsi="Arial" w:cs="Arial"/>
          <w:b/>
          <w:sz w:val="24"/>
          <w:szCs w:val="24"/>
        </w:rPr>
      </w:pPr>
      <w:r w:rsidRPr="4B0B2C1B">
        <w:rPr>
          <w:rFonts w:ascii="Arial" w:hAnsi="Arial" w:cs="Arial"/>
          <w:b/>
          <w:bCs/>
          <w:sz w:val="24"/>
          <w:szCs w:val="24"/>
        </w:rPr>
        <w:t>Programme title:</w:t>
      </w:r>
      <w:r w:rsidR="00724B1C" w:rsidRPr="4B0B2C1B">
        <w:rPr>
          <w:rFonts w:ascii="Arial" w:hAnsi="Arial" w:cs="Arial"/>
          <w:b/>
          <w:bCs/>
          <w:sz w:val="24"/>
          <w:szCs w:val="24"/>
        </w:rPr>
        <w:t xml:space="preserve"> BSc (</w:t>
      </w:r>
      <w:r w:rsidR="00C14D8F" w:rsidRPr="4B0B2C1B">
        <w:rPr>
          <w:rFonts w:ascii="Arial" w:hAnsi="Arial" w:cs="Arial"/>
          <w:b/>
          <w:bCs/>
          <w:sz w:val="24"/>
          <w:szCs w:val="24"/>
        </w:rPr>
        <w:t>Hons</w:t>
      </w:r>
      <w:r w:rsidR="00724B1C" w:rsidRPr="4B0B2C1B">
        <w:rPr>
          <w:rFonts w:ascii="Arial" w:hAnsi="Arial" w:cs="Arial"/>
          <w:b/>
          <w:bCs/>
          <w:sz w:val="24"/>
          <w:szCs w:val="24"/>
        </w:rPr>
        <w:t xml:space="preserve">) </w:t>
      </w:r>
      <w:r w:rsidR="00C14D8F" w:rsidRPr="4B0B2C1B">
        <w:rPr>
          <w:rFonts w:ascii="Arial" w:hAnsi="Arial" w:cs="Arial"/>
          <w:b/>
          <w:bCs/>
          <w:sz w:val="24"/>
          <w:szCs w:val="24"/>
          <w:lang w:val="cy-GB"/>
        </w:rPr>
        <w:t>Sport and Exercise Science</w:t>
      </w:r>
    </w:p>
    <w:p w14:paraId="45F11737" w14:textId="67C00A06" w:rsidR="4B0B2C1B" w:rsidRDefault="4B0B2C1B" w:rsidP="4B0B2C1B">
      <w:pPr>
        <w:rPr>
          <w:rFonts w:ascii="Arial" w:hAnsi="Arial" w:cs="Arial"/>
          <w:b/>
          <w:bCs/>
          <w:sz w:val="24"/>
          <w:szCs w:val="24"/>
        </w:rPr>
      </w:pP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4AE9CEE4" w:rsidR="00D26F97" w:rsidRPr="00D26F97" w:rsidRDefault="00D26F97" w:rsidP="00D26F97">
      <w:pPr>
        <w:rPr>
          <w:rFonts w:ascii="Arial" w:hAnsi="Arial" w:cs="Arial"/>
          <w:sz w:val="24"/>
          <w:szCs w:val="24"/>
        </w:rPr>
      </w:pPr>
      <w:r w:rsidRPr="4B0B2C1B">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A1337D0" w:rsidR="00D26F97" w:rsidRPr="00D26F97" w:rsidRDefault="31D50FB9" w:rsidP="00D26F97">
      <w:pPr>
        <w:rPr>
          <w:rFonts w:ascii="Arial" w:hAnsi="Arial" w:cs="Arial"/>
          <w:sz w:val="24"/>
          <w:szCs w:val="24"/>
        </w:rPr>
      </w:pPr>
      <w:r w:rsidRPr="4B0B2C1B">
        <w:rPr>
          <w:rFonts w:ascii="Arial" w:hAnsi="Arial" w:cs="Arial"/>
          <w:sz w:val="24"/>
          <w:szCs w:val="24"/>
        </w:rPr>
        <w:t>W</w:t>
      </w:r>
      <w:r w:rsidR="00D26F97" w:rsidRPr="4B0B2C1B">
        <w:rPr>
          <w:rFonts w:ascii="Arial" w:hAnsi="Arial" w:cs="Arial"/>
          <w:sz w:val="24"/>
          <w:szCs w:val="24"/>
        </w:rPr>
        <w:t>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available option modules.</w:t>
      </w:r>
    </w:p>
    <w:p w14:paraId="16A0792E" w14:textId="2484B637" w:rsidR="4B0B2C1B" w:rsidRDefault="4B0B2C1B" w:rsidP="4B0B2C1B">
      <w:pPr>
        <w:rPr>
          <w:rFonts w:ascii="Arial" w:hAnsi="Arial" w:cs="Arial"/>
          <w:b/>
          <w:bCs/>
          <w:sz w:val="24"/>
          <w:szCs w:val="24"/>
        </w:rPr>
      </w:pPr>
    </w:p>
    <w:p w14:paraId="3BDAA46A" w14:textId="79C39FF9" w:rsidR="00D26F97" w:rsidRPr="00D26F97" w:rsidRDefault="00D26F97" w:rsidP="4B0B2C1B">
      <w:pPr>
        <w:rPr>
          <w:rFonts w:ascii="Arial" w:hAnsi="Arial" w:cs="Arial"/>
          <w:b/>
          <w:bCs/>
          <w:sz w:val="24"/>
          <w:szCs w:val="24"/>
        </w:rPr>
      </w:pPr>
      <w:r w:rsidRPr="4B0B2C1B">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4B0B2C1B">
        <w:rPr>
          <w:rFonts w:ascii="Arial" w:hAnsi="Arial" w:cs="Arial"/>
          <w:sz w:val="24"/>
          <w:szCs w:val="24"/>
        </w:rPr>
        <w:t>We do not anticipate changes to the length of the programme unless public health guidance changes significantly.</w:t>
      </w:r>
    </w:p>
    <w:p w14:paraId="5BCF920A" w14:textId="04635E04" w:rsidR="4B0B2C1B" w:rsidRDefault="4B0B2C1B" w:rsidP="4B0B2C1B">
      <w:pPr>
        <w:rPr>
          <w:rFonts w:ascii="Arial" w:hAnsi="Arial" w:cs="Arial"/>
          <w:b/>
          <w:bCs/>
          <w:sz w:val="24"/>
          <w:szCs w:val="24"/>
        </w:rPr>
      </w:pPr>
    </w:p>
    <w:p w14:paraId="109A0C32" w14:textId="30597665" w:rsidR="00D26F97" w:rsidRPr="00D26F97" w:rsidRDefault="00D26F97" w:rsidP="4B0B2C1B">
      <w:pPr>
        <w:rPr>
          <w:rFonts w:ascii="Arial" w:hAnsi="Arial" w:cs="Arial"/>
          <w:b/>
          <w:bCs/>
          <w:sz w:val="24"/>
          <w:szCs w:val="24"/>
        </w:rPr>
      </w:pPr>
      <w:r w:rsidRPr="4B0B2C1B">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14:paraId="450E8D2D" w14:textId="7B495335" w:rsidR="7F2EB62F" w:rsidRDefault="7F2EB62F" w:rsidP="4B0B2C1B">
      <w:pPr>
        <w:spacing w:line="257" w:lineRule="auto"/>
        <w:rPr>
          <w:rFonts w:ascii="Arial" w:eastAsia="Arial" w:hAnsi="Arial" w:cs="Arial"/>
          <w:sz w:val="24"/>
          <w:szCs w:val="24"/>
        </w:rPr>
      </w:pPr>
      <w:r w:rsidRPr="4B0B2C1B">
        <w:rPr>
          <w:rFonts w:ascii="Arial" w:eastAsia="Arial" w:hAnsi="Arial" w:cs="Arial"/>
          <w:sz w:val="24"/>
          <w:szCs w:val="24"/>
        </w:rPr>
        <w:t xml:space="preserve"> Your course will be delivered in a term-based model, with a day of online synchronous (scheduled) and online asynchronous (in your own time) guided 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3A8AB157" w14:textId="1B282E0D" w:rsidR="4B0B2C1B" w:rsidRDefault="4B0B2C1B" w:rsidP="4B0B2C1B">
      <w:pPr>
        <w:rPr>
          <w:rFonts w:ascii="Arial" w:hAnsi="Arial" w:cs="Arial"/>
          <w:sz w:val="24"/>
          <w:szCs w:val="24"/>
        </w:rPr>
      </w:pPr>
    </w:p>
    <w:p w14:paraId="271833A8" w14:textId="77777777" w:rsidR="00D26F97" w:rsidRPr="00D26F97" w:rsidRDefault="00D26F97" w:rsidP="00D26F97">
      <w:pPr>
        <w:rPr>
          <w:rFonts w:ascii="Arial" w:hAnsi="Arial" w:cs="Arial"/>
          <w:sz w:val="24"/>
          <w:szCs w:val="24"/>
        </w:rPr>
      </w:pPr>
      <w:r w:rsidRPr="4B0B2C1B">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2AC4FA2C" w14:textId="180242F5" w:rsidR="4B0B2C1B" w:rsidRDefault="4B0B2C1B" w:rsidP="4B0B2C1B">
      <w:pPr>
        <w:rPr>
          <w:rFonts w:ascii="Arial" w:hAnsi="Arial" w:cs="Arial"/>
          <w:b/>
          <w:bCs/>
          <w:sz w:val="24"/>
          <w:szCs w:val="24"/>
        </w:rPr>
      </w:pPr>
    </w:p>
    <w:p w14:paraId="347D5FD1" w14:textId="6B2A974F" w:rsidR="00D26F97" w:rsidRPr="00D26F97" w:rsidRDefault="00D26F97" w:rsidP="4B0B2C1B">
      <w:pPr>
        <w:rPr>
          <w:rFonts w:ascii="Arial" w:hAnsi="Arial" w:cs="Arial"/>
          <w:b/>
          <w:bCs/>
          <w:sz w:val="24"/>
          <w:szCs w:val="24"/>
        </w:rPr>
      </w:pPr>
      <w:r w:rsidRPr="4B0B2C1B">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4B0B2C1B">
        <w:rPr>
          <w:rFonts w:ascii="Arial" w:hAnsi="Arial" w:cs="Arial"/>
          <w:sz w:val="24"/>
          <w:szCs w:val="24"/>
        </w:rPr>
        <w:t xml:space="preserve">However, you should familiarise yourself with the normal additional costs for your programme. These are detailed on our website via this link: </w:t>
      </w:r>
      <w:hyperlink r:id="rId8">
        <w:r w:rsidRPr="4B0B2C1B">
          <w:rPr>
            <w:rStyle w:val="Hyperlink"/>
            <w:rFonts w:ascii="Arial" w:hAnsi="Arial" w:cs="Arial"/>
            <w:sz w:val="24"/>
            <w:szCs w:val="24"/>
          </w:rPr>
          <w:t>https://www.cardiffmet.ac.uk/study/finance/Pages/Undergraduate-Costs.aspx</w:t>
        </w:r>
      </w:hyperlink>
    </w:p>
    <w:p w14:paraId="54C52735" w14:textId="05A67867" w:rsidR="4B0B2C1B" w:rsidRDefault="4B0B2C1B" w:rsidP="4B0B2C1B">
      <w:pPr>
        <w:rPr>
          <w:rFonts w:ascii="Arial" w:hAnsi="Arial" w:cs="Arial"/>
          <w:b/>
          <w:bCs/>
          <w:sz w:val="24"/>
          <w:szCs w:val="24"/>
        </w:rPr>
      </w:pPr>
    </w:p>
    <w:p w14:paraId="5312BE1C" w14:textId="7EA2C027" w:rsidR="00D26F97" w:rsidRPr="00D26F97" w:rsidRDefault="00D26F97" w:rsidP="4B0B2C1B">
      <w:pPr>
        <w:rPr>
          <w:rFonts w:ascii="Arial" w:hAnsi="Arial" w:cs="Arial"/>
          <w:b/>
          <w:bCs/>
          <w:sz w:val="24"/>
          <w:szCs w:val="24"/>
        </w:rPr>
      </w:pPr>
      <w:r w:rsidRPr="4B0B2C1B">
        <w:rPr>
          <w:rFonts w:ascii="Arial" w:hAnsi="Arial" w:cs="Arial"/>
          <w:b/>
          <w:bCs/>
          <w:sz w:val="24"/>
          <w:szCs w:val="24"/>
        </w:rPr>
        <w:t xml:space="preserve">Assessment </w:t>
      </w:r>
    </w:p>
    <w:p w14:paraId="55180528" w14:textId="3EEA07D3" w:rsidR="7D9319B2" w:rsidRDefault="7D9319B2" w:rsidP="4B0B2C1B">
      <w:pPr>
        <w:spacing w:line="257" w:lineRule="auto"/>
        <w:rPr>
          <w:rFonts w:ascii="Arial" w:eastAsia="Arial" w:hAnsi="Arial" w:cs="Arial"/>
          <w:sz w:val="24"/>
          <w:szCs w:val="24"/>
        </w:rPr>
      </w:pPr>
      <w:r w:rsidRPr="4B0B2C1B">
        <w:rPr>
          <w:rFonts w:ascii="Arial" w:eastAsia="Arial" w:hAnsi="Arial" w:cs="Arial"/>
          <w:sz w:val="24"/>
          <w:szCs w:val="24"/>
        </w:rPr>
        <w:t xml:space="preserve"> 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48402CAE" w14:textId="5F1A57DD" w:rsidR="4B0B2C1B" w:rsidRDefault="4B0B2C1B" w:rsidP="4B0B2C1B">
      <w:pPr>
        <w:spacing w:line="257" w:lineRule="auto"/>
        <w:rPr>
          <w:rFonts w:ascii="Arial" w:eastAsia="Arial" w:hAnsi="Arial" w:cs="Arial"/>
          <w:sz w:val="24"/>
          <w:szCs w:val="24"/>
        </w:rPr>
      </w:pPr>
    </w:p>
    <w:p w14:paraId="46147184" w14:textId="12835D77" w:rsidR="00D26F97" w:rsidRPr="00D26F97" w:rsidRDefault="00D26F97" w:rsidP="4B0B2C1B">
      <w:pPr>
        <w:rPr>
          <w:rFonts w:ascii="Arial" w:hAnsi="Arial" w:cs="Arial"/>
          <w:b/>
          <w:bCs/>
          <w:sz w:val="24"/>
          <w:szCs w:val="24"/>
        </w:rPr>
      </w:pPr>
      <w:r w:rsidRPr="4B0B2C1B">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4B0B2C1B">
        <w:rPr>
          <w:rFonts w:ascii="Arial" w:hAnsi="Arial" w:cs="Arial"/>
          <w:sz w:val="24"/>
          <w:szCs w:val="24"/>
        </w:rPr>
        <w:t>There is no change to the qualification awarded.</w:t>
      </w:r>
    </w:p>
    <w:p w14:paraId="2F11C6D6" w14:textId="65557AD2" w:rsidR="4B0B2C1B" w:rsidRDefault="4B0B2C1B" w:rsidP="4B0B2C1B">
      <w:pPr>
        <w:rPr>
          <w:rFonts w:ascii="Arial" w:hAnsi="Arial" w:cs="Arial"/>
          <w:b/>
          <w:bCs/>
          <w:sz w:val="24"/>
          <w:szCs w:val="24"/>
        </w:rPr>
      </w:pPr>
    </w:p>
    <w:p w14:paraId="225A729E" w14:textId="0C9FF0A7" w:rsidR="00D26F97" w:rsidRPr="00D26F97" w:rsidRDefault="00D26F97" w:rsidP="4B0B2C1B">
      <w:pPr>
        <w:rPr>
          <w:rFonts w:ascii="Arial" w:hAnsi="Arial" w:cs="Arial"/>
          <w:b/>
          <w:bCs/>
          <w:sz w:val="24"/>
          <w:szCs w:val="24"/>
        </w:rPr>
      </w:pPr>
      <w:r w:rsidRPr="4B0B2C1B">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4B0B2C1B">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14:paraId="534ADDE9" w14:textId="47E3BA79" w:rsidR="4B0B2C1B" w:rsidRDefault="4B0B2C1B" w:rsidP="4B0B2C1B">
      <w:pPr>
        <w:rPr>
          <w:rFonts w:ascii="Arial" w:hAnsi="Arial" w:cs="Arial"/>
          <w:b/>
          <w:bCs/>
          <w:sz w:val="24"/>
          <w:szCs w:val="24"/>
        </w:rPr>
      </w:pPr>
    </w:p>
    <w:p w14:paraId="6CCA694A" w14:textId="483B7ED0" w:rsidR="00D26F97" w:rsidRPr="00D26F97" w:rsidRDefault="00D26F97" w:rsidP="4B0B2C1B">
      <w:pPr>
        <w:rPr>
          <w:rFonts w:ascii="Arial" w:hAnsi="Arial" w:cs="Arial"/>
          <w:b/>
          <w:bCs/>
          <w:sz w:val="24"/>
          <w:szCs w:val="24"/>
        </w:rPr>
      </w:pPr>
      <w:r w:rsidRPr="4B0B2C1B">
        <w:rPr>
          <w:rFonts w:ascii="Arial" w:hAnsi="Arial" w:cs="Arial"/>
          <w:b/>
          <w:bCs/>
          <w:sz w:val="24"/>
          <w:szCs w:val="24"/>
        </w:rPr>
        <w:t>Complaints</w:t>
      </w:r>
    </w:p>
    <w:p w14:paraId="2C363AD0" w14:textId="1B72386E" w:rsidR="00D26F97" w:rsidRPr="00D26F97" w:rsidRDefault="00D26F97" w:rsidP="00D26F97">
      <w:pPr>
        <w:rPr>
          <w:rFonts w:ascii="Arial" w:hAnsi="Arial" w:cs="Arial"/>
          <w:sz w:val="24"/>
          <w:szCs w:val="24"/>
        </w:rPr>
      </w:pPr>
      <w:r w:rsidRPr="4B0B2C1B">
        <w:rPr>
          <w:rFonts w:ascii="Arial" w:hAnsi="Arial" w:cs="Arial"/>
          <w:sz w:val="24"/>
          <w:szCs w:val="24"/>
        </w:rPr>
        <w:t xml:space="preserve">The information provided by the School (above) is the most recent available, taking </w:t>
      </w:r>
      <w:r w:rsidR="1198A7C7" w:rsidRPr="4B0B2C1B">
        <w:rPr>
          <w:rFonts w:ascii="Arial" w:hAnsi="Arial" w:cs="Arial"/>
          <w:sz w:val="24"/>
          <w:szCs w:val="24"/>
        </w:rPr>
        <w:t xml:space="preserve">into </w:t>
      </w:r>
      <w:r w:rsidRPr="4B0B2C1B">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086272"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FFFFFFFF">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86272"/>
    <w:rsid w:val="000A723A"/>
    <w:rsid w:val="000D2044"/>
    <w:rsid w:val="001079D5"/>
    <w:rsid w:val="00116E78"/>
    <w:rsid w:val="00123CB4"/>
    <w:rsid w:val="00152964"/>
    <w:rsid w:val="001A67F1"/>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24B49"/>
    <w:rsid w:val="00337F4A"/>
    <w:rsid w:val="003508B6"/>
    <w:rsid w:val="003758F8"/>
    <w:rsid w:val="003A55F5"/>
    <w:rsid w:val="003A7CF6"/>
    <w:rsid w:val="003C29FD"/>
    <w:rsid w:val="0047376C"/>
    <w:rsid w:val="004908D8"/>
    <w:rsid w:val="004F5CB7"/>
    <w:rsid w:val="005053B4"/>
    <w:rsid w:val="00510CB2"/>
    <w:rsid w:val="00536E5C"/>
    <w:rsid w:val="005F4637"/>
    <w:rsid w:val="00633025"/>
    <w:rsid w:val="00663386"/>
    <w:rsid w:val="00677425"/>
    <w:rsid w:val="006D6BB5"/>
    <w:rsid w:val="006E4AE0"/>
    <w:rsid w:val="006E54B7"/>
    <w:rsid w:val="00714875"/>
    <w:rsid w:val="00724B1C"/>
    <w:rsid w:val="00742D78"/>
    <w:rsid w:val="007773A5"/>
    <w:rsid w:val="00796ADE"/>
    <w:rsid w:val="007A250E"/>
    <w:rsid w:val="007D461D"/>
    <w:rsid w:val="0085463B"/>
    <w:rsid w:val="00874A67"/>
    <w:rsid w:val="00955D8D"/>
    <w:rsid w:val="0096214C"/>
    <w:rsid w:val="00987328"/>
    <w:rsid w:val="00995044"/>
    <w:rsid w:val="009A3012"/>
    <w:rsid w:val="009C029A"/>
    <w:rsid w:val="009D4204"/>
    <w:rsid w:val="009D62A8"/>
    <w:rsid w:val="00A14344"/>
    <w:rsid w:val="00A51C66"/>
    <w:rsid w:val="00A736E7"/>
    <w:rsid w:val="00A82B96"/>
    <w:rsid w:val="00AF331F"/>
    <w:rsid w:val="00B1333F"/>
    <w:rsid w:val="00B53085"/>
    <w:rsid w:val="00B55585"/>
    <w:rsid w:val="00BC633C"/>
    <w:rsid w:val="00C14D8F"/>
    <w:rsid w:val="00C31B2C"/>
    <w:rsid w:val="00C450F9"/>
    <w:rsid w:val="00C54EEB"/>
    <w:rsid w:val="00C5540A"/>
    <w:rsid w:val="00C61864"/>
    <w:rsid w:val="00C64E30"/>
    <w:rsid w:val="00C94218"/>
    <w:rsid w:val="00CE38CC"/>
    <w:rsid w:val="00D1051A"/>
    <w:rsid w:val="00D26F97"/>
    <w:rsid w:val="00D5122C"/>
    <w:rsid w:val="00DE4781"/>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A79DB"/>
    <w:rsid w:val="00FC1503"/>
    <w:rsid w:val="00FD707E"/>
    <w:rsid w:val="0A91644B"/>
    <w:rsid w:val="1198A7C7"/>
    <w:rsid w:val="1551E627"/>
    <w:rsid w:val="2D9C894D"/>
    <w:rsid w:val="31D50FB9"/>
    <w:rsid w:val="3659FE9E"/>
    <w:rsid w:val="45023DE9"/>
    <w:rsid w:val="4A2AD9A6"/>
    <w:rsid w:val="4B0B2C1B"/>
    <w:rsid w:val="5200AFC2"/>
    <w:rsid w:val="5F2834D9"/>
    <w:rsid w:val="6065474B"/>
    <w:rsid w:val="698D0F35"/>
    <w:rsid w:val="71B19892"/>
    <w:rsid w:val="7921ED83"/>
    <w:rsid w:val="7D9319B2"/>
    <w:rsid w:val="7F2EB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7DF28-9450-48FE-98A4-104708B38E2D}"/>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Company>Cardiff Met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6</cp:revision>
  <dcterms:created xsi:type="dcterms:W3CDTF">2020-07-09T12:25:00Z</dcterms:created>
  <dcterms:modified xsi:type="dcterms:W3CDTF">2020-07-15T13:01:00Z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