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A156" w14:textId="77777777" w:rsidR="002F04AB" w:rsidRDefault="002F04AB">
      <w:pPr>
        <w:pStyle w:val="Heading2"/>
        <w:spacing w:before="41"/>
        <w:ind w:left="460"/>
        <w:jc w:val="left"/>
        <w:rPr>
          <w:u w:val="none"/>
        </w:rPr>
      </w:pPr>
      <w:bookmarkStart w:id="0" w:name="13.1_App_1_and_App_2_Data_Management_and"/>
      <w:bookmarkStart w:id="1" w:name="_GoBack"/>
      <w:bookmarkEnd w:id="0"/>
      <w:bookmarkEnd w:id="1"/>
    </w:p>
    <w:p w14:paraId="1296337E" w14:textId="1C2B64BE" w:rsidR="002F04AB" w:rsidRDefault="002F04AB">
      <w:pPr>
        <w:ind w:right="99"/>
        <w:jc w:val="right"/>
        <w:rPr>
          <w:b/>
          <w:sz w:val="32"/>
        </w:rPr>
      </w:pPr>
    </w:p>
    <w:p w14:paraId="274214AF" w14:textId="77777777" w:rsidR="002F04AB" w:rsidRDefault="002101D1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29C34CF9" wp14:editId="446CAEEB">
            <wp:extent cx="3192555" cy="938783"/>
            <wp:effectExtent l="0" t="0" r="0" b="0"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2555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041FC" w14:textId="77777777" w:rsidR="002F04AB" w:rsidRDefault="002F04AB">
      <w:pPr>
        <w:pStyle w:val="BodyText"/>
        <w:spacing w:before="4"/>
        <w:rPr>
          <w:b/>
          <w:sz w:val="41"/>
        </w:rPr>
      </w:pPr>
    </w:p>
    <w:p w14:paraId="4990342B" w14:textId="77777777" w:rsidR="002F04AB" w:rsidRDefault="002101D1">
      <w:pPr>
        <w:ind w:left="3973" w:right="755" w:hanging="3204"/>
        <w:rPr>
          <w:b/>
          <w:sz w:val="52"/>
        </w:rPr>
      </w:pPr>
      <w:r>
        <w:rPr>
          <w:b/>
          <w:sz w:val="52"/>
        </w:rPr>
        <w:t>Data Management and Governance</w:t>
      </w:r>
      <w:r>
        <w:rPr>
          <w:b/>
          <w:spacing w:val="-115"/>
          <w:sz w:val="52"/>
        </w:rPr>
        <w:t xml:space="preserve"> </w:t>
      </w:r>
      <w:r>
        <w:rPr>
          <w:b/>
          <w:sz w:val="52"/>
        </w:rPr>
        <w:t>Policy</w:t>
      </w:r>
    </w:p>
    <w:p w14:paraId="3C2E245F" w14:textId="77777777" w:rsidR="002F04AB" w:rsidRDefault="002F04AB">
      <w:pPr>
        <w:pStyle w:val="BodyText"/>
        <w:rPr>
          <w:b/>
          <w:sz w:val="20"/>
        </w:rPr>
      </w:pPr>
    </w:p>
    <w:p w14:paraId="513626AE" w14:textId="77777777" w:rsidR="002F04AB" w:rsidRDefault="002F04AB">
      <w:pPr>
        <w:pStyle w:val="BodyText"/>
        <w:rPr>
          <w:b/>
          <w:sz w:val="20"/>
        </w:rPr>
      </w:pPr>
    </w:p>
    <w:p w14:paraId="2576B6B5" w14:textId="77777777" w:rsidR="002F04AB" w:rsidRDefault="002F04AB">
      <w:pPr>
        <w:pStyle w:val="BodyText"/>
        <w:rPr>
          <w:b/>
          <w:sz w:val="20"/>
        </w:rPr>
      </w:pPr>
    </w:p>
    <w:p w14:paraId="564BFAE5" w14:textId="77777777" w:rsidR="002F04AB" w:rsidRDefault="002F04AB">
      <w:pPr>
        <w:pStyle w:val="BodyText"/>
        <w:rPr>
          <w:b/>
          <w:sz w:val="20"/>
        </w:rPr>
      </w:pPr>
    </w:p>
    <w:p w14:paraId="3BE5056C" w14:textId="77777777" w:rsidR="002F04AB" w:rsidRDefault="002F04AB">
      <w:pPr>
        <w:pStyle w:val="BodyText"/>
        <w:rPr>
          <w:b/>
          <w:sz w:val="20"/>
        </w:rPr>
      </w:pPr>
    </w:p>
    <w:p w14:paraId="5C0DDF18" w14:textId="77777777" w:rsidR="002F04AB" w:rsidRDefault="002F04AB">
      <w:pPr>
        <w:pStyle w:val="BodyText"/>
        <w:rPr>
          <w:b/>
          <w:sz w:val="20"/>
        </w:rPr>
      </w:pPr>
    </w:p>
    <w:p w14:paraId="1B3473E9" w14:textId="77777777" w:rsidR="002F04AB" w:rsidRDefault="002F04AB">
      <w:pPr>
        <w:pStyle w:val="BodyText"/>
        <w:rPr>
          <w:b/>
          <w:sz w:val="20"/>
        </w:rPr>
      </w:pPr>
    </w:p>
    <w:p w14:paraId="464F8377" w14:textId="77777777" w:rsidR="002F04AB" w:rsidRDefault="002F04AB">
      <w:pPr>
        <w:pStyle w:val="BodyText"/>
        <w:spacing w:before="11"/>
        <w:rPr>
          <w:b/>
          <w:sz w:val="10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4"/>
        <w:gridCol w:w="3226"/>
      </w:tblGrid>
      <w:tr w:rsidR="002F04AB" w14:paraId="41024F7A" w14:textId="77777777">
        <w:trPr>
          <w:trHeight w:val="606"/>
        </w:trPr>
        <w:tc>
          <w:tcPr>
            <w:tcW w:w="5134" w:type="dxa"/>
          </w:tcPr>
          <w:p w14:paraId="7373538E" w14:textId="77777777" w:rsidR="002F04AB" w:rsidRDefault="002101D1">
            <w:pPr>
              <w:pStyle w:val="TableParagraph"/>
              <w:spacing w:before="5" w:line="223" w:lineRule="auto"/>
              <w:ind w:left="107" w:right="791"/>
              <w:rPr>
                <w:b/>
                <w:sz w:val="24"/>
              </w:rPr>
            </w:pPr>
            <w:r>
              <w:rPr>
                <w:b/>
                <w:sz w:val="24"/>
              </w:rPr>
              <w:t>Technology &amp; Information Strategy Forum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Endorsement:</w:t>
            </w:r>
          </w:p>
        </w:tc>
        <w:tc>
          <w:tcPr>
            <w:tcW w:w="3226" w:type="dxa"/>
          </w:tcPr>
          <w:p w14:paraId="2A595AEF" w14:textId="77777777" w:rsidR="002F04AB" w:rsidRDefault="002101D1">
            <w:pPr>
              <w:pStyle w:val="TableParagraph"/>
              <w:spacing w:line="283" w:lineRule="exact"/>
              <w:ind w:left="109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2F04AB" w14:paraId="0744B73D" w14:textId="77777777">
        <w:trPr>
          <w:trHeight w:val="275"/>
        </w:trPr>
        <w:tc>
          <w:tcPr>
            <w:tcW w:w="5134" w:type="dxa"/>
          </w:tcPr>
          <w:p w14:paraId="10AFCE32" w14:textId="77777777" w:rsidR="002F04AB" w:rsidRDefault="002101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Endorsement:</w:t>
            </w:r>
          </w:p>
        </w:tc>
        <w:tc>
          <w:tcPr>
            <w:tcW w:w="3226" w:type="dxa"/>
          </w:tcPr>
          <w:p w14:paraId="43860398" w14:textId="77777777" w:rsidR="002F04AB" w:rsidRDefault="002101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2F04AB" w14:paraId="6E6619CF" w14:textId="77777777">
        <w:trPr>
          <w:trHeight w:val="275"/>
        </w:trPr>
        <w:tc>
          <w:tcPr>
            <w:tcW w:w="5134" w:type="dxa"/>
          </w:tcPr>
          <w:p w14:paraId="72364A8A" w14:textId="77777777" w:rsidR="002F04AB" w:rsidRDefault="002101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Audit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Endorsement:</w:t>
            </w:r>
          </w:p>
        </w:tc>
        <w:tc>
          <w:tcPr>
            <w:tcW w:w="3226" w:type="dxa"/>
          </w:tcPr>
          <w:p w14:paraId="27D696DB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4AB" w14:paraId="079A5029" w14:textId="77777777">
        <w:trPr>
          <w:trHeight w:val="275"/>
        </w:trPr>
        <w:tc>
          <w:tcPr>
            <w:tcW w:w="5134" w:type="dxa"/>
          </w:tcPr>
          <w:p w14:paraId="5DF91AA0" w14:textId="77777777" w:rsidR="002F04AB" w:rsidRDefault="002101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Board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Governors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Approval:</w:t>
            </w:r>
          </w:p>
        </w:tc>
        <w:tc>
          <w:tcPr>
            <w:tcW w:w="3226" w:type="dxa"/>
          </w:tcPr>
          <w:p w14:paraId="387F52DA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4AB" w14:paraId="4BD381D1" w14:textId="77777777">
        <w:trPr>
          <w:trHeight w:val="275"/>
        </w:trPr>
        <w:tc>
          <w:tcPr>
            <w:tcW w:w="5134" w:type="dxa"/>
          </w:tcPr>
          <w:p w14:paraId="4601FC00" w14:textId="77777777" w:rsidR="002F04AB" w:rsidRDefault="002101D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Lead:</w:t>
            </w:r>
          </w:p>
        </w:tc>
        <w:tc>
          <w:tcPr>
            <w:tcW w:w="3226" w:type="dxa"/>
          </w:tcPr>
          <w:p w14:paraId="552D744D" w14:textId="77777777" w:rsidR="002F04AB" w:rsidRDefault="002101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2F04AB" w14:paraId="3C005271" w14:textId="77777777">
        <w:trPr>
          <w:trHeight w:val="277"/>
        </w:trPr>
        <w:tc>
          <w:tcPr>
            <w:tcW w:w="5134" w:type="dxa"/>
          </w:tcPr>
          <w:p w14:paraId="0C281295" w14:textId="77777777" w:rsidR="002F04AB" w:rsidRDefault="002101D1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next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review:</w:t>
            </w:r>
          </w:p>
        </w:tc>
        <w:tc>
          <w:tcPr>
            <w:tcW w:w="3226" w:type="dxa"/>
          </w:tcPr>
          <w:p w14:paraId="785DA7EE" w14:textId="77777777" w:rsidR="002F04AB" w:rsidRDefault="002101D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hyperlink w:anchor="_bookmark6" w:history="1">
              <w:r>
                <w:rPr>
                  <w:sz w:val="24"/>
                  <w:vertAlign w:val="superscript"/>
                </w:rPr>
                <w:t>1</w:t>
              </w:r>
            </w:hyperlink>
          </w:p>
        </w:tc>
      </w:tr>
    </w:tbl>
    <w:p w14:paraId="736791FD" w14:textId="77777777" w:rsidR="002F04AB" w:rsidRDefault="002F04AB">
      <w:pPr>
        <w:pStyle w:val="BodyText"/>
        <w:rPr>
          <w:b/>
          <w:sz w:val="20"/>
        </w:rPr>
      </w:pPr>
    </w:p>
    <w:p w14:paraId="6758880D" w14:textId="77777777" w:rsidR="002F04AB" w:rsidRDefault="002F04AB">
      <w:pPr>
        <w:pStyle w:val="BodyText"/>
        <w:rPr>
          <w:b/>
          <w:sz w:val="20"/>
        </w:rPr>
      </w:pPr>
    </w:p>
    <w:p w14:paraId="4A683F5A" w14:textId="77777777" w:rsidR="002F04AB" w:rsidRDefault="002F04AB">
      <w:pPr>
        <w:pStyle w:val="BodyText"/>
        <w:rPr>
          <w:b/>
          <w:sz w:val="20"/>
        </w:rPr>
      </w:pPr>
    </w:p>
    <w:p w14:paraId="1C53375D" w14:textId="77777777" w:rsidR="002F04AB" w:rsidRDefault="002F04AB">
      <w:pPr>
        <w:pStyle w:val="BodyText"/>
        <w:rPr>
          <w:b/>
          <w:sz w:val="20"/>
        </w:rPr>
      </w:pPr>
    </w:p>
    <w:p w14:paraId="3F7FB231" w14:textId="77777777" w:rsidR="002F04AB" w:rsidRDefault="002F04AB">
      <w:pPr>
        <w:pStyle w:val="BodyText"/>
        <w:rPr>
          <w:b/>
          <w:sz w:val="20"/>
        </w:rPr>
      </w:pPr>
    </w:p>
    <w:p w14:paraId="20E3DF9D" w14:textId="77777777" w:rsidR="002F04AB" w:rsidRDefault="002F04AB">
      <w:pPr>
        <w:pStyle w:val="BodyText"/>
        <w:rPr>
          <w:b/>
          <w:sz w:val="20"/>
        </w:rPr>
      </w:pPr>
    </w:p>
    <w:p w14:paraId="61064D65" w14:textId="77777777" w:rsidR="002F04AB" w:rsidRDefault="002F04AB">
      <w:pPr>
        <w:pStyle w:val="BodyText"/>
        <w:rPr>
          <w:b/>
          <w:sz w:val="20"/>
        </w:rPr>
      </w:pPr>
    </w:p>
    <w:p w14:paraId="49D400D8" w14:textId="77777777" w:rsidR="002F04AB" w:rsidRDefault="002F04AB">
      <w:pPr>
        <w:pStyle w:val="BodyText"/>
        <w:rPr>
          <w:b/>
          <w:sz w:val="20"/>
        </w:rPr>
      </w:pPr>
    </w:p>
    <w:p w14:paraId="6531408C" w14:textId="77777777" w:rsidR="002F04AB" w:rsidRDefault="002F04AB">
      <w:pPr>
        <w:pStyle w:val="BodyText"/>
        <w:rPr>
          <w:b/>
          <w:sz w:val="20"/>
        </w:rPr>
      </w:pPr>
    </w:p>
    <w:p w14:paraId="2D863226" w14:textId="77777777" w:rsidR="002F04AB" w:rsidRDefault="002F04AB">
      <w:pPr>
        <w:pStyle w:val="BodyText"/>
        <w:rPr>
          <w:b/>
          <w:sz w:val="20"/>
        </w:rPr>
      </w:pPr>
    </w:p>
    <w:p w14:paraId="103E95E1" w14:textId="77777777" w:rsidR="002F04AB" w:rsidRDefault="002F04AB">
      <w:pPr>
        <w:pStyle w:val="BodyText"/>
        <w:rPr>
          <w:b/>
          <w:sz w:val="20"/>
        </w:rPr>
      </w:pPr>
    </w:p>
    <w:p w14:paraId="4C088372" w14:textId="77777777" w:rsidR="002F04AB" w:rsidRDefault="002F04AB">
      <w:pPr>
        <w:pStyle w:val="BodyText"/>
        <w:rPr>
          <w:b/>
          <w:sz w:val="20"/>
        </w:rPr>
      </w:pPr>
    </w:p>
    <w:p w14:paraId="7DA79AC8" w14:textId="77777777" w:rsidR="002F04AB" w:rsidRDefault="002F04AB">
      <w:pPr>
        <w:pStyle w:val="BodyText"/>
        <w:rPr>
          <w:b/>
          <w:sz w:val="20"/>
        </w:rPr>
      </w:pPr>
    </w:p>
    <w:p w14:paraId="21E9D9DA" w14:textId="77777777" w:rsidR="002F04AB" w:rsidRDefault="002F04AB">
      <w:pPr>
        <w:pStyle w:val="BodyText"/>
        <w:rPr>
          <w:b/>
          <w:sz w:val="20"/>
        </w:rPr>
      </w:pPr>
    </w:p>
    <w:p w14:paraId="235748F4" w14:textId="77777777" w:rsidR="002F04AB" w:rsidRDefault="002F04AB">
      <w:pPr>
        <w:pStyle w:val="BodyText"/>
        <w:rPr>
          <w:b/>
          <w:sz w:val="20"/>
        </w:rPr>
      </w:pPr>
    </w:p>
    <w:p w14:paraId="66967A6D" w14:textId="77777777" w:rsidR="002F04AB" w:rsidRDefault="002F04AB">
      <w:pPr>
        <w:pStyle w:val="BodyText"/>
        <w:rPr>
          <w:b/>
          <w:sz w:val="20"/>
        </w:rPr>
      </w:pPr>
    </w:p>
    <w:p w14:paraId="35E393DF" w14:textId="77777777" w:rsidR="002F04AB" w:rsidRDefault="002F04AB">
      <w:pPr>
        <w:pStyle w:val="BodyText"/>
        <w:rPr>
          <w:b/>
          <w:sz w:val="20"/>
        </w:rPr>
      </w:pPr>
    </w:p>
    <w:p w14:paraId="76AC978B" w14:textId="77777777" w:rsidR="002F04AB" w:rsidRDefault="002F04AB">
      <w:pPr>
        <w:pStyle w:val="BodyText"/>
        <w:rPr>
          <w:b/>
          <w:sz w:val="20"/>
        </w:rPr>
      </w:pPr>
    </w:p>
    <w:p w14:paraId="563E9EEA" w14:textId="77777777" w:rsidR="002F04AB" w:rsidRDefault="002F04AB">
      <w:pPr>
        <w:pStyle w:val="BodyText"/>
        <w:rPr>
          <w:b/>
          <w:sz w:val="20"/>
        </w:rPr>
      </w:pPr>
    </w:p>
    <w:p w14:paraId="3B6354BE" w14:textId="77777777" w:rsidR="002F04AB" w:rsidRDefault="002F04AB">
      <w:pPr>
        <w:pStyle w:val="BodyText"/>
        <w:rPr>
          <w:b/>
          <w:sz w:val="20"/>
        </w:rPr>
      </w:pPr>
    </w:p>
    <w:p w14:paraId="6CB6DFC7" w14:textId="77777777" w:rsidR="002F04AB" w:rsidRDefault="002F04AB">
      <w:pPr>
        <w:pStyle w:val="BodyText"/>
        <w:rPr>
          <w:b/>
          <w:sz w:val="20"/>
        </w:rPr>
      </w:pPr>
    </w:p>
    <w:p w14:paraId="3EB3BE91" w14:textId="77777777" w:rsidR="002F04AB" w:rsidRDefault="002F04AB">
      <w:pPr>
        <w:pStyle w:val="BodyText"/>
        <w:rPr>
          <w:b/>
          <w:sz w:val="20"/>
        </w:rPr>
      </w:pPr>
    </w:p>
    <w:p w14:paraId="10A2A276" w14:textId="77777777" w:rsidR="002F04AB" w:rsidRDefault="002F04AB">
      <w:pPr>
        <w:pStyle w:val="BodyText"/>
        <w:rPr>
          <w:b/>
          <w:sz w:val="20"/>
        </w:rPr>
      </w:pPr>
    </w:p>
    <w:p w14:paraId="4A3F3DEB" w14:textId="77777777" w:rsidR="002F04AB" w:rsidRDefault="002F04AB">
      <w:pPr>
        <w:pStyle w:val="BodyText"/>
        <w:spacing w:before="7"/>
        <w:rPr>
          <w:b/>
          <w:sz w:val="10"/>
        </w:rPr>
      </w:pPr>
    </w:p>
    <w:p w14:paraId="77372AEC" w14:textId="77777777" w:rsidR="002F04AB" w:rsidRDefault="002101D1">
      <w:pPr>
        <w:spacing w:before="102"/>
        <w:ind w:left="100"/>
        <w:rPr>
          <w:sz w:val="20"/>
        </w:rPr>
      </w:pPr>
      <w:bookmarkStart w:id="2" w:name="_bookmark6"/>
      <w:bookmarkEnd w:id="2"/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Unless</w:t>
      </w:r>
      <w:r>
        <w:rPr>
          <w:spacing w:val="-5"/>
          <w:sz w:val="20"/>
        </w:rPr>
        <w:t xml:space="preserve"> </w:t>
      </w:r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still</w:t>
      </w:r>
      <w:r>
        <w:rPr>
          <w:spacing w:val="-4"/>
          <w:sz w:val="20"/>
        </w:rPr>
        <w:t xml:space="preserve"> </w:t>
      </w:r>
      <w:r>
        <w:rPr>
          <w:sz w:val="20"/>
        </w:rPr>
        <w:t>apply</w:t>
      </w:r>
      <w:r>
        <w:rPr>
          <w:spacing w:val="-3"/>
          <w:sz w:val="20"/>
        </w:rPr>
        <w:t xml:space="preserve"> </w:t>
      </w:r>
      <w:r>
        <w:rPr>
          <w:sz w:val="20"/>
        </w:rPr>
        <w:t>beyond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scheduled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5"/>
          <w:sz w:val="20"/>
        </w:rPr>
        <w:t xml:space="preserve"> </w:t>
      </w:r>
      <w:r>
        <w:rPr>
          <w:sz w:val="20"/>
        </w:rPr>
        <w:t>date</w:t>
      </w:r>
    </w:p>
    <w:p w14:paraId="1A7695AD" w14:textId="77777777" w:rsidR="002F04AB" w:rsidRDefault="002F04AB">
      <w:pPr>
        <w:rPr>
          <w:sz w:val="20"/>
        </w:rPr>
        <w:sectPr w:rsidR="002F04AB">
          <w:footerReference w:type="default" r:id="rId11"/>
          <w:pgSz w:w="11910" w:h="16840"/>
          <w:pgMar w:top="1380" w:right="1340" w:bottom="1260" w:left="1340" w:header="0" w:footer="1072" w:gutter="0"/>
          <w:pgNumType w:start="1"/>
          <w:cols w:space="720"/>
        </w:sectPr>
      </w:pPr>
    </w:p>
    <w:p w14:paraId="5258BDBA" w14:textId="77777777" w:rsidR="002F04AB" w:rsidRDefault="002101D1">
      <w:pPr>
        <w:pStyle w:val="Heading2"/>
        <w:numPr>
          <w:ilvl w:val="0"/>
          <w:numId w:val="5"/>
        </w:numPr>
        <w:tabs>
          <w:tab w:val="left" w:pos="819"/>
          <w:tab w:val="left" w:pos="820"/>
        </w:tabs>
        <w:spacing w:before="78"/>
        <w:jc w:val="both"/>
        <w:rPr>
          <w:rFonts w:ascii="Cambria"/>
          <w:u w:val="none"/>
        </w:rPr>
      </w:pPr>
      <w:r>
        <w:rPr>
          <w:u w:val="none"/>
        </w:rPr>
        <w:lastRenderedPageBreak/>
        <w:t>Introduction</w:t>
      </w:r>
    </w:p>
    <w:p w14:paraId="31736508" w14:textId="77777777" w:rsidR="002F04AB" w:rsidRDefault="002101D1">
      <w:pPr>
        <w:pStyle w:val="BodyText"/>
        <w:spacing w:before="43" w:line="276" w:lineRule="auto"/>
        <w:ind w:left="820" w:right="115"/>
        <w:jc w:val="both"/>
      </w:pP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operates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increasingly</w:t>
      </w:r>
      <w:r>
        <w:rPr>
          <w:spacing w:val="1"/>
        </w:rPr>
        <w:t xml:space="preserve"> </w:t>
      </w:r>
      <w:r>
        <w:t>complex,</w:t>
      </w:r>
      <w:r>
        <w:rPr>
          <w:spacing w:val="1"/>
        </w:rPr>
        <w:t xml:space="preserve"> </w:t>
      </w:r>
      <w:r>
        <w:t>data-oriented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requires effective collection, management, analysis and communication of information. The</w:t>
      </w:r>
      <w:r>
        <w:rPr>
          <w:spacing w:val="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generated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strategic</w:t>
      </w:r>
      <w:r>
        <w:rPr>
          <w:spacing w:val="-10"/>
        </w:rPr>
        <w:t xml:space="preserve"> </w:t>
      </w:r>
      <w:r>
        <w:t>assets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appropriately</w:t>
      </w:r>
      <w:r>
        <w:rPr>
          <w:spacing w:val="-51"/>
        </w:rPr>
        <w:t xml:space="preserve"> </w:t>
      </w:r>
      <w:r>
        <w:t>managed to provide a solid foundation for strategic development, essential functions and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integrity.</w:t>
      </w:r>
    </w:p>
    <w:p w14:paraId="32F7C34B" w14:textId="77777777" w:rsidR="002F04AB" w:rsidRDefault="002F04AB">
      <w:pPr>
        <w:pStyle w:val="BodyText"/>
        <w:spacing w:before="9"/>
        <w:rPr>
          <w:sz w:val="27"/>
        </w:rPr>
      </w:pPr>
    </w:p>
    <w:p w14:paraId="660BD07D" w14:textId="77777777" w:rsidR="002F04AB" w:rsidRDefault="002101D1">
      <w:pPr>
        <w:pStyle w:val="BodyText"/>
        <w:spacing w:line="276" w:lineRule="auto"/>
        <w:ind w:left="820" w:right="115"/>
        <w:jc w:val="both"/>
      </w:pPr>
      <w:r>
        <w:t>Ensuring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governance for the management and use of data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consequently</w:t>
      </w:r>
      <w:r>
        <w:rPr>
          <w:spacing w:val="1"/>
        </w:rPr>
        <w:t xml:space="preserve"> </w:t>
      </w:r>
      <w:r>
        <w:t>increasingly</w:t>
      </w:r>
      <w:r>
        <w:rPr>
          <w:spacing w:val="1"/>
        </w:rPr>
        <w:t xml:space="preserve"> </w:t>
      </w:r>
      <w:r>
        <w:t>critical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</w:t>
      </w:r>
      <w:r>
        <w:rPr>
          <w:spacing w:val="1"/>
        </w:rPr>
        <w:t xml:space="preserve"> </w:t>
      </w:r>
      <w:r>
        <w:t>operations.</w:t>
      </w:r>
      <w:r>
        <w:rPr>
          <w:spacing w:val="1"/>
        </w:rPr>
        <w:t xml:space="preserve"> </w:t>
      </w:r>
      <w:r>
        <w:t>Inappropriate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ineffective</w:t>
      </w:r>
      <w:r>
        <w:rPr>
          <w:spacing w:val="1"/>
        </w:rPr>
        <w:t xml:space="preserve"> </w:t>
      </w:r>
      <w:r>
        <w:t>governance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inefficiencies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exposes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avoidable</w:t>
      </w:r>
      <w:r>
        <w:rPr>
          <w:spacing w:val="1"/>
        </w:rPr>
        <w:t xml:space="preserve"> </w:t>
      </w:r>
      <w:r>
        <w:t>risk.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consistent, repeatable, and sustainable approach to data governance is therefore necessary</w:t>
      </w:r>
      <w:r>
        <w:rPr>
          <w:spacing w:val="1"/>
        </w:rPr>
        <w:t xml:space="preserve"> </w:t>
      </w:r>
      <w:r>
        <w:t>in 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and integrity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data assets.</w:t>
      </w:r>
    </w:p>
    <w:p w14:paraId="6E4A26BF" w14:textId="77777777" w:rsidR="002F04AB" w:rsidRDefault="002F04AB">
      <w:pPr>
        <w:pStyle w:val="BodyText"/>
        <w:spacing w:before="7"/>
        <w:rPr>
          <w:sz w:val="27"/>
        </w:rPr>
      </w:pPr>
    </w:p>
    <w:p w14:paraId="2DBD5756" w14:textId="77777777" w:rsidR="002F04AB" w:rsidRDefault="002101D1">
      <w:pPr>
        <w:pStyle w:val="Heading2"/>
        <w:numPr>
          <w:ilvl w:val="0"/>
          <w:numId w:val="5"/>
        </w:numPr>
        <w:tabs>
          <w:tab w:val="left" w:pos="819"/>
          <w:tab w:val="left" w:pos="820"/>
        </w:tabs>
        <w:jc w:val="both"/>
        <w:rPr>
          <w:u w:val="none"/>
        </w:rPr>
      </w:pPr>
      <w:r>
        <w:rPr>
          <w:u w:val="none"/>
        </w:rPr>
        <w:t>Policy</w:t>
      </w:r>
      <w:r>
        <w:rPr>
          <w:spacing w:val="-2"/>
          <w:u w:val="none"/>
        </w:rPr>
        <w:t xml:space="preserve"> </w:t>
      </w:r>
      <w:r>
        <w:rPr>
          <w:u w:val="none"/>
        </w:rPr>
        <w:t>Purpose</w:t>
      </w:r>
    </w:p>
    <w:p w14:paraId="53CC5216" w14:textId="77777777" w:rsidR="002F04AB" w:rsidRDefault="002101D1">
      <w:pPr>
        <w:pStyle w:val="BodyText"/>
        <w:spacing w:before="43"/>
        <w:ind w:left="820" w:right="921"/>
        <w:jc w:val="both"/>
      </w:pPr>
      <w:r>
        <w:t>The primary purpose of the Policy is to establish proper standards to assure the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introduces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Governance</w:t>
      </w:r>
      <w:r>
        <w:rPr>
          <w:spacing w:val="-10"/>
        </w:rPr>
        <w:t xml:space="preserve"> </w:t>
      </w:r>
      <w:r>
        <w:t>Hierarchy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provides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overview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roles</w:t>
      </w:r>
      <w:r>
        <w:rPr>
          <w:spacing w:val="-1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University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data.</w:t>
      </w:r>
      <w:r>
        <w:rPr>
          <w:spacing w:val="-9"/>
        </w:rPr>
        <w:t xml:space="preserve"> </w:t>
      </w:r>
      <w:r>
        <w:t>Specifically,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Management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Policy is</w:t>
      </w:r>
      <w:r>
        <w:rPr>
          <w:spacing w:val="-2"/>
        </w:rPr>
        <w:t xml:space="preserve"> </w:t>
      </w:r>
      <w:r>
        <w:t>to:</w:t>
      </w:r>
    </w:p>
    <w:p w14:paraId="6075F9A5" w14:textId="77777777" w:rsidR="002F04AB" w:rsidRDefault="002101D1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before="182" w:line="276" w:lineRule="auto"/>
        <w:ind w:right="11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Define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roles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responsibilities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different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levels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usage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establish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clear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lines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accountability;</w:t>
      </w:r>
    </w:p>
    <w:p w14:paraId="28F71F1C" w14:textId="77777777" w:rsidR="002F04AB" w:rsidRDefault="002101D1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line="276" w:lineRule="auto"/>
        <w:ind w:right="11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Encourage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development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best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practice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effective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50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protection;</w:t>
      </w:r>
    </w:p>
    <w:p w14:paraId="2B714BCA" w14:textId="77777777" w:rsidR="002F04AB" w:rsidRDefault="002101D1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line="278" w:lineRule="auto"/>
        <w:ind w:right="11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Improve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student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retention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enhance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Student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Experience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12"/>
          <w:sz w:val="24"/>
        </w:rPr>
        <w:t xml:space="preserve"> </w:t>
      </w:r>
      <w:r>
        <w:rPr>
          <w:rFonts w:ascii="Calibri" w:hAnsi="Calibri"/>
          <w:sz w:val="24"/>
        </w:rPr>
        <w:t>supporting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development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learning analytics;</w:t>
      </w:r>
    </w:p>
    <w:p w14:paraId="34755D53" w14:textId="77777777" w:rsidR="002F04AB" w:rsidRDefault="002101D1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line="276" w:lineRule="auto"/>
        <w:ind w:righ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Protect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University’s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against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internal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external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threats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(e.g.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breach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privacy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confidentiality);</w:t>
      </w:r>
    </w:p>
    <w:p w14:paraId="158A03EF" w14:textId="77777777" w:rsidR="002F04AB" w:rsidRDefault="002101D1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line="276" w:lineRule="auto"/>
        <w:ind w:right="11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Reinforce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requirements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University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staff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3"/>
          <w:sz w:val="24"/>
        </w:rPr>
        <w:t xml:space="preserve"> </w:t>
      </w:r>
      <w:r>
        <w:rPr>
          <w:rFonts w:ascii="Calibri" w:hAnsi="Calibri"/>
          <w:sz w:val="24"/>
        </w:rPr>
        <w:t>comply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applicable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laws,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regulations,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standards;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and</w:t>
      </w:r>
    </w:p>
    <w:p w14:paraId="6AC5A5F0" w14:textId="77777777" w:rsidR="002F04AB" w:rsidRDefault="002101D1">
      <w:pPr>
        <w:pStyle w:val="ListParagraph"/>
        <w:numPr>
          <w:ilvl w:val="1"/>
          <w:numId w:val="5"/>
        </w:numPr>
        <w:tabs>
          <w:tab w:val="left" w:pos="1539"/>
          <w:tab w:val="left" w:pos="1540"/>
        </w:tabs>
        <w:spacing w:line="276" w:lineRule="auto"/>
        <w:ind w:right="11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Ensure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trails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are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effectively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documented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within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processes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associated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accessing, retrieving, reporting,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managing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storing of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data.</w:t>
      </w:r>
    </w:p>
    <w:p w14:paraId="3B7BD848" w14:textId="77777777" w:rsidR="002F04AB" w:rsidRDefault="002F04AB">
      <w:pPr>
        <w:pStyle w:val="BodyText"/>
        <w:spacing w:before="1"/>
        <w:rPr>
          <w:sz w:val="27"/>
        </w:rPr>
      </w:pPr>
    </w:p>
    <w:p w14:paraId="192511CF" w14:textId="77777777" w:rsidR="002F04AB" w:rsidRDefault="002101D1">
      <w:pPr>
        <w:pStyle w:val="Heading2"/>
        <w:numPr>
          <w:ilvl w:val="0"/>
          <w:numId w:val="5"/>
        </w:numPr>
        <w:tabs>
          <w:tab w:val="left" w:pos="819"/>
          <w:tab w:val="left" w:pos="820"/>
        </w:tabs>
        <w:jc w:val="both"/>
        <w:rPr>
          <w:u w:val="none"/>
        </w:rPr>
      </w:pPr>
      <w:r>
        <w:rPr>
          <w:u w:val="none"/>
        </w:rPr>
        <w:t>Policy</w:t>
      </w:r>
      <w:r>
        <w:rPr>
          <w:spacing w:val="-3"/>
          <w:u w:val="none"/>
        </w:rPr>
        <w:t xml:space="preserve"> </w:t>
      </w:r>
      <w:r>
        <w:rPr>
          <w:u w:val="none"/>
        </w:rPr>
        <w:t>Scope</w:t>
      </w:r>
    </w:p>
    <w:p w14:paraId="3E28E8E6" w14:textId="77777777" w:rsidR="002F04AB" w:rsidRDefault="002101D1">
      <w:pPr>
        <w:pStyle w:val="BodyText"/>
        <w:spacing w:before="43" w:line="276" w:lineRule="auto"/>
        <w:ind w:left="820" w:right="116"/>
        <w:jc w:val="both"/>
      </w:pPr>
      <w:r>
        <w:t>This policy applies to all primary sources of institutional data. This policy covers, but is not</w:t>
      </w:r>
      <w:r>
        <w:rPr>
          <w:spacing w:val="1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institutional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print,</w:t>
      </w:r>
      <w:r>
        <w:rPr>
          <w:spacing w:val="-4"/>
        </w:rPr>
        <w:t xml:space="preserve"> </w:t>
      </w:r>
      <w:r>
        <w:t>electronic,</w:t>
      </w:r>
      <w:r>
        <w:rPr>
          <w:spacing w:val="-1"/>
        </w:rPr>
        <w:t xml:space="preserve"> </w:t>
      </w:r>
      <w:r>
        <w:t>audio-visual,</w:t>
      </w:r>
      <w:r>
        <w:rPr>
          <w:spacing w:val="-4"/>
        </w:rPr>
        <w:t xml:space="preserve"> </w:t>
      </w:r>
      <w:r>
        <w:t>backup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archived</w:t>
      </w:r>
      <w:r>
        <w:rPr>
          <w:spacing w:val="-2"/>
        </w:rPr>
        <w:t xml:space="preserve"> </w:t>
      </w:r>
      <w:r>
        <w:t>data.</w:t>
      </w:r>
    </w:p>
    <w:p w14:paraId="427B89F5" w14:textId="77777777" w:rsidR="002F04AB" w:rsidRDefault="002F04AB">
      <w:pPr>
        <w:pStyle w:val="BodyText"/>
        <w:spacing w:before="9"/>
        <w:rPr>
          <w:sz w:val="27"/>
        </w:rPr>
      </w:pPr>
    </w:p>
    <w:p w14:paraId="18686402" w14:textId="77777777" w:rsidR="002F04AB" w:rsidRDefault="002101D1">
      <w:pPr>
        <w:pStyle w:val="Heading1"/>
        <w:numPr>
          <w:ilvl w:val="0"/>
          <w:numId w:val="5"/>
        </w:numPr>
        <w:tabs>
          <w:tab w:val="left" w:pos="819"/>
          <w:tab w:val="left" w:pos="820"/>
        </w:tabs>
        <w:spacing w:before="0"/>
      </w:pPr>
      <w:r>
        <w:t>POLICY</w:t>
      </w:r>
      <w:r>
        <w:rPr>
          <w:spacing w:val="-2"/>
        </w:rPr>
        <w:t xml:space="preserve"> </w:t>
      </w:r>
      <w:r>
        <w:t>PRINCIPLES</w:t>
      </w:r>
    </w:p>
    <w:p w14:paraId="77D158B2" w14:textId="77777777" w:rsidR="002F04AB" w:rsidRDefault="002101D1">
      <w:pPr>
        <w:pStyle w:val="BodyText"/>
        <w:spacing w:before="43" w:line="276" w:lineRule="auto"/>
        <w:ind w:left="820" w:right="117"/>
        <w:jc w:val="both"/>
      </w:pPr>
      <w:r>
        <w:t>The following principles outline the minimum standards that guide the University’s data</w:t>
      </w:r>
      <w:r>
        <w:rPr>
          <w:spacing w:val="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by all</w:t>
      </w:r>
      <w:r>
        <w:rPr>
          <w:spacing w:val="1"/>
        </w:rPr>
        <w:t xml:space="preserve"> </w:t>
      </w:r>
      <w:r>
        <w:t>staff:</w:t>
      </w:r>
    </w:p>
    <w:p w14:paraId="354498CE" w14:textId="77777777" w:rsidR="002F04AB" w:rsidRDefault="002F04AB">
      <w:pPr>
        <w:spacing w:line="276" w:lineRule="auto"/>
        <w:jc w:val="both"/>
        <w:sectPr w:rsidR="002F04AB">
          <w:pgSz w:w="11900" w:h="16850"/>
          <w:pgMar w:top="1360" w:right="960" w:bottom="1260" w:left="980" w:header="0" w:footer="1072" w:gutter="0"/>
          <w:cols w:space="720"/>
        </w:sectPr>
      </w:pPr>
    </w:p>
    <w:p w14:paraId="23A6DF4B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80" w:line="273" w:lineRule="auto"/>
        <w:ind w:right="11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No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one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person,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School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service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owns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institutional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data,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it</w:t>
      </w:r>
      <w:r>
        <w:rPr>
          <w:rFonts w:ascii="Calibri" w:hAnsi="Calibri"/>
          <w:spacing w:val="33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property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University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should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managed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protected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key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corporate asset;</w:t>
      </w:r>
    </w:p>
    <w:p w14:paraId="53D10C86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6"/>
        <w:ind w:hanging="28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All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data will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have 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single, identified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Master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Copy;</w:t>
      </w:r>
    </w:p>
    <w:p w14:paraId="15DA4713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40"/>
        </w:tabs>
        <w:spacing w:before="44"/>
        <w:ind w:left="1540" w:hanging="30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Duplication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institutional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should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avoided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wherever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possible;</w:t>
      </w:r>
    </w:p>
    <w:p w14:paraId="71E567EF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42" w:line="276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University will operate a data management and governance hierarchy. Through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this, every identified data source must have a Data Steward who is responsible for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data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integrity,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quality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security</w:t>
      </w:r>
      <w:r>
        <w:rPr>
          <w:rFonts w:ascii="Calibri" w:hAnsi="Calibri"/>
          <w:spacing w:val="-15"/>
          <w:sz w:val="24"/>
        </w:rPr>
        <w:t xml:space="preserve"> </w:t>
      </w:r>
      <w:r>
        <w:rPr>
          <w:rFonts w:ascii="Calibri" w:hAnsi="Calibri"/>
          <w:sz w:val="24"/>
        </w:rPr>
        <w:t>which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achieved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implementation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enforcement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within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area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responsibility;</w:t>
      </w:r>
    </w:p>
    <w:p w14:paraId="08D13955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1" w:line="273" w:lineRule="auto"/>
        <w:ind w:right="11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Staff will be provided with training to develop and maintain those data competencies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necessary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fulfil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roles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responsibilities;</w:t>
      </w:r>
    </w:p>
    <w:p w14:paraId="5D912EF2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5" w:line="273" w:lineRule="auto"/>
        <w:ind w:right="11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Staff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will be held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accountable for their use of data according to their roles and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responsibilities;</w:t>
      </w:r>
    </w:p>
    <w:p w14:paraId="25C2D52E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8"/>
        <w:ind w:hanging="28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Primary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source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institutional data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accessible only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according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agreed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needs;</w:t>
      </w:r>
    </w:p>
    <w:p w14:paraId="3E790254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42" w:line="273" w:lineRule="auto"/>
        <w:ind w:right="11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uses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each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instance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primary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source</w:t>
      </w:r>
      <w:r>
        <w:rPr>
          <w:rFonts w:ascii="Calibri" w:hAnsi="Calibri"/>
          <w:spacing w:val="44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47"/>
          <w:sz w:val="24"/>
        </w:rPr>
        <w:t xml:space="preserve"> </w:t>
      </w:r>
      <w:r>
        <w:rPr>
          <w:rFonts w:ascii="Calibri" w:hAnsi="Calibri"/>
          <w:sz w:val="24"/>
        </w:rPr>
        <w:t>should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48"/>
          <w:sz w:val="24"/>
        </w:rPr>
        <w:t xml:space="preserve"> </w:t>
      </w:r>
      <w:r>
        <w:rPr>
          <w:rFonts w:ascii="Calibri" w:hAnsi="Calibri"/>
          <w:sz w:val="24"/>
        </w:rPr>
        <w:t>known,</w:t>
      </w:r>
      <w:r>
        <w:rPr>
          <w:rFonts w:ascii="Calibri" w:hAnsi="Calibri"/>
          <w:spacing w:val="45"/>
          <w:sz w:val="24"/>
        </w:rPr>
        <w:t xml:space="preserve"> </w:t>
      </w:r>
      <w:r>
        <w:rPr>
          <w:rFonts w:ascii="Calibri" w:hAnsi="Calibri"/>
          <w:sz w:val="24"/>
        </w:rPr>
        <w:t>agreed</w:t>
      </w:r>
      <w:r>
        <w:rPr>
          <w:rFonts w:ascii="Calibri" w:hAnsi="Calibri"/>
          <w:spacing w:val="46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documented;</w:t>
      </w:r>
    </w:p>
    <w:p w14:paraId="435B2855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6" w:line="273" w:lineRule="auto"/>
        <w:ind w:right="1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value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utility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institutional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11"/>
          <w:sz w:val="24"/>
        </w:rPr>
        <w:t xml:space="preserve"> </w:t>
      </w:r>
      <w:r>
        <w:rPr>
          <w:rFonts w:ascii="Calibri" w:hAnsi="Calibri"/>
          <w:sz w:val="24"/>
        </w:rPr>
        <w:t>enhanced</w:t>
      </w:r>
      <w:r>
        <w:rPr>
          <w:rFonts w:ascii="Calibri" w:hAnsi="Calibri"/>
          <w:spacing w:val="14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16"/>
          <w:sz w:val="24"/>
        </w:rPr>
        <w:t xml:space="preserve"> </w:t>
      </w:r>
      <w:r>
        <w:rPr>
          <w:rFonts w:ascii="Calibri" w:hAnsi="Calibri"/>
          <w:sz w:val="24"/>
        </w:rPr>
        <w:t>metadata</w:t>
      </w:r>
      <w:r>
        <w:rPr>
          <w:rFonts w:ascii="Calibri" w:hAnsi="Calibri"/>
          <w:spacing w:val="13"/>
          <w:sz w:val="24"/>
        </w:rPr>
        <w:t xml:space="preserve"> </w:t>
      </w:r>
      <w:r>
        <w:rPr>
          <w:rFonts w:ascii="Calibri" w:hAnsi="Calibri"/>
          <w:sz w:val="24"/>
        </w:rPr>
        <w:t>which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recorded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managed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dictionary;</w:t>
      </w:r>
    </w:p>
    <w:p w14:paraId="1B271A3A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5" w:line="273" w:lineRule="auto"/>
        <w:ind w:right="11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University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will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use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retain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personally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identifiable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information</w:t>
      </w:r>
      <w:r>
        <w:rPr>
          <w:rFonts w:ascii="Calibri" w:hAnsi="Calibri"/>
          <w:spacing w:val="41"/>
          <w:sz w:val="24"/>
        </w:rPr>
        <w:t xml:space="preserve"> </w:t>
      </w:r>
      <w:r>
        <w:rPr>
          <w:rFonts w:ascii="Calibri" w:hAnsi="Calibri"/>
          <w:sz w:val="24"/>
        </w:rPr>
        <w:t>only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purposes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agreed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when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was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collected.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Personal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use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z w:val="24"/>
        </w:rPr>
        <w:t>institutional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prohibited;</w:t>
      </w:r>
    </w:p>
    <w:p w14:paraId="4625D246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6" w:line="273" w:lineRule="auto"/>
        <w:ind w:righ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shall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be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retained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disposed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an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appropriate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manner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accordance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University’s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Records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Policy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its retention schedules;</w:t>
      </w:r>
    </w:p>
    <w:p w14:paraId="3400B1E7" w14:textId="77777777" w:rsidR="002F04AB" w:rsidRDefault="002101D1">
      <w:pPr>
        <w:pStyle w:val="ListParagraph"/>
        <w:numPr>
          <w:ilvl w:val="0"/>
          <w:numId w:val="4"/>
        </w:numPr>
        <w:tabs>
          <w:tab w:val="left" w:pos="1519"/>
        </w:tabs>
        <w:spacing w:before="8"/>
        <w:ind w:hanging="28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University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will,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all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times, operate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accordance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Data Protection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Act.</w:t>
      </w:r>
    </w:p>
    <w:p w14:paraId="19B5C908" w14:textId="77777777" w:rsidR="002F04AB" w:rsidRDefault="002F04AB">
      <w:pPr>
        <w:pStyle w:val="BodyText"/>
        <w:spacing w:before="3"/>
        <w:rPr>
          <w:sz w:val="27"/>
        </w:rPr>
      </w:pPr>
    </w:p>
    <w:p w14:paraId="6DEDF0C6" w14:textId="77777777" w:rsidR="002F04AB" w:rsidRDefault="002101D1">
      <w:pPr>
        <w:pStyle w:val="Heading1"/>
        <w:numPr>
          <w:ilvl w:val="0"/>
          <w:numId w:val="5"/>
        </w:numPr>
        <w:tabs>
          <w:tab w:val="left" w:pos="819"/>
          <w:tab w:val="left" w:pos="820"/>
        </w:tabs>
      </w:pPr>
      <w:r>
        <w:t>DATA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HIERARCHY</w:t>
      </w:r>
    </w:p>
    <w:p w14:paraId="5C3AD6F6" w14:textId="77777777" w:rsidR="002F04AB" w:rsidRDefault="002101D1">
      <w:pPr>
        <w:pStyle w:val="BodyText"/>
        <w:spacing w:before="45" w:line="276" w:lineRule="auto"/>
        <w:ind w:left="820" w:right="113"/>
        <w:jc w:val="both"/>
      </w:pPr>
      <w:r>
        <w:t>This section outlines the access rights, roles and responsibilities of University staff in relation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data. The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prosecution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governance is dependent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ensuring that employees are held</w:t>
      </w:r>
      <w:r>
        <w:rPr>
          <w:spacing w:val="1"/>
        </w:rPr>
        <w:t xml:space="preserve"> </w:t>
      </w:r>
      <w:r>
        <w:t>accountable for their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data.</w:t>
      </w:r>
      <w:r>
        <w:rPr>
          <w:spacing w:val="2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achieves</w:t>
      </w:r>
      <w:r>
        <w:rPr>
          <w:spacing w:val="-13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clearly-defined</w:t>
      </w:r>
      <w:r>
        <w:rPr>
          <w:spacing w:val="-12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roles:</w:t>
      </w:r>
    </w:p>
    <w:p w14:paraId="58557F18" w14:textId="77777777" w:rsidR="002F04AB" w:rsidRDefault="002F04AB">
      <w:pPr>
        <w:pStyle w:val="BodyText"/>
        <w:spacing w:before="6"/>
        <w:rPr>
          <w:sz w:val="27"/>
        </w:rPr>
      </w:pPr>
    </w:p>
    <w:p w14:paraId="62F9B2DA" w14:textId="77777777" w:rsidR="002F04AB" w:rsidRDefault="002101D1">
      <w:pPr>
        <w:pStyle w:val="Heading2"/>
        <w:spacing w:before="1"/>
        <w:rPr>
          <w:u w:val="none"/>
        </w:rPr>
      </w:pPr>
      <w:r>
        <w:t>Data</w:t>
      </w:r>
      <w:r>
        <w:rPr>
          <w:spacing w:val="-1"/>
        </w:rPr>
        <w:t xml:space="preserve"> </w:t>
      </w:r>
      <w:r>
        <w:t>Owner</w:t>
      </w:r>
    </w:p>
    <w:p w14:paraId="204F4E0F" w14:textId="77777777" w:rsidR="002F04AB" w:rsidRDefault="002101D1">
      <w:pPr>
        <w:pStyle w:val="BodyText"/>
        <w:ind w:left="820"/>
        <w:jc w:val="both"/>
      </w:pPr>
      <w:r>
        <w:t>Cardiff</w:t>
      </w:r>
      <w:r>
        <w:rPr>
          <w:spacing w:val="-3"/>
        </w:rPr>
        <w:t xml:space="preserve"> </w:t>
      </w:r>
      <w:r>
        <w:t>Metropolitan</w:t>
      </w:r>
      <w:r>
        <w:rPr>
          <w:spacing w:val="-3"/>
        </w:rPr>
        <w:t xml:space="preserve"> </w:t>
      </w:r>
      <w:r>
        <w:t>University.</w:t>
      </w:r>
    </w:p>
    <w:p w14:paraId="1D724867" w14:textId="77777777" w:rsidR="002F04AB" w:rsidRDefault="002F04AB">
      <w:pPr>
        <w:pStyle w:val="BodyText"/>
        <w:spacing w:before="11"/>
        <w:rPr>
          <w:sz w:val="23"/>
        </w:rPr>
      </w:pPr>
    </w:p>
    <w:p w14:paraId="44505EAD" w14:textId="77777777" w:rsidR="002F04AB" w:rsidRDefault="002101D1">
      <w:pPr>
        <w:pStyle w:val="Heading2"/>
        <w:rPr>
          <w:u w:val="none"/>
        </w:rPr>
      </w:pPr>
      <w:r>
        <w:t>Data</w:t>
      </w:r>
      <w:r>
        <w:rPr>
          <w:spacing w:val="-2"/>
        </w:rPr>
        <w:t xml:space="preserve"> </w:t>
      </w:r>
      <w:r>
        <w:t>Trustee</w:t>
      </w:r>
    </w:p>
    <w:p w14:paraId="5A4CE2B8" w14:textId="77777777" w:rsidR="002F04AB" w:rsidRDefault="002101D1">
      <w:pPr>
        <w:pStyle w:val="BodyText"/>
        <w:ind w:left="820" w:right="115"/>
        <w:jc w:val="both"/>
      </w:pPr>
      <w:r>
        <w:t>Typically a Level-3 manager with responsibility for a business function, Data Trustees are</w:t>
      </w:r>
      <w:r>
        <w:rPr>
          <w:spacing w:val="1"/>
        </w:rPr>
        <w:t xml:space="preserve"> </w:t>
      </w:r>
      <w:r>
        <w:t>accountable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managing,</w:t>
      </w:r>
      <w:r>
        <w:rPr>
          <w:spacing w:val="1"/>
        </w:rPr>
        <w:t xml:space="preserve"> </w:t>
      </w:r>
      <w:r>
        <w:t>protecting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usefulness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within their</w:t>
      </w:r>
      <w:r>
        <w:rPr>
          <w:spacing w:val="-3"/>
        </w:rPr>
        <w:t xml:space="preserve"> </w:t>
      </w:r>
      <w:r>
        <w:t>departments.</w:t>
      </w:r>
      <w:r>
        <w:rPr>
          <w:spacing w:val="5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for:</w:t>
      </w:r>
    </w:p>
    <w:p w14:paraId="52A29ECF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establishing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standards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procedures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data;</w:t>
      </w:r>
    </w:p>
    <w:p w14:paraId="43B34F9A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5" w:line="273" w:lineRule="auto"/>
        <w:ind w:right="11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ensuring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z w:val="24"/>
        </w:rPr>
        <w:t>implementation</w:t>
      </w:r>
      <w:r>
        <w:rPr>
          <w:rFonts w:ascii="Calibri" w:hAnsi="Calibri"/>
          <w:spacing w:val="22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compliance</w:t>
      </w:r>
      <w:r>
        <w:rPr>
          <w:rFonts w:ascii="Calibri" w:hAnsi="Calibri"/>
          <w:spacing w:val="17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19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20"/>
          <w:sz w:val="24"/>
        </w:rPr>
        <w:t xml:space="preserve"> </w:t>
      </w:r>
      <w:r>
        <w:rPr>
          <w:rFonts w:ascii="Calibri" w:hAnsi="Calibri"/>
          <w:sz w:val="24"/>
        </w:rPr>
        <w:t>policy,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standards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procedures;</w:t>
      </w:r>
    </w:p>
    <w:p w14:paraId="5101B012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adjudicating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data-related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disputes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arise.</w:t>
      </w:r>
    </w:p>
    <w:p w14:paraId="48CC764F" w14:textId="77777777" w:rsidR="002F04AB" w:rsidRDefault="002F04AB">
      <w:pPr>
        <w:rPr>
          <w:sz w:val="24"/>
        </w:rPr>
        <w:sectPr w:rsidR="002F04AB">
          <w:pgSz w:w="11900" w:h="16850"/>
          <w:pgMar w:top="1360" w:right="960" w:bottom="1260" w:left="980" w:header="0" w:footer="1072" w:gutter="0"/>
          <w:cols w:space="720"/>
        </w:sectPr>
      </w:pPr>
    </w:p>
    <w:p w14:paraId="66E39162" w14:textId="77777777" w:rsidR="002F04AB" w:rsidRDefault="002101D1">
      <w:pPr>
        <w:pStyle w:val="Heading2"/>
        <w:spacing w:before="38"/>
        <w:rPr>
          <w:u w:val="none"/>
        </w:rPr>
      </w:pPr>
      <w:r>
        <w:lastRenderedPageBreak/>
        <w:t>Data</w:t>
      </w:r>
      <w:r>
        <w:rPr>
          <w:spacing w:val="-2"/>
        </w:rPr>
        <w:t xml:space="preserve"> </w:t>
      </w:r>
      <w:r>
        <w:t>Steward</w:t>
      </w:r>
    </w:p>
    <w:p w14:paraId="434D50E4" w14:textId="77777777" w:rsidR="002F04AB" w:rsidRDefault="002101D1">
      <w:pPr>
        <w:pStyle w:val="BodyText"/>
        <w:ind w:left="820" w:right="113"/>
        <w:jc w:val="both"/>
      </w:pPr>
      <w:r>
        <w:t>Typically a Level-4 manager the Data Steward will have delegated decision-making authority</w:t>
      </w:r>
      <w:r>
        <w:rPr>
          <w:spacing w:val="-52"/>
        </w:rPr>
        <w:t xml:space="preserve"> </w:t>
      </w:r>
      <w:r>
        <w:t>for data management.</w:t>
      </w:r>
      <w:r>
        <w:rPr>
          <w:spacing w:val="1"/>
        </w:rPr>
        <w:t xml:space="preserve"> </w:t>
      </w:r>
      <w:r>
        <w:t>Data Stewards may represent Data Trustees in policy discussions,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decision-making</w:t>
      </w:r>
      <w:r>
        <w:rPr>
          <w:spacing w:val="1"/>
        </w:rPr>
        <w:t xml:space="preserve"> </w:t>
      </w:r>
      <w:r>
        <w:t>forums.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Stewards</w:t>
      </w:r>
      <w:r>
        <w:rPr>
          <w:spacing w:val="1"/>
        </w:rPr>
        <w:t xml:space="preserve"> </w:t>
      </w:r>
      <w:r>
        <w:t>actively</w:t>
      </w:r>
      <w:r>
        <w:rPr>
          <w:spacing w:val="1"/>
        </w:rPr>
        <w:t xml:space="preserve"> </w:t>
      </w:r>
      <w:r>
        <w:t>participate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establishment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prosecution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 that Data Stewards understand the business requirements of the University’s</w:t>
      </w:r>
      <w:r>
        <w:rPr>
          <w:spacing w:val="1"/>
        </w:rPr>
        <w:t xml:space="preserve"> </w:t>
      </w:r>
      <w:r>
        <w:t>functions and are able to facilitate access to data.</w:t>
      </w:r>
      <w:r>
        <w:rPr>
          <w:spacing w:val="1"/>
        </w:rPr>
        <w:t xml:space="preserve"> </w:t>
      </w:r>
      <w:r>
        <w:t>In the event that a Data Steward has</w:t>
      </w:r>
      <w:r>
        <w:rPr>
          <w:spacing w:val="1"/>
        </w:rPr>
        <w:t xml:space="preserve"> </w:t>
      </w:r>
      <w:r>
        <w:t>questions about the legitimacy of a specified business need, the Data Steward will validate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Trustee.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Stewards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Trustees</w:t>
      </w:r>
      <w:r>
        <w:rPr>
          <w:spacing w:val="-2"/>
        </w:rPr>
        <w:t xml:space="preserve"> </w:t>
      </w:r>
      <w:r>
        <w:t>for:</w:t>
      </w:r>
    </w:p>
    <w:p w14:paraId="08251113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 assigned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institutional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data;</w:t>
      </w:r>
    </w:p>
    <w:p w14:paraId="110CBC01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establishment 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maintenance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dictionary;</w:t>
      </w:r>
    </w:p>
    <w:p w14:paraId="30952B63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co-ordination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associated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Experts;</w:t>
      </w:r>
    </w:p>
    <w:p w14:paraId="65AE3135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4" w:line="273" w:lineRule="auto"/>
        <w:ind w:right="11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providing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advice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Governance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Committee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on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issues,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policy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procedures;</w:t>
      </w:r>
    </w:p>
    <w:p w14:paraId="66A29997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quality;</w:t>
      </w:r>
    </w:p>
    <w:p w14:paraId="06EB1FCF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promotion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 University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 key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strategic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corporate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asset;</w:t>
      </w:r>
    </w:p>
    <w:p w14:paraId="052FF589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authorisation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third-party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access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assigned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institutional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data;</w:t>
      </w:r>
    </w:p>
    <w:p w14:paraId="1BEB3820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facilitation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data-sharing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integration;</w:t>
      </w:r>
    </w:p>
    <w:p w14:paraId="29D4F5AC" w14:textId="77777777" w:rsidR="002F04AB" w:rsidRDefault="002101D1">
      <w:pPr>
        <w:pStyle w:val="ListParagraph"/>
        <w:numPr>
          <w:ilvl w:val="0"/>
          <w:numId w:val="3"/>
        </w:numPr>
        <w:tabs>
          <w:tab w:val="left" w:pos="1899"/>
          <w:tab w:val="left" w:pos="1900"/>
        </w:tabs>
        <w:spacing w:before="4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liaising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other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 Stewards;</w:t>
      </w:r>
    </w:p>
    <w:p w14:paraId="69E19D5A" w14:textId="77777777" w:rsidR="002F04AB" w:rsidRDefault="002101D1">
      <w:pPr>
        <w:pStyle w:val="Heading2"/>
        <w:spacing w:before="242"/>
        <w:rPr>
          <w:u w:val="none"/>
        </w:rPr>
      </w:pPr>
      <w:r>
        <w:t>Data</w:t>
      </w:r>
      <w:r>
        <w:rPr>
          <w:spacing w:val="-1"/>
        </w:rPr>
        <w:t xml:space="preserve"> </w:t>
      </w:r>
      <w:r>
        <w:t>Expert</w:t>
      </w:r>
    </w:p>
    <w:p w14:paraId="0F5E65AF" w14:textId="77777777" w:rsidR="002F04AB" w:rsidRDefault="002101D1">
      <w:pPr>
        <w:pStyle w:val="BodyText"/>
        <w:ind w:left="820" w:right="113"/>
        <w:jc w:val="both"/>
      </w:pPr>
      <w:r>
        <w:t>Data Experts are University employees who work with institutional data on a daily-basis in</w:t>
      </w:r>
      <w:r>
        <w:rPr>
          <w:spacing w:val="1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perform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t>or functions.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administrators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engaged in the development of management information and business intelligence fall into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category.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Experts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responsible and</w:t>
      </w:r>
      <w:r>
        <w:rPr>
          <w:spacing w:val="-2"/>
        </w:rPr>
        <w:t xml:space="preserve"> </w:t>
      </w:r>
      <w:r>
        <w:t>accountable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Data Stewards for:</w:t>
      </w:r>
    </w:p>
    <w:p w14:paraId="336F91D6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1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operational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 integrity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assigned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them;</w:t>
      </w:r>
    </w:p>
    <w:p w14:paraId="5A3A9F79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5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applying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University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standards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procedures;</w:t>
      </w:r>
    </w:p>
    <w:p w14:paraId="1604D1E8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4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effective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liaison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Stewards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Custodians;</w:t>
      </w:r>
    </w:p>
    <w:p w14:paraId="51F568CD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3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analysis;</w:t>
      </w:r>
    </w:p>
    <w:p w14:paraId="4EC2712A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4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providing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information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support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University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decision-making;</w:t>
      </w:r>
    </w:p>
    <w:p w14:paraId="147C394B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5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external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reporting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requirements;</w:t>
      </w:r>
    </w:p>
    <w:p w14:paraId="7CAEAE56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2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resolving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queries;</w:t>
      </w:r>
    </w:p>
    <w:p w14:paraId="54630D01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5" w:line="273" w:lineRule="auto"/>
        <w:ind w:left="1943" w:right="117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implementation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35"/>
          <w:sz w:val="24"/>
        </w:rPr>
        <w:t xml:space="preserve"> </w:t>
      </w:r>
      <w:r>
        <w:rPr>
          <w:rFonts w:ascii="Calibri" w:hAnsi="Calibri"/>
          <w:sz w:val="24"/>
        </w:rPr>
        <w:t>University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Records</w:t>
      </w:r>
      <w:r>
        <w:rPr>
          <w:rFonts w:ascii="Calibri" w:hAnsi="Calibri"/>
          <w:spacing w:val="39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40"/>
          <w:sz w:val="24"/>
        </w:rPr>
        <w:t xml:space="preserve"> </w:t>
      </w:r>
      <w:r>
        <w:rPr>
          <w:rFonts w:ascii="Calibri" w:hAnsi="Calibri"/>
          <w:sz w:val="24"/>
        </w:rPr>
        <w:t>Policy</w:t>
      </w:r>
      <w:r>
        <w:rPr>
          <w:rFonts w:ascii="Calibri" w:hAnsi="Calibri"/>
          <w:spacing w:val="38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z w:val="24"/>
        </w:rPr>
        <w:t>associated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retention schedules;</w:t>
      </w:r>
    </w:p>
    <w:p w14:paraId="76F6D1A0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5"/>
        <w:ind w:left="1943" w:hanging="42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generating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meta-data 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contributing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user-friendly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dictionary</w:t>
      </w:r>
    </w:p>
    <w:p w14:paraId="75D4E766" w14:textId="77777777" w:rsidR="002F04AB" w:rsidRDefault="002101D1">
      <w:pPr>
        <w:pStyle w:val="Heading2"/>
        <w:spacing w:before="243"/>
        <w:rPr>
          <w:u w:val="none"/>
        </w:rPr>
      </w:pPr>
      <w:r>
        <w:t>Data</w:t>
      </w:r>
      <w:r>
        <w:rPr>
          <w:spacing w:val="-3"/>
        </w:rPr>
        <w:t xml:space="preserve"> </w:t>
      </w:r>
      <w:r>
        <w:t>Custodian</w:t>
      </w:r>
    </w:p>
    <w:p w14:paraId="03BE3310" w14:textId="77777777" w:rsidR="002F04AB" w:rsidRDefault="002101D1">
      <w:pPr>
        <w:pStyle w:val="BodyText"/>
        <w:ind w:left="820" w:right="112"/>
        <w:jc w:val="both"/>
      </w:pPr>
      <w:r>
        <w:t>Generally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Custodians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administrators</w:t>
      </w:r>
      <w:r>
        <w:rPr>
          <w:spacing w:val="1"/>
        </w:rPr>
        <w:t xml:space="preserve"> </w:t>
      </w: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operation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servers</w:t>
      </w:r>
      <w:r>
        <w:rPr>
          <w:spacing w:val="-12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collect,</w:t>
      </w:r>
      <w:r>
        <w:rPr>
          <w:spacing w:val="-12"/>
        </w:rPr>
        <w:t xml:space="preserve"> </w:t>
      </w:r>
      <w:r>
        <w:t>manage</w:t>
      </w:r>
      <w:r>
        <w:rPr>
          <w:spacing w:val="-5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institutional</w:t>
      </w:r>
      <w:r>
        <w:rPr>
          <w:spacing w:val="1"/>
        </w:rPr>
        <w:t xml:space="preserve"> </w:t>
      </w:r>
      <w:r>
        <w:t>data.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Custodians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extend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University data beyond the initial scope without additional review by the appropriate Data</w:t>
      </w:r>
      <w:r>
        <w:rPr>
          <w:spacing w:val="1"/>
        </w:rPr>
        <w:t xml:space="preserve"> </w:t>
      </w:r>
      <w:r>
        <w:t>Steward.</w:t>
      </w:r>
    </w:p>
    <w:p w14:paraId="32B99BCB" w14:textId="77777777" w:rsidR="002F04AB" w:rsidRDefault="002F04AB">
      <w:pPr>
        <w:jc w:val="both"/>
        <w:sectPr w:rsidR="002F04AB">
          <w:pgSz w:w="11900" w:h="16850"/>
          <w:pgMar w:top="1400" w:right="960" w:bottom="1260" w:left="980" w:header="0" w:footer="1072" w:gutter="0"/>
          <w:cols w:space="720"/>
        </w:sectPr>
      </w:pPr>
    </w:p>
    <w:p w14:paraId="159A9051" w14:textId="77777777" w:rsidR="002F04AB" w:rsidRDefault="002101D1">
      <w:pPr>
        <w:pStyle w:val="Heading2"/>
        <w:spacing w:before="38"/>
        <w:rPr>
          <w:u w:val="none"/>
        </w:rPr>
      </w:pPr>
      <w:r>
        <w:lastRenderedPageBreak/>
        <w:t>Data</w:t>
      </w:r>
      <w:r>
        <w:rPr>
          <w:spacing w:val="-2"/>
        </w:rPr>
        <w:t xml:space="preserve"> </w:t>
      </w:r>
      <w:r>
        <w:t>User</w:t>
      </w:r>
    </w:p>
    <w:p w14:paraId="659F3789" w14:textId="77777777" w:rsidR="002F04AB" w:rsidRDefault="002101D1">
      <w:pPr>
        <w:pStyle w:val="BodyText"/>
        <w:ind w:left="820" w:right="114"/>
        <w:jc w:val="both"/>
      </w:pPr>
      <w:r>
        <w:t>Data Users are University employees who have been granted access to institutional data in</w:t>
      </w:r>
      <w:r>
        <w:rPr>
          <w:spacing w:val="1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</w:t>
      </w:r>
      <w:r>
        <w:rPr>
          <w:spacing w:val="-8"/>
        </w:rPr>
        <w:t xml:space="preserve"> </w:t>
      </w:r>
      <w:r>
        <w:t>assigned</w:t>
      </w:r>
      <w:r>
        <w:rPr>
          <w:spacing w:val="-8"/>
        </w:rPr>
        <w:t xml:space="preserve"> </w:t>
      </w:r>
      <w:r>
        <w:t>duties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functions.</w:t>
      </w:r>
      <w:r>
        <w:rPr>
          <w:spacing w:val="-9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Users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accountable</w:t>
      </w:r>
      <w:r>
        <w:rPr>
          <w:spacing w:val="-8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for:</w:t>
      </w:r>
    </w:p>
    <w:p w14:paraId="282260E2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4"/>
        </w:tabs>
        <w:spacing w:before="1" w:line="273" w:lineRule="auto"/>
        <w:ind w:left="1943" w:right="116" w:hanging="42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complying with the defined data policy and data management standards and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procedures;</w:t>
      </w:r>
    </w:p>
    <w:p w14:paraId="49EB76F9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4"/>
        </w:tabs>
        <w:spacing w:before="6"/>
        <w:ind w:left="1943" w:hanging="42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use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distribution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accessed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corporate systems;</w:t>
      </w:r>
    </w:p>
    <w:p w14:paraId="69400320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45" w:line="273" w:lineRule="auto"/>
        <w:ind w:left="1943" w:right="113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identifying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seeking</w:t>
      </w:r>
      <w:r>
        <w:rPr>
          <w:rFonts w:ascii="Calibri" w:hAnsi="Calibri"/>
          <w:spacing w:val="28"/>
          <w:sz w:val="24"/>
        </w:rPr>
        <w:t xml:space="preserve"> </w:t>
      </w:r>
      <w:r>
        <w:rPr>
          <w:rFonts w:ascii="Calibri" w:hAnsi="Calibri"/>
          <w:sz w:val="24"/>
        </w:rPr>
        <w:t>advice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upon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30"/>
          <w:sz w:val="24"/>
        </w:rPr>
        <w:t xml:space="preserve"> </w:t>
      </w:r>
      <w:r>
        <w:rPr>
          <w:rFonts w:ascii="Calibri" w:hAnsi="Calibri"/>
          <w:sz w:val="24"/>
        </w:rPr>
        <w:t>potential</w:t>
      </w:r>
      <w:r>
        <w:rPr>
          <w:rFonts w:ascii="Calibri" w:hAnsi="Calibri"/>
          <w:spacing w:val="31"/>
          <w:sz w:val="24"/>
        </w:rPr>
        <w:t xml:space="preserve"> </w:t>
      </w:r>
      <w:r>
        <w:rPr>
          <w:rFonts w:ascii="Calibri" w:hAnsi="Calibri"/>
          <w:sz w:val="24"/>
        </w:rPr>
        <w:t>conflict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32"/>
          <w:sz w:val="24"/>
        </w:rPr>
        <w:t xml:space="preserve"> </w:t>
      </w:r>
      <w:r>
        <w:rPr>
          <w:rFonts w:ascii="Calibri" w:hAnsi="Calibri"/>
          <w:sz w:val="24"/>
        </w:rPr>
        <w:t>interest</w:t>
      </w:r>
      <w:r>
        <w:rPr>
          <w:rFonts w:ascii="Calibri" w:hAnsi="Calibri"/>
          <w:spacing w:val="29"/>
          <w:sz w:val="24"/>
        </w:rPr>
        <w:t xml:space="preserve"> </w:t>
      </w:r>
      <w:r>
        <w:rPr>
          <w:rFonts w:ascii="Calibri" w:hAnsi="Calibri"/>
          <w:sz w:val="24"/>
        </w:rPr>
        <w:t>resulting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from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access granted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them;</w:t>
      </w:r>
    </w:p>
    <w:p w14:paraId="57C4C634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5" w:line="273" w:lineRule="auto"/>
        <w:ind w:left="1943" w:right="116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contributing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accuracy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27"/>
          <w:sz w:val="24"/>
        </w:rPr>
        <w:t xml:space="preserve"> </w:t>
      </w:r>
      <w:r>
        <w:rPr>
          <w:rFonts w:ascii="Calibri" w:hAnsi="Calibri"/>
          <w:sz w:val="24"/>
        </w:rPr>
        <w:t>integrity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25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24"/>
          <w:sz w:val="24"/>
        </w:rPr>
        <w:t xml:space="preserve"> </w:t>
      </w:r>
      <w:r>
        <w:rPr>
          <w:rFonts w:ascii="Calibri" w:hAnsi="Calibri"/>
          <w:sz w:val="24"/>
        </w:rPr>
        <w:t>through</w:t>
      </w:r>
      <w:r>
        <w:rPr>
          <w:rFonts w:ascii="Calibri" w:hAnsi="Calibri"/>
          <w:spacing w:val="26"/>
          <w:sz w:val="24"/>
        </w:rPr>
        <w:t xml:space="preserve"> </w:t>
      </w:r>
      <w:r>
        <w:rPr>
          <w:rFonts w:ascii="Calibri" w:hAnsi="Calibri"/>
          <w:sz w:val="24"/>
        </w:rPr>
        <w:t>providing</w:t>
      </w:r>
      <w:r>
        <w:rPr>
          <w:rFonts w:ascii="Calibri" w:hAnsi="Calibri"/>
          <w:spacing w:val="23"/>
          <w:sz w:val="24"/>
        </w:rPr>
        <w:t xml:space="preserve"> </w:t>
      </w:r>
      <w:r>
        <w:rPr>
          <w:rFonts w:ascii="Calibri" w:hAnsi="Calibri"/>
          <w:sz w:val="24"/>
        </w:rPr>
        <w:t>timely</w:t>
      </w:r>
      <w:r>
        <w:rPr>
          <w:rFonts w:ascii="Calibri" w:hAnsi="Calibri"/>
          <w:spacing w:val="-51"/>
          <w:sz w:val="24"/>
        </w:rPr>
        <w:t xml:space="preserve"> </w:t>
      </w:r>
      <w:r>
        <w:rPr>
          <w:rFonts w:ascii="Calibri" w:hAnsi="Calibri"/>
          <w:sz w:val="24"/>
        </w:rPr>
        <w:t>notification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errors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Steward;</w:t>
      </w:r>
    </w:p>
    <w:p w14:paraId="32F4A217" w14:textId="77777777" w:rsidR="002F04AB" w:rsidRDefault="002101D1">
      <w:pPr>
        <w:pStyle w:val="ListParagraph"/>
        <w:numPr>
          <w:ilvl w:val="0"/>
          <w:numId w:val="3"/>
        </w:numPr>
        <w:tabs>
          <w:tab w:val="left" w:pos="1943"/>
          <w:tab w:val="left" w:pos="1944"/>
        </w:tabs>
        <w:spacing w:before="6" w:line="276" w:lineRule="auto"/>
        <w:ind w:left="1943" w:right="113" w:hanging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not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disclosing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unauthorised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persons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without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consent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of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relevant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Steward.</w:t>
      </w:r>
    </w:p>
    <w:p w14:paraId="6DFB2717" w14:textId="77777777" w:rsidR="002F04AB" w:rsidRDefault="002101D1">
      <w:pPr>
        <w:pStyle w:val="Heading1"/>
        <w:numPr>
          <w:ilvl w:val="0"/>
          <w:numId w:val="5"/>
        </w:numPr>
        <w:tabs>
          <w:tab w:val="left" w:pos="819"/>
          <w:tab w:val="left" w:pos="820"/>
        </w:tabs>
        <w:spacing w:before="199"/>
      </w:pPr>
      <w:r>
        <w:t>RESEARCH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MANAGEMENT</w:t>
      </w:r>
    </w:p>
    <w:p w14:paraId="57179C48" w14:textId="77777777" w:rsidR="002F04AB" w:rsidRDefault="002101D1">
      <w:pPr>
        <w:pStyle w:val="BodyText"/>
        <w:spacing w:before="43" w:line="276" w:lineRule="auto"/>
        <w:ind w:left="820" w:right="115"/>
        <w:jc w:val="both"/>
      </w:pPr>
      <w:r>
        <w:t>Data management is an essential component in the responsible and sustainable conduct of</w:t>
      </w:r>
      <w:r>
        <w:rPr>
          <w:spacing w:val="1"/>
        </w:rPr>
        <w:t xml:space="preserve"> </w:t>
      </w:r>
      <w:r>
        <w:t>research.</w:t>
      </w:r>
      <w:r>
        <w:rPr>
          <w:spacing w:val="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is responsible</w:t>
      </w:r>
      <w:r>
        <w:rPr>
          <w:spacing w:val="-2"/>
        </w:rPr>
        <w:t xml:space="preserve"> </w:t>
      </w:r>
      <w:r>
        <w:t>for:</w:t>
      </w:r>
    </w:p>
    <w:p w14:paraId="3FD36AF8" w14:textId="77777777" w:rsidR="002F04AB" w:rsidRDefault="002101D1">
      <w:pPr>
        <w:pStyle w:val="ListParagraph"/>
        <w:numPr>
          <w:ilvl w:val="0"/>
          <w:numId w:val="2"/>
        </w:numPr>
        <w:tabs>
          <w:tab w:val="left" w:pos="1944"/>
        </w:tabs>
        <w:spacing w:before="2" w:line="273" w:lineRule="auto"/>
        <w:ind w:right="11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ensuring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effective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data-management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meet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internal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external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requirements,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including enabling the re-use of research data and freely available public access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research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outputs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accordance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with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national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funding-body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policies;</w:t>
      </w:r>
    </w:p>
    <w:p w14:paraId="2CBB8CC1" w14:textId="77777777" w:rsidR="002F04AB" w:rsidRDefault="002101D1">
      <w:pPr>
        <w:pStyle w:val="ListParagraph"/>
        <w:numPr>
          <w:ilvl w:val="0"/>
          <w:numId w:val="2"/>
        </w:numPr>
        <w:tabs>
          <w:tab w:val="left" w:pos="1944"/>
        </w:tabs>
        <w:spacing w:before="8" w:line="276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retention of research data in sufficient detail for a defined period to enable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appropriate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responses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to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z w:val="24"/>
        </w:rPr>
        <w:t>any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questions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about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accuracy,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sz w:val="24"/>
        </w:rPr>
        <w:t>authenticity,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primacy</w:t>
      </w:r>
      <w:r>
        <w:rPr>
          <w:rFonts w:ascii="Calibri" w:hAnsi="Calibri"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compliance with legal and regulatory requirements governing the conduct of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research;</w:t>
      </w:r>
    </w:p>
    <w:p w14:paraId="321387BB" w14:textId="77777777" w:rsidR="002F04AB" w:rsidRDefault="002101D1">
      <w:pPr>
        <w:pStyle w:val="ListParagraph"/>
        <w:numPr>
          <w:ilvl w:val="0"/>
          <w:numId w:val="2"/>
        </w:numPr>
        <w:tabs>
          <w:tab w:val="left" w:pos="1944"/>
        </w:tabs>
        <w:spacing w:line="273" w:lineRule="auto"/>
        <w:ind w:right="11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supporting investigation into any allegations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of misconduct or regulatory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breach.</w:t>
      </w:r>
    </w:p>
    <w:p w14:paraId="324ACC94" w14:textId="77777777" w:rsidR="002F04AB" w:rsidRDefault="002F04AB">
      <w:pPr>
        <w:pStyle w:val="BodyText"/>
        <w:rPr>
          <w:sz w:val="28"/>
        </w:rPr>
      </w:pPr>
    </w:p>
    <w:p w14:paraId="7A9713B7" w14:textId="77777777" w:rsidR="002F04AB" w:rsidRDefault="002101D1">
      <w:pPr>
        <w:pStyle w:val="Heading1"/>
        <w:numPr>
          <w:ilvl w:val="0"/>
          <w:numId w:val="5"/>
        </w:numPr>
        <w:tabs>
          <w:tab w:val="left" w:pos="819"/>
          <w:tab w:val="left" w:pos="820"/>
        </w:tabs>
      </w:pPr>
      <w:r>
        <w:t>POLICY</w:t>
      </w:r>
      <w:r>
        <w:rPr>
          <w:spacing w:val="-3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14:paraId="10DC5E67" w14:textId="77777777" w:rsidR="002F04AB" w:rsidRDefault="002101D1">
      <w:pPr>
        <w:pStyle w:val="BodyText"/>
        <w:spacing w:before="43" w:line="276" w:lineRule="auto"/>
        <w:ind w:left="820" w:right="113"/>
        <w:jc w:val="both"/>
      </w:pPr>
      <w:r>
        <w:t>Implementation of the Policy will be overseen by the Data Governance Committee which is</w:t>
      </w:r>
      <w:r>
        <w:rPr>
          <w:spacing w:val="1"/>
        </w:rPr>
        <w:t xml:space="preserve"> </w:t>
      </w:r>
      <w:r>
        <w:t>chaired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Head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Strategy</w:t>
      </w:r>
      <w:r>
        <w:rPr>
          <w:spacing w:val="-8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reports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Technology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-5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Forum.</w:t>
      </w:r>
      <w:r>
        <w:rPr>
          <w:spacing w:val="1"/>
        </w:rPr>
        <w:t xml:space="preserve"> </w:t>
      </w:r>
      <w:r>
        <w:t>Membership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Trustees,</w:t>
      </w:r>
      <w:r>
        <w:rPr>
          <w:spacing w:val="1"/>
        </w:rPr>
        <w:t xml:space="preserve"> </w:t>
      </w:r>
      <w:r>
        <w:t>Stewards,</w:t>
      </w:r>
      <w:r>
        <w:rPr>
          <w:spacing w:val="1"/>
        </w:rPr>
        <w:t xml:space="preserve"> </w:t>
      </w:r>
      <w:r>
        <w:t>Custodians, Experts and Users. The Committee is responsible for monitoring and reviewing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 of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procedures.</w:t>
      </w:r>
    </w:p>
    <w:p w14:paraId="711E3FE6" w14:textId="77777777" w:rsidR="002F04AB" w:rsidRDefault="002F04AB">
      <w:pPr>
        <w:pStyle w:val="BodyText"/>
        <w:spacing w:before="6"/>
        <w:rPr>
          <w:sz w:val="27"/>
        </w:rPr>
      </w:pPr>
    </w:p>
    <w:p w14:paraId="30865A62" w14:textId="77777777" w:rsidR="002F04AB" w:rsidRDefault="002101D1">
      <w:pPr>
        <w:pStyle w:val="BodyText"/>
        <w:spacing w:line="276" w:lineRule="auto"/>
        <w:ind w:left="820" w:right="113"/>
        <w:jc w:val="both"/>
      </w:pPr>
      <w:r>
        <w:t>This Policy will be reviewed and updated every three years from the approval date, or more</w:t>
      </w:r>
      <w:r>
        <w:rPr>
          <w:spacing w:val="1"/>
        </w:rPr>
        <w:t xml:space="preserve"> </w:t>
      </w:r>
      <w:r>
        <w:t>frequently</w:t>
      </w:r>
      <w:r>
        <w:rPr>
          <w:spacing w:val="-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appropriate.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regard,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comments</w:t>
      </w:r>
      <w:r>
        <w:rPr>
          <w:spacing w:val="-5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forward their suggestions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Head of</w:t>
      </w:r>
      <w:r>
        <w:rPr>
          <w:spacing w:val="1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Development.</w:t>
      </w:r>
    </w:p>
    <w:p w14:paraId="2D4636F2" w14:textId="77777777" w:rsidR="002F04AB" w:rsidRDefault="002F04AB">
      <w:pPr>
        <w:spacing w:line="276" w:lineRule="auto"/>
        <w:jc w:val="both"/>
        <w:sectPr w:rsidR="002F04AB">
          <w:pgSz w:w="11900" w:h="16850"/>
          <w:pgMar w:top="1400" w:right="960" w:bottom="1260" w:left="980" w:header="0" w:footer="1072" w:gutter="0"/>
          <w:cols w:space="720"/>
        </w:sectPr>
      </w:pPr>
    </w:p>
    <w:p w14:paraId="79B6B77B" w14:textId="77777777" w:rsidR="002F04AB" w:rsidRDefault="002101D1">
      <w:pPr>
        <w:pStyle w:val="Heading1"/>
        <w:numPr>
          <w:ilvl w:val="0"/>
          <w:numId w:val="5"/>
        </w:numPr>
        <w:tabs>
          <w:tab w:val="left" w:pos="819"/>
          <w:tab w:val="left" w:pos="820"/>
        </w:tabs>
        <w:spacing w:before="38"/>
      </w:pPr>
      <w:r>
        <w:lastRenderedPageBreak/>
        <w:t>GLOSSARY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TERMS</w:t>
      </w:r>
    </w:p>
    <w:p w14:paraId="71A9D427" w14:textId="77777777" w:rsidR="002F04AB" w:rsidRDefault="002101D1">
      <w:pPr>
        <w:pStyle w:val="BodyText"/>
        <w:spacing w:before="43" w:line="278" w:lineRule="auto"/>
        <w:ind w:left="820" w:right="116"/>
        <w:jc w:val="both"/>
      </w:pPr>
      <w:r>
        <w:t>To establish operational definitions and facilitate ease of reference, the following terms are</w:t>
      </w:r>
      <w:r>
        <w:rPr>
          <w:spacing w:val="1"/>
        </w:rPr>
        <w:t xml:space="preserve"> </w:t>
      </w:r>
      <w:r>
        <w:t>defined:</w:t>
      </w:r>
    </w:p>
    <w:p w14:paraId="1B3CE0B8" w14:textId="77777777" w:rsidR="002F04AB" w:rsidRDefault="002F04AB">
      <w:pPr>
        <w:pStyle w:val="BodyText"/>
        <w:spacing w:before="4"/>
        <w:rPr>
          <w:sz w:val="27"/>
        </w:rPr>
      </w:pPr>
    </w:p>
    <w:p w14:paraId="0985B2C3" w14:textId="77777777" w:rsidR="002F04AB" w:rsidRDefault="002101D1">
      <w:pPr>
        <w:pStyle w:val="BodyText"/>
        <w:spacing w:line="276" w:lineRule="auto"/>
        <w:ind w:left="820" w:right="116"/>
        <w:jc w:val="both"/>
      </w:pPr>
      <w:r>
        <w:rPr>
          <w:b/>
        </w:rPr>
        <w:t>Data</w:t>
      </w:r>
      <w:r>
        <w:rPr>
          <w:b/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distinct</w:t>
      </w:r>
      <w:r>
        <w:rPr>
          <w:spacing w:val="-4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numbers,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symbols,</w:t>
      </w:r>
      <w:r>
        <w:rPr>
          <w:spacing w:val="-5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formatted</w:t>
      </w:r>
      <w:r>
        <w:rPr>
          <w:spacing w:val="-4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 specific</w:t>
      </w:r>
      <w:r>
        <w:rPr>
          <w:spacing w:val="-1"/>
        </w:rPr>
        <w:t xml:space="preserve"> </w:t>
      </w:r>
      <w:r>
        <w:t>way, stored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database</w:t>
      </w:r>
      <w:r>
        <w:rPr>
          <w:spacing w:val="-1"/>
        </w:rPr>
        <w:t xml:space="preserve"> </w:t>
      </w:r>
      <w:r>
        <w:t>and suitable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computer.</w:t>
      </w:r>
    </w:p>
    <w:p w14:paraId="692793FE" w14:textId="77777777" w:rsidR="002F04AB" w:rsidRDefault="002F04AB">
      <w:pPr>
        <w:pStyle w:val="BodyText"/>
        <w:spacing w:before="7"/>
        <w:rPr>
          <w:sz w:val="27"/>
        </w:rPr>
      </w:pPr>
    </w:p>
    <w:p w14:paraId="2E65571C" w14:textId="77777777" w:rsidR="002F04AB" w:rsidRDefault="002101D1">
      <w:pPr>
        <w:pStyle w:val="BodyText"/>
        <w:ind w:left="820"/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Quality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accuracy,</w:t>
      </w:r>
      <w:r>
        <w:rPr>
          <w:spacing w:val="-1"/>
        </w:rPr>
        <w:t xml:space="preserve"> </w:t>
      </w:r>
      <w:r>
        <w:t>completeness,</w:t>
      </w:r>
      <w:r>
        <w:rPr>
          <w:spacing w:val="-1"/>
        </w:rPr>
        <w:t xml:space="preserve"> </w:t>
      </w:r>
      <w:r>
        <w:t>validity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currency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data;</w:t>
      </w:r>
    </w:p>
    <w:p w14:paraId="00CB8CDD" w14:textId="77777777" w:rsidR="002F04AB" w:rsidRDefault="002F04AB">
      <w:pPr>
        <w:pStyle w:val="BodyText"/>
        <w:rPr>
          <w:sz w:val="31"/>
        </w:rPr>
      </w:pPr>
    </w:p>
    <w:p w14:paraId="1BE7BCE6" w14:textId="77777777" w:rsidR="002F04AB" w:rsidRDefault="002101D1">
      <w:pPr>
        <w:pStyle w:val="BodyText"/>
        <w:spacing w:before="1" w:line="278" w:lineRule="auto"/>
        <w:ind w:left="820" w:right="114"/>
        <w:jc w:val="both"/>
      </w:pPr>
      <w:r>
        <w:rPr>
          <w:b/>
        </w:rPr>
        <w:t xml:space="preserve">Information </w:t>
      </w:r>
      <w:r>
        <w:t>– data combined and processed into a meaningful form via an information</w:t>
      </w:r>
      <w:r>
        <w:rPr>
          <w:spacing w:val="1"/>
        </w:rPr>
        <w:t xml:space="preserve"> </w:t>
      </w:r>
      <w:r>
        <w:t>system;</w:t>
      </w:r>
    </w:p>
    <w:p w14:paraId="24468964" w14:textId="77777777" w:rsidR="002F04AB" w:rsidRDefault="002F04AB">
      <w:pPr>
        <w:pStyle w:val="BodyText"/>
        <w:spacing w:before="3"/>
        <w:rPr>
          <w:sz w:val="27"/>
        </w:rPr>
      </w:pPr>
    </w:p>
    <w:p w14:paraId="41118B65" w14:textId="77777777" w:rsidR="002F04AB" w:rsidRDefault="002101D1">
      <w:pPr>
        <w:pStyle w:val="BodyText"/>
        <w:ind w:left="820"/>
      </w:pPr>
      <w:r>
        <w:rPr>
          <w:b/>
        </w:rPr>
        <w:t xml:space="preserve">Access </w:t>
      </w:r>
      <w:r>
        <w:t>–</w:t>
      </w:r>
      <w:r>
        <w:rPr>
          <w:spacing w:val="-2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copy,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query data.</w:t>
      </w:r>
    </w:p>
    <w:p w14:paraId="591D7D84" w14:textId="77777777" w:rsidR="002F04AB" w:rsidRDefault="002F04AB">
      <w:pPr>
        <w:pStyle w:val="BodyText"/>
        <w:rPr>
          <w:sz w:val="31"/>
        </w:rPr>
      </w:pPr>
    </w:p>
    <w:p w14:paraId="5B650E9D" w14:textId="77777777" w:rsidR="002F04AB" w:rsidRDefault="002101D1">
      <w:pPr>
        <w:pStyle w:val="BodyText"/>
        <w:spacing w:before="1" w:line="276" w:lineRule="auto"/>
        <w:ind w:left="820" w:right="112"/>
        <w:jc w:val="both"/>
      </w:pPr>
      <w:r>
        <w:rPr>
          <w:b/>
        </w:rPr>
        <w:t xml:space="preserve">Institutional Data </w:t>
      </w:r>
      <w:r>
        <w:t>– University information resources and administrative records created,</w:t>
      </w:r>
      <w:r>
        <w:rPr>
          <w:spacing w:val="1"/>
        </w:rPr>
        <w:t xml:space="preserve"> </w:t>
      </w:r>
      <w:r>
        <w:t>acquired or maintained by University employees in performance of their duties.</w:t>
      </w:r>
      <w:r>
        <w:rPr>
          <w:spacing w:val="1"/>
        </w:rPr>
        <w:t xml:space="preserve"> </w:t>
      </w:r>
      <w:r>
        <w:t>These data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generally be</w:t>
      </w:r>
      <w:r>
        <w:rPr>
          <w:spacing w:val="1"/>
        </w:rPr>
        <w:t xml:space="preserve"> </w:t>
      </w:r>
      <w:r>
        <w:t>assigned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categories:</w:t>
      </w:r>
    </w:p>
    <w:p w14:paraId="4EEE78D2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40"/>
        </w:tabs>
        <w:spacing w:line="278" w:lineRule="auto"/>
        <w:ind w:right="114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Public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access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–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data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that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is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openly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available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all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staff,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students,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the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general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public;</w:t>
      </w:r>
    </w:p>
    <w:p w14:paraId="2D9DFDB0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40"/>
        </w:tabs>
        <w:spacing w:line="278" w:lineRule="auto"/>
        <w:ind w:right="11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Internal general data – data used for University administration activities and not for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external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distribution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unless otherwise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authorised;</w:t>
      </w:r>
    </w:p>
    <w:p w14:paraId="211A03E9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40"/>
        </w:tabs>
        <w:spacing w:line="276" w:lineRule="auto"/>
        <w:ind w:right="11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Internal protected data – data that is only available to staff with the required access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in order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to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perform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their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assigned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duties;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and</w:t>
      </w:r>
    </w:p>
    <w:p w14:paraId="7E14B33E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40"/>
        </w:tabs>
        <w:spacing w:line="276" w:lineRule="auto"/>
        <w:ind w:right="116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Internal restricted data – data that is of a sensitive or confidential nature and is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restricted from general distribution. Special authorisation must be approved before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access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or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limited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access is granted.</w:t>
      </w:r>
    </w:p>
    <w:p w14:paraId="7B2D5B2A" w14:textId="77777777" w:rsidR="002F04AB" w:rsidRDefault="002F04AB">
      <w:pPr>
        <w:pStyle w:val="BodyText"/>
        <w:spacing w:before="7"/>
        <w:rPr>
          <w:sz w:val="26"/>
        </w:rPr>
      </w:pPr>
    </w:p>
    <w:p w14:paraId="160F4E06" w14:textId="77777777" w:rsidR="002F04AB" w:rsidRDefault="002101D1">
      <w:pPr>
        <w:pStyle w:val="BodyText"/>
        <w:spacing w:before="1" w:line="276" w:lineRule="auto"/>
        <w:ind w:left="820" w:right="113"/>
        <w:jc w:val="both"/>
      </w:pPr>
      <w:r>
        <w:rPr>
          <w:b/>
          <w:i/>
        </w:rPr>
        <w:t xml:space="preserve">Metadata </w:t>
      </w:r>
      <w:r>
        <w:t>– can be defined as structured information that describes, explains, locates, or</w:t>
      </w:r>
      <w:r>
        <w:rPr>
          <w:spacing w:val="1"/>
        </w:rPr>
        <w:t xml:space="preserve"> </w:t>
      </w:r>
      <w:r>
        <w:t>otherwise makes it easier to retrieve, use or manage an information source.</w:t>
      </w:r>
      <w:r>
        <w:rPr>
          <w:spacing w:val="1"/>
        </w:rPr>
        <w:t xml:space="preserve"> </w:t>
      </w:r>
      <w:r>
        <w:t>A common</w:t>
      </w:r>
      <w:r>
        <w:rPr>
          <w:spacing w:val="1"/>
        </w:rPr>
        <w:t xml:space="preserve"> </w:t>
      </w:r>
      <w:r>
        <w:t>shorthand description refers to metadata as ‘data about data’.</w:t>
      </w:r>
      <w:r>
        <w:rPr>
          <w:spacing w:val="1"/>
        </w:rPr>
        <w:t xml:space="preserve"> </w:t>
      </w:r>
      <w:r>
        <w:t>The foundation of a data</w:t>
      </w:r>
      <w:r>
        <w:rPr>
          <w:spacing w:val="1"/>
        </w:rPr>
        <w:t xml:space="preserve"> </w:t>
      </w:r>
      <w:r>
        <w:t>dictionary.</w:t>
      </w:r>
    </w:p>
    <w:p w14:paraId="64310815" w14:textId="77777777" w:rsidR="002F04AB" w:rsidRDefault="002F04AB">
      <w:pPr>
        <w:pStyle w:val="BodyText"/>
        <w:spacing w:before="7"/>
        <w:rPr>
          <w:sz w:val="27"/>
        </w:rPr>
      </w:pPr>
    </w:p>
    <w:p w14:paraId="480FE78B" w14:textId="77777777" w:rsidR="002F04AB" w:rsidRDefault="002101D1">
      <w:pPr>
        <w:pStyle w:val="BodyText"/>
        <w:ind w:left="820"/>
      </w:pPr>
      <w:r>
        <w:rPr>
          <w:b/>
          <w:i/>
        </w:rPr>
        <w:t>Data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Security</w:t>
      </w:r>
      <w:r>
        <w:rPr>
          <w:b/>
          <w:i/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refers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criteria:</w:t>
      </w:r>
    </w:p>
    <w:p w14:paraId="25329823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Access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control;</w:t>
      </w:r>
    </w:p>
    <w:p w14:paraId="21034BFC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Authentication;</w:t>
      </w:r>
    </w:p>
    <w:p w14:paraId="1686D126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Effective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incident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detection,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reporting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and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solution;</w:t>
      </w:r>
    </w:p>
    <w:p w14:paraId="4D126709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Physical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and virtual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security;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and</w:t>
      </w:r>
    </w:p>
    <w:p w14:paraId="5607A201" w14:textId="77777777" w:rsidR="002F04AB" w:rsidRDefault="002101D1">
      <w:pPr>
        <w:pStyle w:val="ListParagraph"/>
        <w:numPr>
          <w:ilvl w:val="0"/>
          <w:numId w:val="1"/>
        </w:numPr>
        <w:tabs>
          <w:tab w:val="left" w:pos="1539"/>
          <w:tab w:val="left" w:pos="1540"/>
        </w:tabs>
        <w:spacing w:before="4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Change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management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and version control.</w:t>
      </w:r>
    </w:p>
    <w:p w14:paraId="7DDEE31E" w14:textId="77777777" w:rsidR="002F04AB" w:rsidRDefault="002F04AB">
      <w:pPr>
        <w:rPr>
          <w:sz w:val="24"/>
        </w:rPr>
        <w:sectPr w:rsidR="002F04AB">
          <w:pgSz w:w="11900" w:h="16850"/>
          <w:pgMar w:top="1400" w:right="960" w:bottom="1260" w:left="980" w:header="0" w:footer="1072" w:gutter="0"/>
          <w:cols w:space="720"/>
        </w:sectPr>
      </w:pPr>
    </w:p>
    <w:p w14:paraId="6ABBDF2C" w14:textId="77777777" w:rsidR="002F04AB" w:rsidRDefault="002101D1">
      <w:pPr>
        <w:pStyle w:val="Heading1"/>
        <w:spacing w:before="40"/>
        <w:ind w:left="0" w:right="116" w:firstLine="0"/>
        <w:jc w:val="right"/>
      </w:pPr>
      <w:r>
        <w:lastRenderedPageBreak/>
        <w:t>APPENDIX</w:t>
      </w:r>
      <w:r>
        <w:rPr>
          <w:spacing w:val="-2"/>
        </w:rPr>
        <w:t xml:space="preserve"> </w:t>
      </w:r>
      <w:r>
        <w:t>2</w:t>
      </w:r>
    </w:p>
    <w:p w14:paraId="446D7CC4" w14:textId="77777777" w:rsidR="002F04AB" w:rsidRDefault="002101D1">
      <w:pPr>
        <w:ind w:left="460"/>
        <w:rPr>
          <w:b/>
          <w:sz w:val="24"/>
        </w:rPr>
      </w:pPr>
      <w:r>
        <w:rPr>
          <w:b/>
          <w:sz w:val="24"/>
          <w:u w:val="single"/>
        </w:rPr>
        <w:t>Proposed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Schedule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Data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Governance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Committee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Business</w:t>
      </w:r>
    </w:p>
    <w:p w14:paraId="3758469E" w14:textId="77777777" w:rsidR="002F04AB" w:rsidRDefault="002F04AB">
      <w:pPr>
        <w:pStyle w:val="BodyText"/>
        <w:rPr>
          <w:b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6"/>
        <w:gridCol w:w="1136"/>
        <w:gridCol w:w="1134"/>
        <w:gridCol w:w="995"/>
        <w:gridCol w:w="1137"/>
        <w:gridCol w:w="1135"/>
        <w:gridCol w:w="1058"/>
      </w:tblGrid>
      <w:tr w:rsidR="002F04AB" w14:paraId="15A5713A" w14:textId="77777777">
        <w:trPr>
          <w:trHeight w:val="292"/>
        </w:trPr>
        <w:tc>
          <w:tcPr>
            <w:tcW w:w="5926" w:type="dxa"/>
            <w:vMerge w:val="restart"/>
          </w:tcPr>
          <w:p w14:paraId="5099E5F4" w14:textId="77777777" w:rsidR="002F04AB" w:rsidRDefault="002101D1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2270" w:type="dxa"/>
            <w:gridSpan w:val="2"/>
          </w:tcPr>
          <w:p w14:paraId="3B179137" w14:textId="77777777" w:rsidR="002F04AB" w:rsidRDefault="002101D1">
            <w:pPr>
              <w:pStyle w:val="TableParagraph"/>
              <w:spacing w:line="272" w:lineRule="exact"/>
              <w:ind w:left="871" w:right="862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132" w:type="dxa"/>
            <w:gridSpan w:val="2"/>
          </w:tcPr>
          <w:p w14:paraId="122AC114" w14:textId="77777777" w:rsidR="002F04AB" w:rsidRDefault="002101D1">
            <w:pPr>
              <w:pStyle w:val="TableParagraph"/>
              <w:spacing w:line="272" w:lineRule="exact"/>
              <w:ind w:left="797" w:right="79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193" w:type="dxa"/>
            <w:gridSpan w:val="2"/>
          </w:tcPr>
          <w:p w14:paraId="0D3DC46E" w14:textId="77777777" w:rsidR="002F04AB" w:rsidRDefault="002101D1">
            <w:pPr>
              <w:pStyle w:val="TableParagraph"/>
              <w:spacing w:line="272" w:lineRule="exact"/>
              <w:ind w:left="824" w:right="832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2F04AB" w14:paraId="3BACD889" w14:textId="77777777">
        <w:trPr>
          <w:trHeight w:val="294"/>
        </w:trPr>
        <w:tc>
          <w:tcPr>
            <w:tcW w:w="5926" w:type="dxa"/>
            <w:vMerge/>
            <w:tcBorders>
              <w:top w:val="nil"/>
            </w:tcBorders>
          </w:tcPr>
          <w:p w14:paraId="06F57991" w14:textId="77777777" w:rsidR="002F04AB" w:rsidRDefault="002F04AB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14:paraId="12456BB2" w14:textId="77777777" w:rsidR="002F04AB" w:rsidRDefault="002101D1">
            <w:pPr>
              <w:pStyle w:val="TableParagraph"/>
              <w:spacing w:before="1"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Winter</w:t>
            </w:r>
          </w:p>
        </w:tc>
        <w:tc>
          <w:tcPr>
            <w:tcW w:w="1134" w:type="dxa"/>
          </w:tcPr>
          <w:p w14:paraId="0C41521A" w14:textId="77777777" w:rsidR="002F04AB" w:rsidRDefault="002101D1">
            <w:pPr>
              <w:pStyle w:val="TableParagraph"/>
              <w:spacing w:before="1" w:line="273" w:lineRule="exact"/>
              <w:ind w:left="152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  <w:tc>
          <w:tcPr>
            <w:tcW w:w="995" w:type="dxa"/>
          </w:tcPr>
          <w:p w14:paraId="40F75908" w14:textId="77777777" w:rsidR="002F04AB" w:rsidRDefault="002101D1">
            <w:pPr>
              <w:pStyle w:val="TableParagraph"/>
              <w:spacing w:before="1"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Winter</w:t>
            </w:r>
          </w:p>
        </w:tc>
        <w:tc>
          <w:tcPr>
            <w:tcW w:w="1137" w:type="dxa"/>
          </w:tcPr>
          <w:p w14:paraId="6C1F5A7A" w14:textId="77777777" w:rsidR="002F04AB" w:rsidRDefault="002101D1">
            <w:pPr>
              <w:pStyle w:val="TableParagraph"/>
              <w:spacing w:before="1"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  <w:tc>
          <w:tcPr>
            <w:tcW w:w="1135" w:type="dxa"/>
          </w:tcPr>
          <w:p w14:paraId="09DEDA9B" w14:textId="77777777" w:rsidR="002F04AB" w:rsidRDefault="002101D1">
            <w:pPr>
              <w:pStyle w:val="TableParagraph"/>
              <w:spacing w:before="1"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Winter</w:t>
            </w:r>
          </w:p>
        </w:tc>
        <w:tc>
          <w:tcPr>
            <w:tcW w:w="1058" w:type="dxa"/>
          </w:tcPr>
          <w:p w14:paraId="45752F85" w14:textId="77777777" w:rsidR="002F04AB" w:rsidRDefault="002101D1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Summer</w:t>
            </w:r>
          </w:p>
        </w:tc>
      </w:tr>
      <w:tr w:rsidR="002F04AB" w14:paraId="3379A2E1" w14:textId="77777777">
        <w:trPr>
          <w:trHeight w:val="585"/>
        </w:trPr>
        <w:tc>
          <w:tcPr>
            <w:tcW w:w="5926" w:type="dxa"/>
          </w:tcPr>
          <w:p w14:paraId="70FBC3BA" w14:textId="77777777" w:rsidR="002F04AB" w:rsidRDefault="002101D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communicate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 and</w:t>
            </w:r>
          </w:p>
          <w:p w14:paraId="0590AD1C" w14:textId="77777777" w:rsidR="002F04AB" w:rsidRDefault="002101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136" w:type="dxa"/>
            <w:shd w:val="clear" w:color="auto" w:fill="A7A8A7"/>
          </w:tcPr>
          <w:p w14:paraId="1A4DCC70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A7A8A7"/>
          </w:tcPr>
          <w:p w14:paraId="35A8A02E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14:paraId="2115E718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 w14:paraId="604F4A26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5CDC8A1D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13AB7379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4AB" w14:paraId="6BA835B8" w14:textId="77777777">
        <w:trPr>
          <w:trHeight w:val="878"/>
        </w:trPr>
        <w:tc>
          <w:tcPr>
            <w:tcW w:w="5926" w:type="dxa"/>
          </w:tcPr>
          <w:p w14:paraId="5C6A54DF" w14:textId="77777777" w:rsidR="002F04AB" w:rsidRDefault="002101D1">
            <w:pPr>
              <w:pStyle w:val="TableParagraph"/>
              <w:ind w:left="107" w:right="67"/>
              <w:rPr>
                <w:sz w:val="24"/>
              </w:rPr>
            </w:pPr>
            <w:r>
              <w:rPr>
                <w:sz w:val="24"/>
              </w:rPr>
              <w:t>Undertake an audit of Data Systems and Owners to assist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releasing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646E59F" w14:textId="77777777" w:rsidR="002F04AB" w:rsidRDefault="002101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assigning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</w:p>
        </w:tc>
        <w:tc>
          <w:tcPr>
            <w:tcW w:w="1136" w:type="dxa"/>
            <w:shd w:val="clear" w:color="auto" w:fill="A7A8A7"/>
          </w:tcPr>
          <w:p w14:paraId="18E3F335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A7A8A7"/>
          </w:tcPr>
          <w:p w14:paraId="7BF60833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  <w:shd w:val="clear" w:color="auto" w:fill="A7A8A7"/>
          </w:tcPr>
          <w:p w14:paraId="28A58577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 w14:paraId="70FDE04C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5692BB0B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561E8384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4AB" w14:paraId="7A88B688" w14:textId="77777777">
        <w:trPr>
          <w:trHeight w:val="880"/>
        </w:trPr>
        <w:tc>
          <w:tcPr>
            <w:tcW w:w="5926" w:type="dxa"/>
          </w:tcPr>
          <w:p w14:paraId="2F21BAB9" w14:textId="77777777" w:rsidR="002F04AB" w:rsidRDefault="002101D1">
            <w:pPr>
              <w:pStyle w:val="TableParagraph"/>
              <w:spacing w:line="290" w:lineRule="atLeast"/>
              <w:ind w:left="107" w:right="468"/>
              <w:rPr>
                <w:sz w:val="24"/>
              </w:rPr>
            </w:pPr>
            <w:r>
              <w:rPr>
                <w:sz w:val="24"/>
              </w:rPr>
              <w:t>Support owners of data systems in the publication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useful, high-quality management information (MI)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(BI)</w:t>
            </w:r>
          </w:p>
        </w:tc>
        <w:tc>
          <w:tcPr>
            <w:tcW w:w="1136" w:type="dxa"/>
            <w:shd w:val="clear" w:color="auto" w:fill="A7A8A7"/>
          </w:tcPr>
          <w:p w14:paraId="3C050DD2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A7A8A7"/>
          </w:tcPr>
          <w:p w14:paraId="28EFF720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  <w:shd w:val="clear" w:color="auto" w:fill="A7A8A7"/>
          </w:tcPr>
          <w:p w14:paraId="18E84531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shd w:val="clear" w:color="auto" w:fill="A7A8A7"/>
          </w:tcPr>
          <w:p w14:paraId="21B335FB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shd w:val="clear" w:color="auto" w:fill="A7A8A7"/>
          </w:tcPr>
          <w:p w14:paraId="732A951A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  <w:shd w:val="clear" w:color="auto" w:fill="A7A8A7"/>
          </w:tcPr>
          <w:p w14:paraId="43A70C1E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4AB" w14:paraId="07C85239" w14:textId="77777777">
        <w:trPr>
          <w:trHeight w:val="878"/>
        </w:trPr>
        <w:tc>
          <w:tcPr>
            <w:tcW w:w="5926" w:type="dxa"/>
          </w:tcPr>
          <w:p w14:paraId="69CF853A" w14:textId="77777777" w:rsidR="002F04AB" w:rsidRDefault="002101D1">
            <w:pPr>
              <w:pStyle w:val="TableParagraph"/>
              <w:ind w:left="107" w:right="442"/>
              <w:rPr>
                <w:sz w:val="24"/>
              </w:rPr>
            </w:pPr>
            <w:r>
              <w:rPr>
                <w:sz w:val="24"/>
              </w:rPr>
              <w:t>Review use of metadata across University data sources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 recommendations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implementing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936EBCB" w14:textId="77777777" w:rsidR="002F04AB" w:rsidRDefault="002101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standardised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</w:tc>
        <w:tc>
          <w:tcPr>
            <w:tcW w:w="1136" w:type="dxa"/>
            <w:shd w:val="clear" w:color="auto" w:fill="F2F2F2"/>
          </w:tcPr>
          <w:p w14:paraId="2B00AFE7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F2F2F2"/>
          </w:tcPr>
          <w:p w14:paraId="5468ECA3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  <w:shd w:val="clear" w:color="auto" w:fill="A7A8A7"/>
          </w:tcPr>
          <w:p w14:paraId="584AFA23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shd w:val="clear" w:color="auto" w:fill="A7A8A7"/>
          </w:tcPr>
          <w:p w14:paraId="4F6AF126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shd w:val="clear" w:color="auto" w:fill="F2F2F2"/>
          </w:tcPr>
          <w:p w14:paraId="54B20FE0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  <w:shd w:val="clear" w:color="auto" w:fill="F2F2F2"/>
          </w:tcPr>
          <w:p w14:paraId="4E17F2BE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4AB" w14:paraId="42F8E814" w14:textId="77777777">
        <w:trPr>
          <w:trHeight w:val="585"/>
        </w:trPr>
        <w:tc>
          <w:tcPr>
            <w:tcW w:w="5926" w:type="dxa"/>
          </w:tcPr>
          <w:p w14:paraId="2B06F71A" w14:textId="77777777" w:rsidR="002F04AB" w:rsidRDefault="002101D1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542623B" w14:textId="77777777" w:rsidR="002F04AB" w:rsidRDefault="002101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JDs/Contracts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</w:p>
        </w:tc>
        <w:tc>
          <w:tcPr>
            <w:tcW w:w="1136" w:type="dxa"/>
            <w:shd w:val="clear" w:color="auto" w:fill="A7A8A7"/>
          </w:tcPr>
          <w:p w14:paraId="1EBF5DB5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A7A8A7"/>
          </w:tcPr>
          <w:p w14:paraId="2E7AAE4A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  <w:shd w:val="clear" w:color="auto" w:fill="A7A8A7"/>
          </w:tcPr>
          <w:p w14:paraId="337D15F0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shd w:val="clear" w:color="auto" w:fill="A7A8A7"/>
          </w:tcPr>
          <w:p w14:paraId="60BF75D9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2C18E19F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519457CB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4AB" w14:paraId="7935BCDD" w14:textId="77777777">
        <w:trPr>
          <w:trHeight w:val="587"/>
        </w:trPr>
        <w:tc>
          <w:tcPr>
            <w:tcW w:w="5926" w:type="dxa"/>
          </w:tcPr>
          <w:p w14:paraId="61EC1F3B" w14:textId="77777777" w:rsidR="002F04AB" w:rsidRDefault="002101D1">
            <w:pPr>
              <w:pStyle w:val="TableParagraph"/>
              <w:spacing w:line="290" w:lineRule="atLeast"/>
              <w:ind w:left="107" w:right="422"/>
              <w:rPr>
                <w:sz w:val="24"/>
              </w:rPr>
            </w:pPr>
            <w:r>
              <w:rPr>
                <w:sz w:val="24"/>
              </w:rPr>
              <w:t>Develop and consult upon a standardised ‘Data Access’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136" w:type="dxa"/>
          </w:tcPr>
          <w:p w14:paraId="3A76FDB7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shd w:val="clear" w:color="auto" w:fill="A7A8A7"/>
          </w:tcPr>
          <w:p w14:paraId="01F022D0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  <w:shd w:val="clear" w:color="auto" w:fill="A7A8A7"/>
          </w:tcPr>
          <w:p w14:paraId="7474240E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shd w:val="clear" w:color="auto" w:fill="A7A8A7"/>
          </w:tcPr>
          <w:p w14:paraId="26982A85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14:paraId="36A3FD6B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</w:tcPr>
          <w:p w14:paraId="4C3DC830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4AB" w14:paraId="16A18140" w14:textId="77777777">
        <w:trPr>
          <w:trHeight w:val="292"/>
        </w:trPr>
        <w:tc>
          <w:tcPr>
            <w:tcW w:w="5926" w:type="dxa"/>
          </w:tcPr>
          <w:p w14:paraId="1D9B6BEA" w14:textId="77777777" w:rsidR="002F04AB" w:rsidRDefault="002101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Establish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Sub-Group</w:t>
            </w:r>
          </w:p>
        </w:tc>
        <w:tc>
          <w:tcPr>
            <w:tcW w:w="1136" w:type="dxa"/>
            <w:shd w:val="clear" w:color="auto" w:fill="A7A8A7"/>
          </w:tcPr>
          <w:p w14:paraId="6E87ACC6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5FC0DAE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1A5BFD4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1EBCE5E9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FCCD078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7F66679A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4AB" w14:paraId="28F1697B" w14:textId="77777777">
        <w:trPr>
          <w:trHeight w:val="292"/>
        </w:trPr>
        <w:tc>
          <w:tcPr>
            <w:tcW w:w="5926" w:type="dxa"/>
          </w:tcPr>
          <w:p w14:paraId="4CE822EE" w14:textId="77777777" w:rsidR="002F04AB" w:rsidRDefault="002101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consult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</w:p>
        </w:tc>
        <w:tc>
          <w:tcPr>
            <w:tcW w:w="1136" w:type="dxa"/>
            <w:shd w:val="clear" w:color="auto" w:fill="A7A8A7"/>
          </w:tcPr>
          <w:p w14:paraId="0090E486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A7A8A7"/>
          </w:tcPr>
          <w:p w14:paraId="519B96E9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A7A8A7"/>
          </w:tcPr>
          <w:p w14:paraId="58F94542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6DE2C765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0086667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4D4D48DF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4AB" w14:paraId="45742E84" w14:textId="77777777">
        <w:trPr>
          <w:trHeight w:val="292"/>
        </w:trPr>
        <w:tc>
          <w:tcPr>
            <w:tcW w:w="5926" w:type="dxa"/>
          </w:tcPr>
          <w:p w14:paraId="50685EB0" w14:textId="77777777" w:rsidR="002F04AB" w:rsidRDefault="002101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Participate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Jisc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Pilot Project</w:t>
            </w:r>
          </w:p>
        </w:tc>
        <w:tc>
          <w:tcPr>
            <w:tcW w:w="1136" w:type="dxa"/>
          </w:tcPr>
          <w:p w14:paraId="4F0558F5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shd w:val="clear" w:color="auto" w:fill="A7A8A7"/>
          </w:tcPr>
          <w:p w14:paraId="1B3292BC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A7A8A7"/>
          </w:tcPr>
          <w:p w14:paraId="7E340711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shd w:val="clear" w:color="auto" w:fill="A7A8A7"/>
          </w:tcPr>
          <w:p w14:paraId="2D001009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67402A8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5B96DB9E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4AB" w14:paraId="02980F4A" w14:textId="77777777">
        <w:trPr>
          <w:trHeight w:val="880"/>
        </w:trPr>
        <w:tc>
          <w:tcPr>
            <w:tcW w:w="5926" w:type="dxa"/>
          </w:tcPr>
          <w:p w14:paraId="152949EF" w14:textId="77777777" w:rsidR="002F04AB" w:rsidRDefault="002101D1">
            <w:pPr>
              <w:pStyle w:val="TableParagraph"/>
              <w:spacing w:line="290" w:lineRule="atLeast"/>
              <w:ind w:left="107" w:right="303"/>
              <w:rPr>
                <w:sz w:val="24"/>
              </w:rPr>
            </w:pPr>
            <w:r>
              <w:rPr>
                <w:sz w:val="24"/>
              </w:rPr>
              <w:t>Evaluate potential benefits of establishing a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warehouse and, if appropriate, make a business case for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</w:p>
        </w:tc>
        <w:tc>
          <w:tcPr>
            <w:tcW w:w="1136" w:type="dxa"/>
          </w:tcPr>
          <w:p w14:paraId="6C061057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</w:tcPr>
          <w:p w14:paraId="3FADD47D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5" w:type="dxa"/>
          </w:tcPr>
          <w:p w14:paraId="0ABD950F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  <w:shd w:val="clear" w:color="auto" w:fill="A7A8A7"/>
          </w:tcPr>
          <w:p w14:paraId="260C052A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  <w:shd w:val="clear" w:color="auto" w:fill="A7A8A7"/>
          </w:tcPr>
          <w:p w14:paraId="362EF63F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8" w:type="dxa"/>
            <w:shd w:val="clear" w:color="auto" w:fill="A7A8A7"/>
          </w:tcPr>
          <w:p w14:paraId="42A9AE7F" w14:textId="77777777" w:rsidR="002F04AB" w:rsidRDefault="002F04A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F04AB" w14:paraId="4F01BBC0" w14:textId="77777777">
        <w:trPr>
          <w:trHeight w:val="292"/>
        </w:trPr>
        <w:tc>
          <w:tcPr>
            <w:tcW w:w="5926" w:type="dxa"/>
          </w:tcPr>
          <w:p w14:paraId="1E8F327F" w14:textId="77777777" w:rsidR="002F04AB" w:rsidRDefault="002101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DGC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</w:p>
        </w:tc>
        <w:tc>
          <w:tcPr>
            <w:tcW w:w="1136" w:type="dxa"/>
          </w:tcPr>
          <w:p w14:paraId="7690F6D8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25AC2F7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A7A8A7"/>
          </w:tcPr>
          <w:p w14:paraId="5EF6595E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2BCF4A9C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A7A8A7"/>
          </w:tcPr>
          <w:p w14:paraId="4A6E05E2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79E48651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04AB" w14:paraId="0EC2DA02" w14:textId="77777777">
        <w:trPr>
          <w:trHeight w:val="292"/>
        </w:trPr>
        <w:tc>
          <w:tcPr>
            <w:tcW w:w="5926" w:type="dxa"/>
          </w:tcPr>
          <w:p w14:paraId="108C8500" w14:textId="77777777" w:rsidR="002F04AB" w:rsidRDefault="002101D1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Sub-Group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Progress</w:t>
            </w:r>
          </w:p>
        </w:tc>
        <w:tc>
          <w:tcPr>
            <w:tcW w:w="1136" w:type="dxa"/>
          </w:tcPr>
          <w:p w14:paraId="79D71914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BEA0A6D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A7A8A7"/>
          </w:tcPr>
          <w:p w14:paraId="6C9EE2AB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266AA99E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shd w:val="clear" w:color="auto" w:fill="A7A8A7"/>
          </w:tcPr>
          <w:p w14:paraId="64F9D0A9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8" w:type="dxa"/>
          </w:tcPr>
          <w:p w14:paraId="5EC6E16C" w14:textId="77777777" w:rsidR="002F04AB" w:rsidRDefault="002F04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432362C" w14:textId="77777777" w:rsidR="00E57FBB" w:rsidRDefault="00E57FBB"/>
    <w:sectPr w:rsidR="00E57FBB">
      <w:footerReference w:type="default" r:id="rId12"/>
      <w:pgSz w:w="16850" w:h="11900" w:orient="landscape"/>
      <w:pgMar w:top="1020" w:right="1320" w:bottom="1260" w:left="242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F57A" w14:textId="77777777" w:rsidR="00E57FBB" w:rsidRDefault="002101D1">
      <w:r>
        <w:separator/>
      </w:r>
    </w:p>
  </w:endnote>
  <w:endnote w:type="continuationSeparator" w:id="0">
    <w:p w14:paraId="30FA692C" w14:textId="77777777" w:rsidR="00E57FBB" w:rsidRDefault="0021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880DB" w14:textId="77777777" w:rsidR="002F04AB" w:rsidRDefault="001A2CFD">
    <w:pPr>
      <w:pStyle w:val="BodyText"/>
      <w:spacing w:line="14" w:lineRule="auto"/>
      <w:rPr>
        <w:sz w:val="20"/>
      </w:rPr>
    </w:pPr>
    <w:r>
      <w:pict w14:anchorId="2B0C703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291.35pt;margin-top:777.3pt;width:13.65pt;height:16.1pt;z-index:-16063488;mso-position-horizontal-relative:page;mso-position-vertical-relative:page" filled="f" stroked="f">
          <v:textbox inset="0,0,0,0">
            <w:txbxContent>
              <w:p w14:paraId="5E6777A9" w14:textId="77777777" w:rsidR="002F04AB" w:rsidRDefault="002101D1">
                <w:pPr>
                  <w:pStyle w:val="BodyText"/>
                  <w:spacing w:before="20"/>
                  <w:ind w:left="60"/>
                  <w:rPr>
                    <w:rFonts w:ascii="Cambria"/>
                  </w:rPr>
                </w:pPr>
                <w:r>
                  <w:fldChar w:fldCharType="begin"/>
                </w:r>
                <w:r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180C" w14:textId="77777777" w:rsidR="002F04AB" w:rsidRDefault="001A2CFD">
    <w:pPr>
      <w:pStyle w:val="BodyText"/>
      <w:spacing w:line="14" w:lineRule="auto"/>
      <w:rPr>
        <w:sz w:val="20"/>
      </w:rPr>
    </w:pPr>
    <w:r>
      <w:pict w14:anchorId="1739E738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416.7pt;margin-top:530.5pt;width:8.65pt;height:16.1pt;z-index:-16062976;mso-position-horizontal-relative:page;mso-position-vertical-relative:page" filled="f" stroked="f">
          <v:textbox inset="0,0,0,0">
            <w:txbxContent>
              <w:p w14:paraId="6EB3AC37" w14:textId="77777777" w:rsidR="002F04AB" w:rsidRDefault="002101D1">
                <w:pPr>
                  <w:pStyle w:val="BodyText"/>
                  <w:spacing w:before="20"/>
                  <w:ind w:left="20"/>
                  <w:rPr>
                    <w:rFonts w:ascii="Cambria"/>
                  </w:rPr>
                </w:pPr>
                <w:r>
                  <w:rPr>
                    <w:rFonts w:ascii="Cambria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4CA8" w14:textId="77777777" w:rsidR="00E57FBB" w:rsidRDefault="002101D1">
      <w:r>
        <w:separator/>
      </w:r>
    </w:p>
  </w:footnote>
  <w:footnote w:type="continuationSeparator" w:id="0">
    <w:p w14:paraId="3C644B9E" w14:textId="77777777" w:rsidR="00E57FBB" w:rsidRDefault="00210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3FD3"/>
    <w:multiLevelType w:val="hybridMultilevel"/>
    <w:tmpl w:val="A6FCA11C"/>
    <w:lvl w:ilvl="0" w:tplc="5B6A7116">
      <w:start w:val="1"/>
      <w:numFmt w:val="decimal"/>
      <w:lvlText w:val="%1"/>
      <w:lvlJc w:val="left"/>
      <w:pPr>
        <w:ind w:left="261" w:hanging="1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position w:val="6"/>
        <w:sz w:val="16"/>
        <w:szCs w:val="16"/>
      </w:rPr>
    </w:lvl>
    <w:lvl w:ilvl="1" w:tplc="D8A495DC">
      <w:numFmt w:val="bullet"/>
      <w:lvlText w:val="•"/>
      <w:lvlJc w:val="left"/>
      <w:pPr>
        <w:ind w:left="1232" w:hanging="142"/>
      </w:pPr>
      <w:rPr>
        <w:rFonts w:hint="default"/>
      </w:rPr>
    </w:lvl>
    <w:lvl w:ilvl="2" w:tplc="BE3224B4">
      <w:numFmt w:val="bullet"/>
      <w:lvlText w:val="•"/>
      <w:lvlJc w:val="left"/>
      <w:pPr>
        <w:ind w:left="2205" w:hanging="142"/>
      </w:pPr>
      <w:rPr>
        <w:rFonts w:hint="default"/>
      </w:rPr>
    </w:lvl>
    <w:lvl w:ilvl="3" w:tplc="5AE69946">
      <w:numFmt w:val="bullet"/>
      <w:lvlText w:val="•"/>
      <w:lvlJc w:val="left"/>
      <w:pPr>
        <w:ind w:left="3178" w:hanging="142"/>
      </w:pPr>
      <w:rPr>
        <w:rFonts w:hint="default"/>
      </w:rPr>
    </w:lvl>
    <w:lvl w:ilvl="4" w:tplc="9412FEF4">
      <w:numFmt w:val="bullet"/>
      <w:lvlText w:val="•"/>
      <w:lvlJc w:val="left"/>
      <w:pPr>
        <w:ind w:left="4151" w:hanging="142"/>
      </w:pPr>
      <w:rPr>
        <w:rFonts w:hint="default"/>
      </w:rPr>
    </w:lvl>
    <w:lvl w:ilvl="5" w:tplc="8870A96C">
      <w:numFmt w:val="bullet"/>
      <w:lvlText w:val="•"/>
      <w:lvlJc w:val="left"/>
      <w:pPr>
        <w:ind w:left="5124" w:hanging="142"/>
      </w:pPr>
      <w:rPr>
        <w:rFonts w:hint="default"/>
      </w:rPr>
    </w:lvl>
    <w:lvl w:ilvl="6" w:tplc="FE86EAE6">
      <w:numFmt w:val="bullet"/>
      <w:lvlText w:val="•"/>
      <w:lvlJc w:val="left"/>
      <w:pPr>
        <w:ind w:left="6097" w:hanging="142"/>
      </w:pPr>
      <w:rPr>
        <w:rFonts w:hint="default"/>
      </w:rPr>
    </w:lvl>
    <w:lvl w:ilvl="7" w:tplc="144C038C">
      <w:numFmt w:val="bullet"/>
      <w:lvlText w:val="•"/>
      <w:lvlJc w:val="left"/>
      <w:pPr>
        <w:ind w:left="7070" w:hanging="142"/>
      </w:pPr>
      <w:rPr>
        <w:rFonts w:hint="default"/>
      </w:rPr>
    </w:lvl>
    <w:lvl w:ilvl="8" w:tplc="6D9211AE">
      <w:numFmt w:val="bullet"/>
      <w:lvlText w:val="•"/>
      <w:lvlJc w:val="left"/>
      <w:pPr>
        <w:ind w:left="8043" w:hanging="142"/>
      </w:pPr>
      <w:rPr>
        <w:rFonts w:hint="default"/>
      </w:rPr>
    </w:lvl>
  </w:abstractNum>
  <w:abstractNum w:abstractNumId="1" w15:restartNumberingAfterBreak="0">
    <w:nsid w:val="24737DB1"/>
    <w:multiLevelType w:val="hybridMultilevel"/>
    <w:tmpl w:val="8EC830F2"/>
    <w:lvl w:ilvl="0" w:tplc="FF3A0146">
      <w:numFmt w:val="bullet"/>
      <w:lvlText w:val=""/>
      <w:lvlJc w:val="left"/>
      <w:pPr>
        <w:ind w:left="194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574118C">
      <w:numFmt w:val="bullet"/>
      <w:lvlText w:val="•"/>
      <w:lvlJc w:val="left"/>
      <w:pPr>
        <w:ind w:left="2741" w:hanging="425"/>
      </w:pPr>
      <w:rPr>
        <w:rFonts w:hint="default"/>
      </w:rPr>
    </w:lvl>
    <w:lvl w:ilvl="2" w:tplc="87903CE0">
      <w:numFmt w:val="bullet"/>
      <w:lvlText w:val="•"/>
      <w:lvlJc w:val="left"/>
      <w:pPr>
        <w:ind w:left="3543" w:hanging="425"/>
      </w:pPr>
      <w:rPr>
        <w:rFonts w:hint="default"/>
      </w:rPr>
    </w:lvl>
    <w:lvl w:ilvl="3" w:tplc="C71855E4">
      <w:numFmt w:val="bullet"/>
      <w:lvlText w:val="•"/>
      <w:lvlJc w:val="left"/>
      <w:pPr>
        <w:ind w:left="4345" w:hanging="425"/>
      </w:pPr>
      <w:rPr>
        <w:rFonts w:hint="default"/>
      </w:rPr>
    </w:lvl>
    <w:lvl w:ilvl="4" w:tplc="7A5824AE">
      <w:numFmt w:val="bullet"/>
      <w:lvlText w:val="•"/>
      <w:lvlJc w:val="left"/>
      <w:pPr>
        <w:ind w:left="5147" w:hanging="425"/>
      </w:pPr>
      <w:rPr>
        <w:rFonts w:hint="default"/>
      </w:rPr>
    </w:lvl>
    <w:lvl w:ilvl="5" w:tplc="8DD46C78">
      <w:numFmt w:val="bullet"/>
      <w:lvlText w:val="•"/>
      <w:lvlJc w:val="left"/>
      <w:pPr>
        <w:ind w:left="5949" w:hanging="425"/>
      </w:pPr>
      <w:rPr>
        <w:rFonts w:hint="default"/>
      </w:rPr>
    </w:lvl>
    <w:lvl w:ilvl="6" w:tplc="9710B66E">
      <w:numFmt w:val="bullet"/>
      <w:lvlText w:val="•"/>
      <w:lvlJc w:val="left"/>
      <w:pPr>
        <w:ind w:left="6751" w:hanging="425"/>
      </w:pPr>
      <w:rPr>
        <w:rFonts w:hint="default"/>
      </w:rPr>
    </w:lvl>
    <w:lvl w:ilvl="7" w:tplc="3C86302C">
      <w:numFmt w:val="bullet"/>
      <w:lvlText w:val="•"/>
      <w:lvlJc w:val="left"/>
      <w:pPr>
        <w:ind w:left="7553" w:hanging="425"/>
      </w:pPr>
      <w:rPr>
        <w:rFonts w:hint="default"/>
      </w:rPr>
    </w:lvl>
    <w:lvl w:ilvl="8" w:tplc="981E54C6">
      <w:numFmt w:val="bullet"/>
      <w:lvlText w:val="•"/>
      <w:lvlJc w:val="left"/>
      <w:pPr>
        <w:ind w:left="8355" w:hanging="425"/>
      </w:pPr>
      <w:rPr>
        <w:rFonts w:hint="default"/>
      </w:rPr>
    </w:lvl>
  </w:abstractNum>
  <w:abstractNum w:abstractNumId="2" w15:restartNumberingAfterBreak="0">
    <w:nsid w:val="273F66CD"/>
    <w:multiLevelType w:val="hybridMultilevel"/>
    <w:tmpl w:val="1C1E2CD6"/>
    <w:lvl w:ilvl="0" w:tplc="6712B9F6">
      <w:start w:val="1"/>
      <w:numFmt w:val="decimal"/>
      <w:lvlText w:val="%1"/>
      <w:lvlJc w:val="left"/>
      <w:pPr>
        <w:ind w:left="820" w:hanging="720"/>
        <w:jc w:val="left"/>
      </w:pPr>
      <w:rPr>
        <w:rFonts w:hint="default"/>
        <w:w w:val="100"/>
      </w:rPr>
    </w:lvl>
    <w:lvl w:ilvl="1" w:tplc="A2784382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2" w:tplc="564AB8E6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BF026444"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FCEC88B8">
      <w:numFmt w:val="bullet"/>
      <w:lvlText w:val="•"/>
      <w:lvlJc w:val="left"/>
      <w:pPr>
        <w:ind w:left="4346" w:hanging="360"/>
      </w:pPr>
      <w:rPr>
        <w:rFonts w:hint="default"/>
      </w:rPr>
    </w:lvl>
    <w:lvl w:ilvl="5" w:tplc="A6521980"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A46E99CE">
      <w:numFmt w:val="bullet"/>
      <w:lvlText w:val="•"/>
      <w:lvlJc w:val="left"/>
      <w:pPr>
        <w:ind w:left="6217" w:hanging="360"/>
      </w:pPr>
      <w:rPr>
        <w:rFonts w:hint="default"/>
      </w:rPr>
    </w:lvl>
    <w:lvl w:ilvl="7" w:tplc="229623E8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FDEAB988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4D434DED"/>
    <w:multiLevelType w:val="hybridMultilevel"/>
    <w:tmpl w:val="71D2FEA6"/>
    <w:lvl w:ilvl="0" w:tplc="DD0E1E72">
      <w:numFmt w:val="bullet"/>
      <w:lvlText w:val=""/>
      <w:lvlJc w:val="left"/>
      <w:pPr>
        <w:ind w:left="151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4E01AEA">
      <w:numFmt w:val="bullet"/>
      <w:lvlText w:val="•"/>
      <w:lvlJc w:val="left"/>
      <w:pPr>
        <w:ind w:left="2363" w:hanging="286"/>
      </w:pPr>
      <w:rPr>
        <w:rFonts w:hint="default"/>
      </w:rPr>
    </w:lvl>
    <w:lvl w:ilvl="2" w:tplc="CD5C01BE">
      <w:numFmt w:val="bullet"/>
      <w:lvlText w:val="•"/>
      <w:lvlJc w:val="left"/>
      <w:pPr>
        <w:ind w:left="3207" w:hanging="286"/>
      </w:pPr>
      <w:rPr>
        <w:rFonts w:hint="default"/>
      </w:rPr>
    </w:lvl>
    <w:lvl w:ilvl="3" w:tplc="455E88DA">
      <w:numFmt w:val="bullet"/>
      <w:lvlText w:val="•"/>
      <w:lvlJc w:val="left"/>
      <w:pPr>
        <w:ind w:left="4051" w:hanging="286"/>
      </w:pPr>
      <w:rPr>
        <w:rFonts w:hint="default"/>
      </w:rPr>
    </w:lvl>
    <w:lvl w:ilvl="4" w:tplc="971A69D2">
      <w:numFmt w:val="bullet"/>
      <w:lvlText w:val="•"/>
      <w:lvlJc w:val="left"/>
      <w:pPr>
        <w:ind w:left="4895" w:hanging="286"/>
      </w:pPr>
      <w:rPr>
        <w:rFonts w:hint="default"/>
      </w:rPr>
    </w:lvl>
    <w:lvl w:ilvl="5" w:tplc="04E0405E">
      <w:numFmt w:val="bullet"/>
      <w:lvlText w:val="•"/>
      <w:lvlJc w:val="left"/>
      <w:pPr>
        <w:ind w:left="5739" w:hanging="286"/>
      </w:pPr>
      <w:rPr>
        <w:rFonts w:hint="default"/>
      </w:rPr>
    </w:lvl>
    <w:lvl w:ilvl="6" w:tplc="C980C0D0">
      <w:numFmt w:val="bullet"/>
      <w:lvlText w:val="•"/>
      <w:lvlJc w:val="left"/>
      <w:pPr>
        <w:ind w:left="6583" w:hanging="286"/>
      </w:pPr>
      <w:rPr>
        <w:rFonts w:hint="default"/>
      </w:rPr>
    </w:lvl>
    <w:lvl w:ilvl="7" w:tplc="8FF29AC2">
      <w:numFmt w:val="bullet"/>
      <w:lvlText w:val="•"/>
      <w:lvlJc w:val="left"/>
      <w:pPr>
        <w:ind w:left="7427" w:hanging="286"/>
      </w:pPr>
      <w:rPr>
        <w:rFonts w:hint="default"/>
      </w:rPr>
    </w:lvl>
    <w:lvl w:ilvl="8" w:tplc="78A262C4">
      <w:numFmt w:val="bullet"/>
      <w:lvlText w:val="•"/>
      <w:lvlJc w:val="left"/>
      <w:pPr>
        <w:ind w:left="8271" w:hanging="286"/>
      </w:pPr>
      <w:rPr>
        <w:rFonts w:hint="default"/>
      </w:rPr>
    </w:lvl>
  </w:abstractNum>
  <w:abstractNum w:abstractNumId="4" w15:restartNumberingAfterBreak="0">
    <w:nsid w:val="51100F0D"/>
    <w:multiLevelType w:val="hybridMultilevel"/>
    <w:tmpl w:val="1F5EC006"/>
    <w:lvl w:ilvl="0" w:tplc="1716FBDE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B32B276">
      <w:numFmt w:val="bullet"/>
      <w:lvlText w:val="•"/>
      <w:lvlJc w:val="left"/>
      <w:pPr>
        <w:ind w:left="2705" w:hanging="360"/>
      </w:pPr>
      <w:rPr>
        <w:rFonts w:hint="default"/>
      </w:rPr>
    </w:lvl>
    <w:lvl w:ilvl="2" w:tplc="EEB67644">
      <w:numFmt w:val="bullet"/>
      <w:lvlText w:val="•"/>
      <w:lvlJc w:val="left"/>
      <w:pPr>
        <w:ind w:left="3511" w:hanging="360"/>
      </w:pPr>
      <w:rPr>
        <w:rFonts w:hint="default"/>
      </w:rPr>
    </w:lvl>
    <w:lvl w:ilvl="3" w:tplc="A0742D82">
      <w:numFmt w:val="bullet"/>
      <w:lvlText w:val="•"/>
      <w:lvlJc w:val="left"/>
      <w:pPr>
        <w:ind w:left="4317" w:hanging="360"/>
      </w:pPr>
      <w:rPr>
        <w:rFonts w:hint="default"/>
      </w:rPr>
    </w:lvl>
    <w:lvl w:ilvl="4" w:tplc="365A6868">
      <w:numFmt w:val="bullet"/>
      <w:lvlText w:val="•"/>
      <w:lvlJc w:val="left"/>
      <w:pPr>
        <w:ind w:left="5123" w:hanging="360"/>
      </w:pPr>
      <w:rPr>
        <w:rFonts w:hint="default"/>
      </w:rPr>
    </w:lvl>
    <w:lvl w:ilvl="5" w:tplc="E81E6740">
      <w:numFmt w:val="bullet"/>
      <w:lvlText w:val="•"/>
      <w:lvlJc w:val="left"/>
      <w:pPr>
        <w:ind w:left="5929" w:hanging="360"/>
      </w:pPr>
      <w:rPr>
        <w:rFonts w:hint="default"/>
      </w:rPr>
    </w:lvl>
    <w:lvl w:ilvl="6" w:tplc="9B662C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BEBA6224"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9DA89EC0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5" w15:restartNumberingAfterBreak="0">
    <w:nsid w:val="524143BA"/>
    <w:multiLevelType w:val="multilevel"/>
    <w:tmpl w:val="51324404"/>
    <w:lvl w:ilvl="0">
      <w:start w:val="1"/>
      <w:numFmt w:val="decimal"/>
      <w:lvlText w:val="%1."/>
      <w:lvlJc w:val="left"/>
      <w:pPr>
        <w:ind w:left="84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559" w:hanging="720"/>
        <w:jc w:val="lef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2496" w:hanging="720"/>
      </w:pPr>
      <w:rPr>
        <w:rFonts w:hint="default"/>
      </w:rPr>
    </w:lvl>
    <w:lvl w:ilvl="3">
      <w:numFmt w:val="bullet"/>
      <w:lvlText w:val="•"/>
      <w:lvlJc w:val="left"/>
      <w:pPr>
        <w:ind w:left="3433" w:hanging="720"/>
      </w:pPr>
      <w:rPr>
        <w:rFonts w:hint="default"/>
      </w:rPr>
    </w:lvl>
    <w:lvl w:ilvl="4">
      <w:numFmt w:val="bullet"/>
      <w:lvlText w:val="•"/>
      <w:lvlJc w:val="left"/>
      <w:pPr>
        <w:ind w:left="4369" w:hanging="720"/>
      </w:pPr>
      <w:rPr>
        <w:rFonts w:hint="default"/>
      </w:rPr>
    </w:lvl>
    <w:lvl w:ilvl="5">
      <w:numFmt w:val="bullet"/>
      <w:lvlText w:val="•"/>
      <w:lvlJc w:val="left"/>
      <w:pPr>
        <w:ind w:left="5306" w:hanging="720"/>
      </w:pPr>
      <w:rPr>
        <w:rFonts w:hint="default"/>
      </w:rPr>
    </w:lvl>
    <w:lvl w:ilvl="6">
      <w:numFmt w:val="bullet"/>
      <w:lvlText w:val="•"/>
      <w:lvlJc w:val="left"/>
      <w:pPr>
        <w:ind w:left="6242" w:hanging="720"/>
      </w:pPr>
      <w:rPr>
        <w:rFonts w:hint="default"/>
      </w:rPr>
    </w:lvl>
    <w:lvl w:ilvl="7">
      <w:numFmt w:val="bullet"/>
      <w:lvlText w:val="•"/>
      <w:lvlJc w:val="left"/>
      <w:pPr>
        <w:ind w:left="7179" w:hanging="720"/>
      </w:pPr>
      <w:rPr>
        <w:rFonts w:hint="default"/>
      </w:rPr>
    </w:lvl>
    <w:lvl w:ilvl="8">
      <w:numFmt w:val="bullet"/>
      <w:lvlText w:val="•"/>
      <w:lvlJc w:val="left"/>
      <w:pPr>
        <w:ind w:left="8115" w:hanging="720"/>
      </w:pPr>
      <w:rPr>
        <w:rFonts w:hint="default"/>
      </w:rPr>
    </w:lvl>
  </w:abstractNum>
  <w:abstractNum w:abstractNumId="6" w15:restartNumberingAfterBreak="0">
    <w:nsid w:val="6F56173B"/>
    <w:multiLevelType w:val="hybridMultilevel"/>
    <w:tmpl w:val="E892CA54"/>
    <w:lvl w:ilvl="0" w:tplc="861425B2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</w:rPr>
    </w:lvl>
    <w:lvl w:ilvl="1" w:tplc="820815D6">
      <w:numFmt w:val="bullet"/>
      <w:lvlText w:val="•"/>
      <w:lvlJc w:val="left"/>
      <w:pPr>
        <w:ind w:left="2381" w:hanging="360"/>
      </w:pPr>
      <w:rPr>
        <w:rFonts w:hint="default"/>
      </w:rPr>
    </w:lvl>
    <w:lvl w:ilvl="2" w:tplc="0A409A18">
      <w:numFmt w:val="bullet"/>
      <w:lvlText w:val="•"/>
      <w:lvlJc w:val="left"/>
      <w:pPr>
        <w:ind w:left="3223" w:hanging="360"/>
      </w:pPr>
      <w:rPr>
        <w:rFonts w:hint="default"/>
      </w:rPr>
    </w:lvl>
    <w:lvl w:ilvl="3" w:tplc="FDD452F8">
      <w:numFmt w:val="bullet"/>
      <w:lvlText w:val="•"/>
      <w:lvlJc w:val="left"/>
      <w:pPr>
        <w:ind w:left="4065" w:hanging="360"/>
      </w:pPr>
      <w:rPr>
        <w:rFonts w:hint="default"/>
      </w:rPr>
    </w:lvl>
    <w:lvl w:ilvl="4" w:tplc="7C6A4A42">
      <w:numFmt w:val="bullet"/>
      <w:lvlText w:val="•"/>
      <w:lvlJc w:val="left"/>
      <w:pPr>
        <w:ind w:left="4907" w:hanging="360"/>
      </w:pPr>
      <w:rPr>
        <w:rFonts w:hint="default"/>
      </w:rPr>
    </w:lvl>
    <w:lvl w:ilvl="5" w:tplc="1A164024">
      <w:numFmt w:val="bullet"/>
      <w:lvlText w:val="•"/>
      <w:lvlJc w:val="left"/>
      <w:pPr>
        <w:ind w:left="5749" w:hanging="360"/>
      </w:pPr>
      <w:rPr>
        <w:rFonts w:hint="default"/>
      </w:rPr>
    </w:lvl>
    <w:lvl w:ilvl="6" w:tplc="2FE239EC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6B6682A2"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16006814">
      <w:numFmt w:val="bullet"/>
      <w:lvlText w:val="•"/>
      <w:lvlJc w:val="left"/>
      <w:pPr>
        <w:ind w:left="8275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bKLklk/WVZfN86DlDxZ9AHmycK0C/97EKbdqZqsPsyOHvcrU3dX8dcyPzSm0F+kk+PvwABlNTaDiujnR+Dv+Q==" w:salt="KHFLwYDKJ+zy7lck9pb6Kw==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4AB"/>
    <w:rsid w:val="001A2CFD"/>
    <w:rsid w:val="002101D1"/>
    <w:rsid w:val="002F04AB"/>
    <w:rsid w:val="00E4413E"/>
    <w:rsid w:val="00E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A42215C"/>
  <w15:docId w15:val="{39891756-63A6-432A-9253-817E7C0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8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20"/>
      <w:jc w:val="both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3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9B518-E31B-403F-8F61-60B0BF4F471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d00da9ba-0579-485e-8bb5-a401d9a31e4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33DD16-B14F-4EEC-9592-3F18A523D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D13FC-8310-4DA5-87AA-ECE5EC7EA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10951</Characters>
  <Application>Microsoft Office Word</Application>
  <DocSecurity>8</DocSecurity>
  <Lines>91</Lines>
  <Paragraphs>25</Paragraphs>
  <ScaleCrop>false</ScaleCrop>
  <Company>Cardiff Metropolitan University</Company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Burnett</dc:creator>
  <cp:lastModifiedBy>Voisin, Emily</cp:lastModifiedBy>
  <cp:revision>2</cp:revision>
  <dcterms:created xsi:type="dcterms:W3CDTF">2021-07-12T10:27:00Z</dcterms:created>
  <dcterms:modified xsi:type="dcterms:W3CDTF">2021-07-12T10:27:00Z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2021-06-25T00:00:00Z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9900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