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19822" w14:textId="585578C5" w:rsidR="006C4BA5" w:rsidRPr="000442B8" w:rsidRDefault="007565E3" w:rsidP="006A4552">
      <w:pPr>
        <w:rPr>
          <w:rFonts w:cs="Arial"/>
          <w:szCs w:val="24"/>
        </w:rPr>
      </w:pPr>
      <w:bookmarkStart w:id="0" w:name="_GoBack"/>
      <w:bookmarkEnd w:id="0"/>
      <w:r w:rsidRPr="000442B8">
        <w:rPr>
          <w:noProof/>
          <w:lang w:eastAsia="en-GB"/>
        </w:rPr>
        <w:drawing>
          <wp:inline distT="0" distB="0" distL="0" distR="0" wp14:anchorId="23BF9749" wp14:editId="216C5E94">
            <wp:extent cx="2178657" cy="426660"/>
            <wp:effectExtent l="0" t="0" r="0" b="0"/>
            <wp:docPr id="7188825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8657" cy="426660"/>
                    </a:xfrm>
                    <a:prstGeom prst="rect">
                      <a:avLst/>
                    </a:prstGeom>
                  </pic:spPr>
                </pic:pic>
              </a:graphicData>
            </a:graphic>
          </wp:inline>
        </w:drawing>
      </w:r>
    </w:p>
    <w:p w14:paraId="68263B6C" w14:textId="65A4B9F0" w:rsidR="007565E3" w:rsidRPr="000442B8" w:rsidRDefault="00416269" w:rsidP="006A4552">
      <w:r w:rsidRPr="000442B8">
        <w:t>Research Wales Innovation Fund Strategy 2020/21 – 2022/23</w:t>
      </w:r>
    </w:p>
    <w:tbl>
      <w:tblPr>
        <w:tblStyle w:val="TableGrid"/>
        <w:tblW w:w="0" w:type="auto"/>
        <w:tblLook w:val="04A0" w:firstRow="1" w:lastRow="0" w:firstColumn="1" w:lastColumn="0" w:noHBand="0" w:noVBand="1"/>
      </w:tblPr>
      <w:tblGrid>
        <w:gridCol w:w="2830"/>
        <w:gridCol w:w="6186"/>
      </w:tblGrid>
      <w:tr w:rsidR="007565E3" w:rsidRPr="000442B8" w14:paraId="70E446C5" w14:textId="77777777" w:rsidTr="007565E3">
        <w:tc>
          <w:tcPr>
            <w:tcW w:w="2830" w:type="dxa"/>
            <w:shd w:val="clear" w:color="auto" w:fill="E7E6E6" w:themeFill="background2"/>
          </w:tcPr>
          <w:p w14:paraId="1DC28DCE" w14:textId="099C7A86" w:rsidR="007565E3" w:rsidRPr="000442B8" w:rsidRDefault="009C4C88" w:rsidP="006A4552">
            <w:r w:rsidRPr="000442B8">
              <w:t>Institution</w:t>
            </w:r>
            <w:r w:rsidR="007565E3" w:rsidRPr="000442B8">
              <w:t>:</w:t>
            </w:r>
          </w:p>
          <w:p w14:paraId="4BC6DD12" w14:textId="77777777" w:rsidR="007565E3" w:rsidRPr="000442B8" w:rsidRDefault="007565E3" w:rsidP="006A4552"/>
        </w:tc>
        <w:tc>
          <w:tcPr>
            <w:tcW w:w="6186" w:type="dxa"/>
          </w:tcPr>
          <w:p w14:paraId="271BCF16" w14:textId="1B76E33A" w:rsidR="007565E3" w:rsidRPr="000442B8" w:rsidRDefault="006A7F40" w:rsidP="006A4552">
            <w:r w:rsidRPr="000442B8">
              <w:t>Cardiff Metropolitan University</w:t>
            </w:r>
          </w:p>
        </w:tc>
      </w:tr>
      <w:tr w:rsidR="009C4C88" w:rsidRPr="000442B8" w14:paraId="736E16E3" w14:textId="77777777" w:rsidTr="009C4C88">
        <w:tc>
          <w:tcPr>
            <w:tcW w:w="2830" w:type="dxa"/>
            <w:tcBorders>
              <w:bottom w:val="single" w:sz="4" w:space="0" w:color="auto"/>
            </w:tcBorders>
            <w:shd w:val="clear" w:color="auto" w:fill="E7E6E6" w:themeFill="background2"/>
          </w:tcPr>
          <w:p w14:paraId="60FEA8CE" w14:textId="3F87E93E" w:rsidR="009C4C88" w:rsidRPr="000442B8" w:rsidRDefault="009C4C88" w:rsidP="006A4552">
            <w:r w:rsidRPr="000442B8">
              <w:t>RWIF strategy lead:</w:t>
            </w:r>
          </w:p>
          <w:p w14:paraId="29EA0774" w14:textId="4395B2F1" w:rsidR="009C4C88" w:rsidRPr="000442B8" w:rsidRDefault="009C4C88" w:rsidP="006A4552"/>
        </w:tc>
        <w:tc>
          <w:tcPr>
            <w:tcW w:w="6186" w:type="dxa"/>
            <w:tcBorders>
              <w:bottom w:val="single" w:sz="4" w:space="0" w:color="auto"/>
            </w:tcBorders>
          </w:tcPr>
          <w:p w14:paraId="5AFB3D5E" w14:textId="0143C046" w:rsidR="009C4C88" w:rsidRPr="000442B8" w:rsidRDefault="006A7F40" w:rsidP="006A4552">
            <w:r w:rsidRPr="000442B8">
              <w:t>Matthew Taylor, Director of Innovation</w:t>
            </w:r>
          </w:p>
        </w:tc>
      </w:tr>
      <w:tr w:rsidR="009C4C88" w:rsidRPr="000442B8" w14:paraId="11549138" w14:textId="77777777" w:rsidTr="009C4C88">
        <w:tc>
          <w:tcPr>
            <w:tcW w:w="2830" w:type="dxa"/>
            <w:tcBorders>
              <w:bottom w:val="single" w:sz="4" w:space="0" w:color="auto"/>
            </w:tcBorders>
            <w:shd w:val="clear" w:color="auto" w:fill="E7E6E6" w:themeFill="background2"/>
          </w:tcPr>
          <w:p w14:paraId="156C9249" w14:textId="77777777" w:rsidR="009C4C88" w:rsidRPr="000442B8" w:rsidRDefault="009C4C88" w:rsidP="006A4552">
            <w:r w:rsidRPr="000442B8">
              <w:t>Email:</w:t>
            </w:r>
          </w:p>
          <w:p w14:paraId="63E5056E" w14:textId="00EA3B89" w:rsidR="009C4C88" w:rsidRPr="000442B8" w:rsidRDefault="009C4C88" w:rsidP="006A4552"/>
        </w:tc>
        <w:tc>
          <w:tcPr>
            <w:tcW w:w="6186" w:type="dxa"/>
            <w:tcBorders>
              <w:bottom w:val="single" w:sz="4" w:space="0" w:color="auto"/>
            </w:tcBorders>
          </w:tcPr>
          <w:p w14:paraId="640E3D5A" w14:textId="092E79D7" w:rsidR="009C4C88" w:rsidRPr="000442B8" w:rsidRDefault="00343EE5" w:rsidP="006A4552">
            <w:hyperlink r:id="rId12" w:history="1">
              <w:r w:rsidR="006A7F40" w:rsidRPr="000442B8">
                <w:rPr>
                  <w:rStyle w:val="Hyperlink"/>
                </w:rPr>
                <w:t>mtaylor@cardiffmet.ac.uk</w:t>
              </w:r>
            </w:hyperlink>
          </w:p>
        </w:tc>
      </w:tr>
      <w:tr w:rsidR="009C4C88" w:rsidRPr="000442B8" w14:paraId="42652AD7" w14:textId="77777777" w:rsidTr="00171E8F">
        <w:tc>
          <w:tcPr>
            <w:tcW w:w="2830" w:type="dxa"/>
            <w:tcBorders>
              <w:bottom w:val="single" w:sz="4" w:space="0" w:color="auto"/>
            </w:tcBorders>
            <w:shd w:val="clear" w:color="auto" w:fill="E7E6E6" w:themeFill="background2"/>
          </w:tcPr>
          <w:p w14:paraId="6B7CEC77" w14:textId="75DAF97C" w:rsidR="009C4C88" w:rsidRPr="000442B8" w:rsidRDefault="003D08E3" w:rsidP="006A4552">
            <w:r w:rsidRPr="000442B8">
              <w:t>Telephone:</w:t>
            </w:r>
          </w:p>
          <w:p w14:paraId="2F91AFB0" w14:textId="43FD679E" w:rsidR="009C4C88" w:rsidRPr="000442B8" w:rsidRDefault="009C4C88" w:rsidP="006A4552"/>
        </w:tc>
        <w:tc>
          <w:tcPr>
            <w:tcW w:w="6186" w:type="dxa"/>
            <w:tcBorders>
              <w:bottom w:val="single" w:sz="4" w:space="0" w:color="auto"/>
            </w:tcBorders>
          </w:tcPr>
          <w:p w14:paraId="5CAF0BD1" w14:textId="2068D788" w:rsidR="009C4C88" w:rsidRPr="000442B8" w:rsidRDefault="006A7F40" w:rsidP="006A4552">
            <w:r w:rsidRPr="000442B8">
              <w:t>029 2041 6614</w:t>
            </w:r>
          </w:p>
        </w:tc>
      </w:tr>
    </w:tbl>
    <w:p w14:paraId="36C30F67" w14:textId="77777777" w:rsidR="00DE075F" w:rsidRDefault="00DE075F" w:rsidP="006A4552">
      <w:pPr>
        <w:rPr>
          <w:color w:val="FF0000"/>
        </w:rPr>
      </w:pPr>
    </w:p>
    <w:tbl>
      <w:tblPr>
        <w:tblStyle w:val="TableGrid"/>
        <w:tblW w:w="0" w:type="auto"/>
        <w:tblLook w:val="04A0" w:firstRow="1" w:lastRow="0" w:firstColumn="1" w:lastColumn="0" w:noHBand="0" w:noVBand="1"/>
      </w:tblPr>
      <w:tblGrid>
        <w:gridCol w:w="9016"/>
      </w:tblGrid>
      <w:tr w:rsidR="007565E3" w:rsidRPr="000442B8" w14:paraId="4ED7C107" w14:textId="77777777" w:rsidTr="00F837FB">
        <w:tc>
          <w:tcPr>
            <w:tcW w:w="9016" w:type="dxa"/>
            <w:shd w:val="clear" w:color="auto" w:fill="DEEAF6" w:themeFill="accent1" w:themeFillTint="33"/>
          </w:tcPr>
          <w:p w14:paraId="0A535183" w14:textId="7432BEE0" w:rsidR="00822289" w:rsidRPr="000442B8" w:rsidRDefault="00822289" w:rsidP="006A4552">
            <w:r w:rsidRPr="000442B8">
              <w:t>Section A</w:t>
            </w:r>
            <w:r w:rsidR="00247AB4" w:rsidRPr="000442B8">
              <w:t>:</w:t>
            </w:r>
            <w:r w:rsidR="009C4C88" w:rsidRPr="000442B8">
              <w:t xml:space="preserve"> Overview</w:t>
            </w:r>
          </w:p>
          <w:p w14:paraId="396ABCBF" w14:textId="77777777" w:rsidR="00247AB4" w:rsidRPr="000442B8" w:rsidRDefault="00247AB4" w:rsidP="006A4552"/>
        </w:tc>
      </w:tr>
      <w:tr w:rsidR="00822289" w:rsidRPr="000442B8" w14:paraId="0095DA62" w14:textId="77777777" w:rsidTr="00F837FB">
        <w:tc>
          <w:tcPr>
            <w:tcW w:w="9016" w:type="dxa"/>
            <w:shd w:val="clear" w:color="auto" w:fill="DEEAF6" w:themeFill="accent1" w:themeFillTint="33"/>
          </w:tcPr>
          <w:p w14:paraId="46151AFC" w14:textId="46750D48" w:rsidR="00822289" w:rsidRPr="000442B8" w:rsidRDefault="009C4C88" w:rsidP="006A4552">
            <w:pPr>
              <w:pStyle w:val="ListParagraph"/>
              <w:numPr>
                <w:ilvl w:val="0"/>
                <w:numId w:val="7"/>
              </w:numPr>
              <w:rPr>
                <w:szCs w:val="24"/>
              </w:rPr>
            </w:pPr>
            <w:r w:rsidRPr="000442B8">
              <w:rPr>
                <w:szCs w:val="24"/>
              </w:rPr>
              <w:t>Strategic ambitions</w:t>
            </w:r>
          </w:p>
          <w:p w14:paraId="138B5CA0" w14:textId="77777777" w:rsidR="00521F36" w:rsidRPr="000442B8" w:rsidRDefault="00521F36" w:rsidP="00521F36">
            <w:pPr>
              <w:pStyle w:val="ListParagraph"/>
              <w:ind w:left="360"/>
              <w:rPr>
                <w:szCs w:val="24"/>
              </w:rPr>
            </w:pPr>
          </w:p>
          <w:p w14:paraId="32B90F89" w14:textId="217CA93B" w:rsidR="00822289" w:rsidRPr="000442B8" w:rsidRDefault="00521F36" w:rsidP="00521F36">
            <w:r w:rsidRPr="000442B8">
              <w:rPr>
                <w:szCs w:val="24"/>
              </w:rPr>
              <w:t>Please provide an overview of your institution’s 3 year [and beyond if longer term plans are available] approach to research and innovation activity which will be supported by RWIF. You may wish to highlight broad areas which you are targeting, and describe how RWIF funding will align with your institutional mission and internal strategies. [max 300 words]</w:t>
            </w:r>
          </w:p>
        </w:tc>
      </w:tr>
      <w:tr w:rsidR="007565E3" w:rsidRPr="000442B8" w14:paraId="1A5B79BE" w14:textId="77777777" w:rsidTr="007565E3">
        <w:tc>
          <w:tcPr>
            <w:tcW w:w="9016" w:type="dxa"/>
          </w:tcPr>
          <w:p w14:paraId="410180F1" w14:textId="77777777" w:rsidR="007565E3" w:rsidRPr="000442B8" w:rsidRDefault="007565E3" w:rsidP="006A4552"/>
          <w:p w14:paraId="0D0D2FD9" w14:textId="793AA44E" w:rsidR="00273D45" w:rsidRPr="000442B8" w:rsidRDefault="002D2AF1" w:rsidP="006A4552">
            <w:r w:rsidRPr="000442B8">
              <w:t>Cardiff Met</w:t>
            </w:r>
            <w:r w:rsidR="00B8126B" w:rsidRPr="000442B8">
              <w:t>ropolitan University</w:t>
            </w:r>
            <w:r w:rsidRPr="000442B8">
              <w:t>’s research and innovation</w:t>
            </w:r>
            <w:r w:rsidR="000A7A0F" w:rsidRPr="000442B8">
              <w:t xml:space="preserve"> (R&amp;I)</w:t>
            </w:r>
            <w:r w:rsidRPr="000442B8">
              <w:t xml:space="preserve"> activities are guided by its Research </w:t>
            </w:r>
            <w:r w:rsidR="008D0521" w:rsidRPr="000442B8">
              <w:t>and</w:t>
            </w:r>
            <w:r w:rsidRPr="000442B8">
              <w:t xml:space="preserve"> Innovation Strategy</w:t>
            </w:r>
            <w:r w:rsidR="00B8126B" w:rsidRPr="000442B8">
              <w:t xml:space="preserve"> </w:t>
            </w:r>
            <w:r w:rsidR="002A6A54" w:rsidRPr="000442B8">
              <w:t>(R</w:t>
            </w:r>
            <w:r w:rsidR="00AA269E" w:rsidRPr="000442B8">
              <w:t>&amp;</w:t>
            </w:r>
            <w:r w:rsidR="002A6A54" w:rsidRPr="000442B8">
              <w:t xml:space="preserve">IS) </w:t>
            </w:r>
            <w:r w:rsidR="00B8126B" w:rsidRPr="000442B8">
              <w:t>2018/19 – 2022/23</w:t>
            </w:r>
            <w:r w:rsidR="00C27DFD" w:rsidRPr="000442B8">
              <w:t xml:space="preserve">, </w:t>
            </w:r>
            <w:r w:rsidR="0024302E" w:rsidRPr="000442B8">
              <w:t xml:space="preserve">which targets </w:t>
            </w:r>
            <w:r w:rsidR="00ED2283" w:rsidRPr="000442B8">
              <w:rPr>
                <w:bCs/>
              </w:rPr>
              <w:t xml:space="preserve">significant growth in the volume, quality, value and impact of research and innovation. Built on </w:t>
            </w:r>
            <w:r w:rsidR="00ED2283" w:rsidRPr="000442B8">
              <w:t>a reputation as the university with the best quality profile amongst the modern universities in the UK Research Excellence Framework 2014</w:t>
            </w:r>
            <w:r w:rsidR="00ED2283" w:rsidRPr="000442B8">
              <w:rPr>
                <w:rStyle w:val="FootnoteReference"/>
              </w:rPr>
              <w:footnoteReference w:id="2"/>
            </w:r>
            <w:r w:rsidR="00ED2283" w:rsidRPr="000442B8">
              <w:t xml:space="preserve">, </w:t>
            </w:r>
            <w:r w:rsidR="009659BC" w:rsidRPr="000442B8">
              <w:t xml:space="preserve">and with a </w:t>
            </w:r>
            <w:r w:rsidR="00D82DD6" w:rsidRPr="000442B8">
              <w:t xml:space="preserve">good record of engagement with a wide variety of businesses on innovation projects, </w:t>
            </w:r>
            <w:r w:rsidR="00A454D8" w:rsidRPr="000442B8">
              <w:t>R&amp;I</w:t>
            </w:r>
            <w:r w:rsidR="00ED2283" w:rsidRPr="000442B8">
              <w:t xml:space="preserve"> </w:t>
            </w:r>
            <w:r w:rsidR="005E1923" w:rsidRPr="000442B8">
              <w:t>activities are</w:t>
            </w:r>
            <w:r w:rsidR="00ED2283" w:rsidRPr="000442B8">
              <w:t xml:space="preserve"> currently delivered </w:t>
            </w:r>
            <w:r w:rsidR="00EF2384" w:rsidRPr="000442B8">
              <w:t xml:space="preserve">primarily </w:t>
            </w:r>
            <w:r w:rsidR="00ED2283" w:rsidRPr="000442B8">
              <w:t xml:space="preserve">through Centres and Groups. This infrastructure will be strengthened through the </w:t>
            </w:r>
            <w:r w:rsidR="00A24BE9" w:rsidRPr="000442B8">
              <w:t>development</w:t>
            </w:r>
            <w:r w:rsidR="00ED2283" w:rsidRPr="000442B8">
              <w:t xml:space="preserve"> of</w:t>
            </w:r>
            <w:r w:rsidR="0066492A" w:rsidRPr="000442B8">
              <w:t xml:space="preserve"> three</w:t>
            </w:r>
            <w:r w:rsidR="00ED2283" w:rsidRPr="000442B8">
              <w:t xml:space="preserve"> </w:t>
            </w:r>
            <w:r w:rsidR="00ED2283" w:rsidRPr="000442B8">
              <w:rPr>
                <w:i/>
                <w:iCs/>
              </w:rPr>
              <w:t xml:space="preserve">Global Academies </w:t>
            </w:r>
            <w:r w:rsidR="00ED2283" w:rsidRPr="000442B8">
              <w:t xml:space="preserve">for world-leading interdisciplinary and international </w:t>
            </w:r>
            <w:r w:rsidR="00A454D8" w:rsidRPr="000442B8">
              <w:t>R&amp;I</w:t>
            </w:r>
            <w:r w:rsidR="00ED2283" w:rsidRPr="000442B8">
              <w:t xml:space="preserve"> with impact. </w:t>
            </w:r>
          </w:p>
          <w:p w14:paraId="3D530254" w14:textId="77777777" w:rsidR="00273D45" w:rsidRPr="000442B8" w:rsidRDefault="00273D45" w:rsidP="006A4552"/>
          <w:p w14:paraId="29835698" w14:textId="4DF14E3B" w:rsidR="00ED2283" w:rsidRPr="000442B8" w:rsidRDefault="009A4C94" w:rsidP="006A4552">
            <w:r w:rsidRPr="000442B8">
              <w:t xml:space="preserve">The </w:t>
            </w:r>
            <w:r w:rsidR="006C3779" w:rsidRPr="000442B8">
              <w:t>R</w:t>
            </w:r>
            <w:r w:rsidR="00A24BE9" w:rsidRPr="000442B8">
              <w:t>&amp;</w:t>
            </w:r>
            <w:r w:rsidR="006C3779" w:rsidRPr="000442B8">
              <w:t>IS is delivered through six strategic priorities:</w:t>
            </w:r>
          </w:p>
          <w:p w14:paraId="71BC6DC2" w14:textId="37105C58" w:rsidR="007565E3" w:rsidRPr="000442B8" w:rsidRDefault="00CF48AC" w:rsidP="006A4552">
            <w:pPr>
              <w:pStyle w:val="ListParagraph"/>
              <w:numPr>
                <w:ilvl w:val="0"/>
                <w:numId w:val="11"/>
              </w:numPr>
            </w:pPr>
            <w:r w:rsidRPr="000442B8">
              <w:t>G</w:t>
            </w:r>
            <w:r w:rsidR="00D065CD" w:rsidRPr="000442B8">
              <w:t>row the volume of high</w:t>
            </w:r>
            <w:r w:rsidR="003E27AB" w:rsidRPr="000442B8">
              <w:t>-</w:t>
            </w:r>
            <w:r w:rsidR="00D065CD" w:rsidRPr="000442B8">
              <w:t>quality research outputs</w:t>
            </w:r>
            <w:r w:rsidR="00DF37B6" w:rsidRPr="000442B8">
              <w:t>;</w:t>
            </w:r>
          </w:p>
          <w:p w14:paraId="2DD9E86F" w14:textId="68580005" w:rsidR="00DF37B6" w:rsidRPr="000442B8" w:rsidRDefault="00CF48AC" w:rsidP="006A4552">
            <w:pPr>
              <w:pStyle w:val="ListParagraph"/>
              <w:numPr>
                <w:ilvl w:val="0"/>
                <w:numId w:val="11"/>
              </w:numPr>
            </w:pPr>
            <w:r w:rsidRPr="000442B8">
              <w:t>D</w:t>
            </w:r>
            <w:r w:rsidR="00DF37B6" w:rsidRPr="000442B8">
              <w:t>iversify and increase R&amp;I income and contribution;</w:t>
            </w:r>
          </w:p>
          <w:p w14:paraId="4868813D" w14:textId="47FE4FDD" w:rsidR="00DF37B6" w:rsidRPr="000442B8" w:rsidRDefault="00CF48AC" w:rsidP="006A4552">
            <w:pPr>
              <w:pStyle w:val="ListParagraph"/>
              <w:numPr>
                <w:ilvl w:val="0"/>
                <w:numId w:val="11"/>
              </w:numPr>
            </w:pPr>
            <w:r w:rsidRPr="000442B8">
              <w:t>I</w:t>
            </w:r>
            <w:r w:rsidR="00445AB2" w:rsidRPr="000442B8">
              <w:t>mprove R&amp;I structures, processes and accountability;</w:t>
            </w:r>
          </w:p>
          <w:p w14:paraId="71A16F4A" w14:textId="021D1258" w:rsidR="00445AB2" w:rsidRPr="000442B8" w:rsidRDefault="00CF48AC" w:rsidP="006A4552">
            <w:pPr>
              <w:pStyle w:val="ListParagraph"/>
              <w:numPr>
                <w:ilvl w:val="0"/>
                <w:numId w:val="11"/>
              </w:numPr>
            </w:pPr>
            <w:r w:rsidRPr="000442B8">
              <w:t>I</w:t>
            </w:r>
            <w:r w:rsidR="00D24CC3" w:rsidRPr="000442B8">
              <w:t>ncrease levels of staff engagement in R&amp;I activities;</w:t>
            </w:r>
          </w:p>
          <w:p w14:paraId="6590535D" w14:textId="71D44540" w:rsidR="00D24CC3" w:rsidRPr="000442B8" w:rsidRDefault="00CF48AC" w:rsidP="006A4552">
            <w:pPr>
              <w:pStyle w:val="ListParagraph"/>
              <w:numPr>
                <w:ilvl w:val="0"/>
                <w:numId w:val="11"/>
              </w:numPr>
            </w:pPr>
            <w:r w:rsidRPr="000442B8">
              <w:t>D</w:t>
            </w:r>
            <w:r w:rsidR="000A7A0F" w:rsidRPr="000442B8">
              <w:t>evelop post-graduate research support provision in line with sector best-practice and growth ambitions;</w:t>
            </w:r>
          </w:p>
          <w:p w14:paraId="4C787C23" w14:textId="770C5854" w:rsidR="000A7A0F" w:rsidRPr="000442B8" w:rsidRDefault="00CF48AC" w:rsidP="006A4552">
            <w:pPr>
              <w:pStyle w:val="ListParagraph"/>
              <w:numPr>
                <w:ilvl w:val="0"/>
                <w:numId w:val="11"/>
              </w:numPr>
            </w:pPr>
            <w:r w:rsidRPr="000442B8">
              <w:t>C</w:t>
            </w:r>
            <w:r w:rsidR="000F1026" w:rsidRPr="000442B8">
              <w:t>reate the framework for Global Academies and establish the first.</w:t>
            </w:r>
          </w:p>
          <w:p w14:paraId="0EB61187" w14:textId="5588FFB7" w:rsidR="00A27F1E" w:rsidRPr="000442B8" w:rsidRDefault="00A27F1E" w:rsidP="006A4552"/>
          <w:p w14:paraId="49F08642" w14:textId="72402DCB" w:rsidR="001E1C3D" w:rsidRPr="000442B8" w:rsidRDefault="00FB6850" w:rsidP="006A4552">
            <w:r w:rsidRPr="000442B8">
              <w:t>Cardiff Met will utilise RWIF funding to focus on the innovation elements of this strategy</w:t>
            </w:r>
            <w:r w:rsidR="006346A8" w:rsidRPr="000442B8">
              <w:t>. A</w:t>
            </w:r>
            <w:r w:rsidR="00D0618F" w:rsidRPr="000442B8">
              <w:t xml:space="preserve"> key vehicle for doing this will be the development of three Global Academies</w:t>
            </w:r>
            <w:r w:rsidR="002F4A45" w:rsidRPr="000442B8">
              <w:t xml:space="preserve">, with dedicated human and financial resource to deliver </w:t>
            </w:r>
            <w:r w:rsidR="00427CFA" w:rsidRPr="000442B8">
              <w:t xml:space="preserve">support and activities that facilitate </w:t>
            </w:r>
            <w:r w:rsidR="002F4A45" w:rsidRPr="000442B8">
              <w:t>interdisciplinary applied research and innovation outputs</w:t>
            </w:r>
            <w:r w:rsidR="0084375F" w:rsidRPr="000442B8">
              <w:t xml:space="preserve"> that </w:t>
            </w:r>
            <w:r w:rsidR="005A7347" w:rsidRPr="000442B8">
              <w:t xml:space="preserve">address global challenges and provide real-world applied solutions. The three Global Academies are: </w:t>
            </w:r>
          </w:p>
          <w:p w14:paraId="46C5FC81" w14:textId="77777777" w:rsidR="001E1C3D" w:rsidRPr="000442B8" w:rsidRDefault="005A7347" w:rsidP="001E1C3D">
            <w:pPr>
              <w:pStyle w:val="ListParagraph"/>
              <w:numPr>
                <w:ilvl w:val="0"/>
                <w:numId w:val="14"/>
              </w:numPr>
            </w:pPr>
            <w:r w:rsidRPr="000442B8">
              <w:t>Health and Human Performance</w:t>
            </w:r>
            <w:r w:rsidR="001E1C3D" w:rsidRPr="000442B8">
              <w:t>;</w:t>
            </w:r>
          </w:p>
          <w:p w14:paraId="0AA893A5" w14:textId="77777777" w:rsidR="001E1C3D" w:rsidRPr="000442B8" w:rsidRDefault="005A7347" w:rsidP="001E1C3D">
            <w:pPr>
              <w:pStyle w:val="ListParagraph"/>
              <w:numPr>
                <w:ilvl w:val="0"/>
                <w:numId w:val="14"/>
              </w:numPr>
            </w:pPr>
            <w:r w:rsidRPr="000442B8">
              <w:t>Food Science, Safety and Security</w:t>
            </w:r>
            <w:r w:rsidR="001E1C3D" w:rsidRPr="000442B8">
              <w:t>;</w:t>
            </w:r>
          </w:p>
          <w:p w14:paraId="052D8567" w14:textId="77777777" w:rsidR="001E1C3D" w:rsidRPr="000442B8" w:rsidRDefault="00306AF1" w:rsidP="001E1C3D">
            <w:pPr>
              <w:pStyle w:val="ListParagraph"/>
              <w:numPr>
                <w:ilvl w:val="0"/>
                <w:numId w:val="14"/>
              </w:numPr>
            </w:pPr>
            <w:r w:rsidRPr="000442B8">
              <w:t>Human Centred Design.</w:t>
            </w:r>
            <w:r w:rsidR="00306E14" w:rsidRPr="000442B8">
              <w:t xml:space="preserve"> </w:t>
            </w:r>
          </w:p>
          <w:p w14:paraId="2DCFDCEF" w14:textId="77777777" w:rsidR="007565E3" w:rsidRPr="000442B8" w:rsidRDefault="007565E3" w:rsidP="006A4552"/>
        </w:tc>
      </w:tr>
    </w:tbl>
    <w:p w14:paraId="425A3B5A" w14:textId="77777777" w:rsidR="00D276C1" w:rsidRPr="000442B8" w:rsidRDefault="00D276C1" w:rsidP="006A4552"/>
    <w:tbl>
      <w:tblPr>
        <w:tblStyle w:val="TableGrid"/>
        <w:tblW w:w="0" w:type="auto"/>
        <w:tblLook w:val="04A0" w:firstRow="1" w:lastRow="0" w:firstColumn="1" w:lastColumn="0" w:noHBand="0" w:noVBand="1"/>
      </w:tblPr>
      <w:tblGrid>
        <w:gridCol w:w="9016"/>
      </w:tblGrid>
      <w:tr w:rsidR="00FB7DB7" w:rsidRPr="000442B8" w14:paraId="1A73F90F" w14:textId="77777777" w:rsidTr="4EB569B2">
        <w:tc>
          <w:tcPr>
            <w:tcW w:w="9016" w:type="dxa"/>
            <w:shd w:val="clear" w:color="auto" w:fill="DEEAF6" w:themeFill="accent1" w:themeFillTint="33"/>
          </w:tcPr>
          <w:p w14:paraId="1AA3B08F" w14:textId="445CEDC8" w:rsidR="00FB7DB7" w:rsidRPr="000442B8" w:rsidRDefault="009C4C88" w:rsidP="006A4552">
            <w:pPr>
              <w:pStyle w:val="ListParagraph"/>
              <w:numPr>
                <w:ilvl w:val="0"/>
                <w:numId w:val="7"/>
              </w:numPr>
            </w:pPr>
            <w:r w:rsidRPr="000442B8">
              <w:t>Capacity Grant</w:t>
            </w:r>
          </w:p>
          <w:p w14:paraId="41177E1A" w14:textId="77777777" w:rsidR="00521F36" w:rsidRPr="000442B8" w:rsidRDefault="00521F36" w:rsidP="00521F36"/>
          <w:p w14:paraId="14B90EA8" w14:textId="3379B7AB" w:rsidR="00FB7DB7" w:rsidRPr="000442B8" w:rsidRDefault="00521F36" w:rsidP="00521F36">
            <w:r w:rsidRPr="000442B8">
              <w:t>Provide some narrative on how your institution plans to make use of the capacity grant included within RWIF, and the one-off Innovation Capacity Development Fund (see paragraph 14 in Circular W20/09HE for further guidance on the Capacity Grant). How will this be used to support and enhance capacity and incentivise and improve performance in knowledge exchange? [max 300 words]</w:t>
            </w:r>
          </w:p>
        </w:tc>
      </w:tr>
      <w:tr w:rsidR="00FB7DB7" w:rsidRPr="000442B8" w14:paraId="519ABB42" w14:textId="77777777" w:rsidTr="4EB569B2">
        <w:tc>
          <w:tcPr>
            <w:tcW w:w="9016" w:type="dxa"/>
          </w:tcPr>
          <w:p w14:paraId="5237233A" w14:textId="488DC584" w:rsidR="00FB7DB7" w:rsidRPr="000442B8" w:rsidRDefault="00FB7DB7" w:rsidP="006A4552"/>
          <w:p w14:paraId="055D19DD" w14:textId="4C49A07C" w:rsidR="00083E71" w:rsidRPr="000442B8" w:rsidRDefault="00BA184A" w:rsidP="006A4552">
            <w:r w:rsidRPr="000442B8">
              <w:t>F</w:t>
            </w:r>
            <w:r w:rsidR="00321FD9" w:rsidRPr="000442B8">
              <w:t xml:space="preserve">unding will be targeted across </w:t>
            </w:r>
            <w:r w:rsidR="00BC534C" w:rsidRPr="000442B8">
              <w:t>two</w:t>
            </w:r>
            <w:r w:rsidR="00321FD9" w:rsidRPr="000442B8">
              <w:t xml:space="preserve"> broad areas:</w:t>
            </w:r>
          </w:p>
          <w:p w14:paraId="028D340B" w14:textId="64C17F5D" w:rsidR="00BC534C" w:rsidRPr="000442B8" w:rsidRDefault="00321FD9" w:rsidP="006A4552">
            <w:pPr>
              <w:pStyle w:val="ListParagraph"/>
              <w:numPr>
                <w:ilvl w:val="0"/>
                <w:numId w:val="12"/>
              </w:numPr>
            </w:pPr>
            <w:r w:rsidRPr="000442B8">
              <w:t xml:space="preserve">New and existing central </w:t>
            </w:r>
            <w:r w:rsidR="001932A4" w:rsidRPr="000442B8">
              <w:t xml:space="preserve">R&amp;I </w:t>
            </w:r>
            <w:r w:rsidRPr="000442B8">
              <w:t>support specialists</w:t>
            </w:r>
            <w:r w:rsidR="00053388" w:rsidRPr="000442B8">
              <w:t xml:space="preserve">, e.g. R&amp;I Officers, KTP Officer, </w:t>
            </w:r>
            <w:r w:rsidR="00E302CF" w:rsidRPr="000442B8">
              <w:t>Entrepreneurship Officer</w:t>
            </w:r>
            <w:r w:rsidR="00F30124" w:rsidRPr="000442B8">
              <w:t>;</w:t>
            </w:r>
          </w:p>
          <w:p w14:paraId="1D0FD78C" w14:textId="076A822E" w:rsidR="0079329D" w:rsidRPr="000442B8" w:rsidRDefault="00BC534C" w:rsidP="006A4552">
            <w:pPr>
              <w:pStyle w:val="ListParagraph"/>
              <w:numPr>
                <w:ilvl w:val="0"/>
                <w:numId w:val="12"/>
              </w:numPr>
            </w:pPr>
            <w:r w:rsidRPr="000442B8">
              <w:t>P</w:t>
            </w:r>
            <w:r w:rsidR="0079329D" w:rsidRPr="000442B8">
              <w:t xml:space="preserve">ump-priming funding to enable </w:t>
            </w:r>
            <w:r w:rsidR="00D378BD" w:rsidRPr="000442B8">
              <w:t>academics</w:t>
            </w:r>
            <w:r w:rsidR="0079329D" w:rsidRPr="000442B8">
              <w:t xml:space="preserve"> to engage with external organisations</w:t>
            </w:r>
            <w:r w:rsidR="00D378BD" w:rsidRPr="000442B8">
              <w:t xml:space="preserve"> (i.e. SIP model).</w:t>
            </w:r>
          </w:p>
          <w:p w14:paraId="603B52D3" w14:textId="6DF59CBF" w:rsidR="00FB7DB7" w:rsidRPr="000442B8" w:rsidRDefault="00FB7DB7" w:rsidP="006A4552"/>
          <w:p w14:paraId="24A8F899" w14:textId="21D59610" w:rsidR="00FB7DB7" w:rsidRPr="000442B8" w:rsidRDefault="008C71B4" w:rsidP="006A4552">
            <w:r w:rsidRPr="000442B8">
              <w:t>The staffing elements will enable the Research and Innovation Services team to provide</w:t>
            </w:r>
            <w:r w:rsidR="001C69F1" w:rsidRPr="000442B8">
              <w:t xml:space="preserve"> dedicated specialist support to our two main audiences – </w:t>
            </w:r>
            <w:r w:rsidR="005962B0" w:rsidRPr="000442B8">
              <w:t>academics</w:t>
            </w:r>
            <w:r w:rsidR="001C69F1" w:rsidRPr="000442B8">
              <w:t xml:space="preserve"> within the University and</w:t>
            </w:r>
            <w:r w:rsidR="005962B0" w:rsidRPr="000442B8">
              <w:t xml:space="preserve"> external organisations. This will primarily</w:t>
            </w:r>
            <w:r w:rsidR="00446F62" w:rsidRPr="000442B8">
              <w:t xml:space="preserve"> entail</w:t>
            </w:r>
            <w:r w:rsidR="000F27DE" w:rsidRPr="000442B8">
              <w:t xml:space="preserve"> </w:t>
            </w:r>
            <w:r w:rsidR="009F2030" w:rsidRPr="000442B8">
              <w:t xml:space="preserve">staff development and engagement, </w:t>
            </w:r>
            <w:r w:rsidR="00757C56" w:rsidRPr="000442B8">
              <w:t xml:space="preserve">business development, </w:t>
            </w:r>
            <w:r w:rsidR="009F2030" w:rsidRPr="000442B8">
              <w:t xml:space="preserve">opportunity identification, proposal writing, </w:t>
            </w:r>
            <w:r w:rsidR="00D122A4" w:rsidRPr="000442B8">
              <w:t xml:space="preserve">financial modelling, </w:t>
            </w:r>
            <w:r w:rsidR="00757C56" w:rsidRPr="000442B8">
              <w:t xml:space="preserve">project management and post-award compliance. </w:t>
            </w:r>
          </w:p>
          <w:p w14:paraId="19EAB21E" w14:textId="5BBFEC42" w:rsidR="00380352" w:rsidRPr="000442B8" w:rsidRDefault="00380352" w:rsidP="006A4552"/>
          <w:p w14:paraId="6CD78521" w14:textId="090F530C" w:rsidR="00380352" w:rsidRPr="000442B8" w:rsidRDefault="00380352" w:rsidP="006A4552">
            <w:r w:rsidRPr="000442B8">
              <w:t xml:space="preserve">The pump-priming funding </w:t>
            </w:r>
            <w:r w:rsidR="00901BC3" w:rsidRPr="000442B8">
              <w:t xml:space="preserve">will be used to support a variety of activities designed to stimulate engagement between academics and the business community. </w:t>
            </w:r>
            <w:r w:rsidR="009522E8" w:rsidRPr="000442B8">
              <w:t xml:space="preserve">This will include the </w:t>
            </w:r>
            <w:r w:rsidR="00967B3A" w:rsidRPr="000442B8">
              <w:t xml:space="preserve">reintroduction of the </w:t>
            </w:r>
            <w:hyperlink r:id="rId13" w:history="1">
              <w:r w:rsidR="00967B3A" w:rsidRPr="000442B8">
                <w:rPr>
                  <w:rStyle w:val="Hyperlink"/>
                </w:rPr>
                <w:t>Strategic Insight Programme</w:t>
              </w:r>
            </w:hyperlink>
            <w:r w:rsidR="00967B3A" w:rsidRPr="000442B8">
              <w:t xml:space="preserve"> (SIP), previously </w:t>
            </w:r>
            <w:r w:rsidR="00B27050" w:rsidRPr="000442B8">
              <w:t>funded</w:t>
            </w:r>
            <w:r w:rsidR="00967B3A" w:rsidRPr="000442B8">
              <w:t xml:space="preserve"> via HEFCW and </w:t>
            </w:r>
            <w:r w:rsidR="00B27050" w:rsidRPr="000442B8">
              <w:t>instrumental in supporting the initial stages of industry / academia relationships.</w:t>
            </w:r>
            <w:r w:rsidR="003C6C34" w:rsidRPr="000442B8">
              <w:t xml:space="preserve"> In addition, funding to cover a range of knowledge exchange and related activities will be made available, </w:t>
            </w:r>
            <w:r w:rsidR="001C1F2A" w:rsidRPr="000442B8">
              <w:t xml:space="preserve">e.g. IP protection / exploitation, seed funding for new </w:t>
            </w:r>
            <w:r w:rsidR="007B3CF8" w:rsidRPr="000442B8">
              <w:t>initiatives</w:t>
            </w:r>
            <w:r w:rsidR="001C1F2A" w:rsidRPr="000442B8">
              <w:t xml:space="preserve">, </w:t>
            </w:r>
            <w:r w:rsidR="007B3CF8" w:rsidRPr="000442B8">
              <w:t xml:space="preserve">start-up support, travel / networking, </w:t>
            </w:r>
            <w:r w:rsidR="00D16516" w:rsidRPr="000442B8">
              <w:t>external specialists and staff development</w:t>
            </w:r>
            <w:r w:rsidR="00B21604" w:rsidRPr="000442B8">
              <w:t xml:space="preserve"> (see Section 10 for breakdown)</w:t>
            </w:r>
            <w:r w:rsidR="00D16516" w:rsidRPr="000442B8">
              <w:t xml:space="preserve">. </w:t>
            </w:r>
          </w:p>
          <w:p w14:paraId="1096ECC4" w14:textId="0905C371" w:rsidR="00DD2244" w:rsidRPr="000442B8" w:rsidRDefault="00DD2244" w:rsidP="006A4552"/>
          <w:p w14:paraId="3D278E48" w14:textId="476ABFA3" w:rsidR="00DD2244" w:rsidRPr="000442B8" w:rsidRDefault="003E64C2" w:rsidP="006A4552">
            <w:r w:rsidRPr="000442B8">
              <w:lastRenderedPageBreak/>
              <w:t xml:space="preserve">During 2019/20, </w:t>
            </w:r>
            <w:r w:rsidR="00C61C0B" w:rsidRPr="000442B8">
              <w:t xml:space="preserve">Research &amp; Innovation Services commissioned reports from two external specialists </w:t>
            </w:r>
            <w:r w:rsidR="00DD2244" w:rsidRPr="000442B8">
              <w:t xml:space="preserve">to </w:t>
            </w:r>
            <w:r w:rsidR="002C11E0" w:rsidRPr="000442B8">
              <w:t xml:space="preserve">review our current support structures and </w:t>
            </w:r>
            <w:r w:rsidR="00510491" w:rsidRPr="000442B8">
              <w:t>engagement mechanisms</w:t>
            </w:r>
            <w:r w:rsidR="00A24210" w:rsidRPr="000442B8">
              <w:t>, and to</w:t>
            </w:r>
            <w:r w:rsidR="00510491" w:rsidRPr="000442B8">
              <w:t xml:space="preserve"> </w:t>
            </w:r>
            <w:r w:rsidR="00DD2244" w:rsidRPr="000442B8">
              <w:t xml:space="preserve">identify which areas of the </w:t>
            </w:r>
            <w:r w:rsidR="002A5CF0" w:rsidRPr="000442B8">
              <w:t>University</w:t>
            </w:r>
            <w:r w:rsidR="00DD2244" w:rsidRPr="000442B8">
              <w:t xml:space="preserve"> </w:t>
            </w:r>
            <w:r w:rsidR="0072770A" w:rsidRPr="000442B8">
              <w:t xml:space="preserve">are </w:t>
            </w:r>
            <w:r w:rsidR="00B02061" w:rsidRPr="000442B8">
              <w:t>able</w:t>
            </w:r>
            <w:r w:rsidR="00221946" w:rsidRPr="000442B8">
              <w:t xml:space="preserve"> to contribute </w:t>
            </w:r>
            <w:r w:rsidR="00B02061" w:rsidRPr="000442B8">
              <w:t>most to</w:t>
            </w:r>
            <w:r w:rsidR="002A5CF0" w:rsidRPr="000442B8">
              <w:t xml:space="preserve"> the </w:t>
            </w:r>
            <w:r w:rsidR="003A54FE" w:rsidRPr="000442B8">
              <w:t>research and innovation agenda</w:t>
            </w:r>
            <w:r w:rsidR="0072770A" w:rsidRPr="000442B8">
              <w:t>. Th</w:t>
            </w:r>
            <w:r w:rsidR="00B4303F" w:rsidRPr="000442B8">
              <w:t>e recommendations from these reports</w:t>
            </w:r>
            <w:r w:rsidR="0072770A" w:rsidRPr="000442B8">
              <w:t xml:space="preserve"> </w:t>
            </w:r>
            <w:r w:rsidR="008371A6" w:rsidRPr="000442B8">
              <w:t>have informed the development of our future plans</w:t>
            </w:r>
            <w:r w:rsidR="00F81EAB" w:rsidRPr="000442B8">
              <w:t xml:space="preserve">, </w:t>
            </w:r>
            <w:r w:rsidR="008371A6" w:rsidRPr="000442B8">
              <w:t xml:space="preserve">and </w:t>
            </w:r>
            <w:r w:rsidR="0072770A" w:rsidRPr="000442B8">
              <w:t xml:space="preserve">will </w:t>
            </w:r>
            <w:r w:rsidR="00544E29" w:rsidRPr="000442B8">
              <w:t>help</w:t>
            </w:r>
            <w:r w:rsidR="007C1C67" w:rsidRPr="000442B8">
              <w:t xml:space="preserve"> us to </w:t>
            </w:r>
            <w:r w:rsidR="00544E29" w:rsidRPr="000442B8">
              <w:t>deliver</w:t>
            </w:r>
            <w:r w:rsidR="0072770A" w:rsidRPr="000442B8">
              <w:t xml:space="preserve"> differing types of </w:t>
            </w:r>
            <w:r w:rsidR="003A54FE" w:rsidRPr="000442B8">
              <w:t>intervention</w:t>
            </w:r>
            <w:r w:rsidR="0072770A" w:rsidRPr="000442B8">
              <w:t xml:space="preserve"> as appropriate to incentivise engagement</w:t>
            </w:r>
            <w:r w:rsidR="002A5CF0" w:rsidRPr="000442B8">
              <w:t xml:space="preserve"> and maximise </w:t>
            </w:r>
            <w:r w:rsidR="003A54FE" w:rsidRPr="000442B8">
              <w:t>collaborations</w:t>
            </w:r>
            <w:r w:rsidR="002A5CF0" w:rsidRPr="000442B8">
              <w:t>.</w:t>
            </w:r>
          </w:p>
          <w:p w14:paraId="0155BF5B" w14:textId="77777777" w:rsidR="00FB7DB7" w:rsidRPr="000442B8" w:rsidRDefault="00FB7DB7" w:rsidP="006A4552"/>
        </w:tc>
      </w:tr>
    </w:tbl>
    <w:p w14:paraId="380EAB78" w14:textId="77777777" w:rsidR="00FB7DB7" w:rsidRPr="000442B8" w:rsidRDefault="00FB7DB7" w:rsidP="006A4552"/>
    <w:tbl>
      <w:tblPr>
        <w:tblStyle w:val="TableGrid"/>
        <w:tblW w:w="0" w:type="auto"/>
        <w:tblLook w:val="04A0" w:firstRow="1" w:lastRow="0" w:firstColumn="1" w:lastColumn="0" w:noHBand="0" w:noVBand="1"/>
      </w:tblPr>
      <w:tblGrid>
        <w:gridCol w:w="9016"/>
      </w:tblGrid>
      <w:tr w:rsidR="00FB7DB7" w:rsidRPr="000442B8" w14:paraId="4E74894E" w14:textId="77777777" w:rsidTr="4EB569B2">
        <w:tc>
          <w:tcPr>
            <w:tcW w:w="9016" w:type="dxa"/>
            <w:shd w:val="clear" w:color="auto" w:fill="FBE4D5" w:themeFill="accent2" w:themeFillTint="33"/>
          </w:tcPr>
          <w:p w14:paraId="6BC83FC3" w14:textId="719CDE86" w:rsidR="00FB7DB7" w:rsidRPr="000442B8" w:rsidRDefault="009C4C88" w:rsidP="006A4552">
            <w:r w:rsidRPr="000442B8">
              <w:t xml:space="preserve">Section B: </w:t>
            </w:r>
            <w:r w:rsidR="235A6A72" w:rsidRPr="000442B8">
              <w:t>Specific content</w:t>
            </w:r>
          </w:p>
          <w:p w14:paraId="74A3E426" w14:textId="020743FF" w:rsidR="004B2B56" w:rsidRPr="000442B8" w:rsidRDefault="004B2B56" w:rsidP="006A4552"/>
        </w:tc>
      </w:tr>
      <w:tr w:rsidR="009C4C88" w:rsidRPr="000442B8" w14:paraId="319BD2CE" w14:textId="77777777" w:rsidTr="4EB569B2">
        <w:tc>
          <w:tcPr>
            <w:tcW w:w="9016" w:type="dxa"/>
            <w:shd w:val="clear" w:color="auto" w:fill="FBE4D5" w:themeFill="accent2" w:themeFillTint="33"/>
          </w:tcPr>
          <w:p w14:paraId="2E3EF6B4" w14:textId="0D33092E" w:rsidR="009C4C88" w:rsidRPr="000442B8" w:rsidRDefault="1F042281" w:rsidP="006A4552">
            <w:pPr>
              <w:pStyle w:val="ListParagraph"/>
              <w:numPr>
                <w:ilvl w:val="0"/>
                <w:numId w:val="7"/>
              </w:numPr>
            </w:pPr>
            <w:r w:rsidRPr="000442B8">
              <w:t>Commercialisation / i</w:t>
            </w:r>
            <w:r w:rsidR="528C6626" w:rsidRPr="000442B8">
              <w:t xml:space="preserve">ncome generating </w:t>
            </w:r>
            <w:r w:rsidR="009C4C88" w:rsidRPr="000442B8">
              <w:t xml:space="preserve">activity </w:t>
            </w:r>
          </w:p>
          <w:p w14:paraId="7670B50E" w14:textId="77777777" w:rsidR="00521F36" w:rsidRPr="000442B8" w:rsidRDefault="00521F36" w:rsidP="00521F36"/>
          <w:p w14:paraId="13F82478" w14:textId="0BC61A77" w:rsidR="004B2B56" w:rsidRPr="000442B8" w:rsidRDefault="00521F36" w:rsidP="00521F36">
            <w:r w:rsidRPr="000442B8">
              <w:t>RWIF has been designed to incentivise and reward performance, particularly in terms of external income capture. Outline the direction of travel for the next three years which will support delivery of the KPIs outlined in 3.1. Provide details on key areas of investment and growth. Outline where RWIF will be used to add value to existing activities, or how it will support new developments. Further guidance on this section is available in Circular W20/09HE. Your response should be framed in terms of social and economic prosperity for Wales. [1000 words max]</w:t>
            </w:r>
          </w:p>
        </w:tc>
      </w:tr>
      <w:tr w:rsidR="00FB7DB7" w:rsidRPr="000442B8" w14:paraId="163B84D7" w14:textId="77777777" w:rsidTr="4EB569B2">
        <w:tc>
          <w:tcPr>
            <w:tcW w:w="9016" w:type="dxa"/>
          </w:tcPr>
          <w:p w14:paraId="0408649F" w14:textId="77777777" w:rsidR="00AD0083" w:rsidRPr="000442B8" w:rsidRDefault="00AD0083" w:rsidP="00A02F51">
            <w:pPr>
              <w:keepLines w:val="0"/>
            </w:pPr>
          </w:p>
          <w:p w14:paraId="1D9390B8" w14:textId="06A9BF24" w:rsidR="006D2743" w:rsidRPr="000442B8" w:rsidRDefault="00BC0D68" w:rsidP="00A02F51">
            <w:pPr>
              <w:keepLines w:val="0"/>
            </w:pPr>
            <w:r w:rsidRPr="000442B8">
              <w:t xml:space="preserve">Cardiff Met will </w:t>
            </w:r>
            <w:r w:rsidR="00DE2F2D" w:rsidRPr="000442B8">
              <w:t xml:space="preserve">use the RWIF allocation to invest in a range of new </w:t>
            </w:r>
            <w:r w:rsidR="008233C9" w:rsidRPr="000442B8">
              <w:t>academic</w:t>
            </w:r>
            <w:r w:rsidR="00DE2F2D" w:rsidRPr="000442B8">
              <w:t xml:space="preserve"> delivery staff, </w:t>
            </w:r>
            <w:r w:rsidR="008233C9" w:rsidRPr="000442B8">
              <w:t xml:space="preserve">specialist support staff, and facilitation funds to enable </w:t>
            </w:r>
            <w:r w:rsidR="00484C17" w:rsidRPr="000442B8">
              <w:t xml:space="preserve">engagements between </w:t>
            </w:r>
            <w:r w:rsidR="009E069C" w:rsidRPr="000442B8">
              <w:t>University</w:t>
            </w:r>
            <w:r w:rsidR="00484C17" w:rsidRPr="000442B8">
              <w:t xml:space="preserve"> staff and </w:t>
            </w:r>
            <w:r w:rsidR="009E069C" w:rsidRPr="000442B8">
              <w:t xml:space="preserve">external businesses. </w:t>
            </w:r>
            <w:r w:rsidR="0059370C" w:rsidRPr="000442B8">
              <w:t xml:space="preserve">It will provide dedicated </w:t>
            </w:r>
            <w:r w:rsidR="0006127A" w:rsidRPr="000442B8">
              <w:t xml:space="preserve">capacity that will not only take the lead on innovation projects, but also act as a catalyst </w:t>
            </w:r>
            <w:r w:rsidR="00790002" w:rsidRPr="000442B8">
              <w:t xml:space="preserve">for the </w:t>
            </w:r>
            <w:r w:rsidR="00F956BC" w:rsidRPr="000442B8">
              <w:t xml:space="preserve">broader </w:t>
            </w:r>
            <w:r w:rsidR="00790002" w:rsidRPr="000442B8">
              <w:t>engagement of existing staff.</w:t>
            </w:r>
          </w:p>
          <w:p w14:paraId="4198149D" w14:textId="025B9884" w:rsidR="00DD70DA" w:rsidRPr="000442B8" w:rsidRDefault="00DD70DA" w:rsidP="00A02F51">
            <w:pPr>
              <w:keepLines w:val="0"/>
            </w:pPr>
          </w:p>
          <w:p w14:paraId="0EF6AC64" w14:textId="39BC4D16" w:rsidR="00DD70DA" w:rsidRPr="000442B8" w:rsidRDefault="008A061C" w:rsidP="00A02F51">
            <w:pPr>
              <w:keepLines w:val="0"/>
            </w:pPr>
            <w:r w:rsidRPr="000442B8">
              <w:t>Th</w:t>
            </w:r>
            <w:r w:rsidR="00703122" w:rsidRPr="000442B8">
              <w:t>e</w:t>
            </w:r>
            <w:r w:rsidRPr="000442B8">
              <w:t xml:space="preserve"> engagement of academic staff internally is the</w:t>
            </w:r>
            <w:r w:rsidR="00B930FC" w:rsidRPr="000442B8">
              <w:t xml:space="preserve"> key issue for Cardiff Met </w:t>
            </w:r>
            <w:r w:rsidR="00A31873" w:rsidRPr="000442B8">
              <w:t>in terms of growing R&amp;I income</w:t>
            </w:r>
            <w:r w:rsidR="001B4CD9" w:rsidRPr="000442B8">
              <w:t xml:space="preserve">. </w:t>
            </w:r>
            <w:r w:rsidR="005F603B" w:rsidRPr="000442B8">
              <w:t xml:space="preserve">Recognising the many demands academics have on their time, both in terms of teaching and </w:t>
            </w:r>
            <w:r w:rsidR="008642F6" w:rsidRPr="000442B8">
              <w:t xml:space="preserve">pure research activities, </w:t>
            </w:r>
            <w:r w:rsidR="00A96E8F" w:rsidRPr="000442B8">
              <w:t xml:space="preserve">this funding will be used </w:t>
            </w:r>
            <w:r w:rsidR="00E74C89" w:rsidRPr="000442B8">
              <w:t xml:space="preserve">to </w:t>
            </w:r>
            <w:r w:rsidR="00290DBD" w:rsidRPr="000442B8">
              <w:t xml:space="preserve">grow the availability </w:t>
            </w:r>
            <w:r w:rsidR="00644EEC" w:rsidRPr="000442B8">
              <w:t xml:space="preserve">and </w:t>
            </w:r>
            <w:r w:rsidR="00576490" w:rsidRPr="000442B8">
              <w:t>visibility</w:t>
            </w:r>
            <w:r w:rsidR="009D0F4F" w:rsidRPr="000442B8">
              <w:t xml:space="preserve"> </w:t>
            </w:r>
            <w:r w:rsidR="00290DBD" w:rsidRPr="000442B8">
              <w:t xml:space="preserve">of academic expertise that can engage with </w:t>
            </w:r>
            <w:r w:rsidR="00ED5DEA" w:rsidRPr="000442B8">
              <w:t>the business community</w:t>
            </w:r>
            <w:r w:rsidR="00C40347" w:rsidRPr="000442B8">
              <w:t xml:space="preserve"> to generate new forms of </w:t>
            </w:r>
            <w:r w:rsidR="0034188A" w:rsidRPr="000442B8">
              <w:t xml:space="preserve">innovation </w:t>
            </w:r>
            <w:r w:rsidR="00C40347" w:rsidRPr="000442B8">
              <w:t>income</w:t>
            </w:r>
            <w:r w:rsidR="0034188A" w:rsidRPr="000442B8">
              <w:t xml:space="preserve"> in a variety of ways</w:t>
            </w:r>
            <w:r w:rsidR="00A96E8F" w:rsidRPr="000442B8">
              <w:t xml:space="preserve">. </w:t>
            </w:r>
            <w:r w:rsidR="00D4749C" w:rsidRPr="000442B8">
              <w:t>It</w:t>
            </w:r>
            <w:r w:rsidR="00A96E8F" w:rsidRPr="000442B8">
              <w:t xml:space="preserve"> will support a two-pronged approach:</w:t>
            </w:r>
          </w:p>
          <w:p w14:paraId="66412CF9" w14:textId="0A11335B" w:rsidR="000A2758" w:rsidRPr="000442B8" w:rsidRDefault="00950B65" w:rsidP="00A02F51">
            <w:pPr>
              <w:pStyle w:val="ListParagraph"/>
              <w:keepLines w:val="0"/>
              <w:numPr>
                <w:ilvl w:val="0"/>
                <w:numId w:val="17"/>
              </w:numPr>
            </w:pPr>
            <w:r w:rsidRPr="000442B8">
              <w:t>Internally – a range of interventions</w:t>
            </w:r>
            <w:r w:rsidR="00F032A5" w:rsidRPr="000442B8">
              <w:t xml:space="preserve"> aimed at engaging, supporting and upskilling </w:t>
            </w:r>
            <w:r w:rsidR="007B2F5D" w:rsidRPr="000442B8">
              <w:t>academic</w:t>
            </w:r>
            <w:r w:rsidR="00F032A5" w:rsidRPr="000442B8">
              <w:t xml:space="preserve"> </w:t>
            </w:r>
            <w:r w:rsidR="007B2F5D" w:rsidRPr="000442B8">
              <w:t>colleagues</w:t>
            </w:r>
            <w:r w:rsidR="00F032A5" w:rsidRPr="000442B8">
              <w:t xml:space="preserve"> to</w:t>
            </w:r>
            <w:r w:rsidR="007B2F5D" w:rsidRPr="000442B8">
              <w:t xml:space="preserve"> better enable them to undertake collaborative innovation projects with external organisations;</w:t>
            </w:r>
          </w:p>
          <w:p w14:paraId="7557B17E" w14:textId="6BB798D3" w:rsidR="007B2F5D" w:rsidRPr="000442B8" w:rsidRDefault="007B2F5D" w:rsidP="00A02F51">
            <w:pPr>
              <w:pStyle w:val="ListParagraph"/>
              <w:keepLines w:val="0"/>
              <w:numPr>
                <w:ilvl w:val="0"/>
                <w:numId w:val="17"/>
              </w:numPr>
            </w:pPr>
            <w:r w:rsidRPr="000442B8">
              <w:t xml:space="preserve">Externally – the development of three Global Academies to </w:t>
            </w:r>
            <w:r w:rsidR="00834D83" w:rsidRPr="000442B8">
              <w:t xml:space="preserve">cohere and </w:t>
            </w:r>
            <w:r w:rsidRPr="000442B8">
              <w:t xml:space="preserve">present Cardiff Met’s </w:t>
            </w:r>
            <w:r w:rsidR="00C56060" w:rsidRPr="000442B8">
              <w:t>applied rese</w:t>
            </w:r>
            <w:r w:rsidR="00F032BC" w:rsidRPr="000442B8">
              <w:t xml:space="preserve">arch in an accessible, </w:t>
            </w:r>
            <w:r w:rsidR="00F242DB" w:rsidRPr="000442B8">
              <w:t xml:space="preserve">relevant and impactful way that stimulates interest from businesses and other potential partners. </w:t>
            </w:r>
            <w:r w:rsidR="00216BA6" w:rsidRPr="000442B8">
              <w:t xml:space="preserve"> </w:t>
            </w:r>
          </w:p>
          <w:p w14:paraId="3A9FC32E" w14:textId="1E0F90D5" w:rsidR="005D63CE" w:rsidRPr="000442B8" w:rsidRDefault="005D63CE" w:rsidP="00A02F51">
            <w:pPr>
              <w:keepLines w:val="0"/>
            </w:pPr>
          </w:p>
          <w:p w14:paraId="5633FC0A" w14:textId="27EDB9A7" w:rsidR="005D63CE" w:rsidRPr="000442B8" w:rsidRDefault="00977F49" w:rsidP="00A02F51">
            <w:pPr>
              <w:keepLines w:val="0"/>
              <w:rPr>
                <w:b/>
                <w:bCs/>
              </w:rPr>
            </w:pPr>
            <w:r w:rsidRPr="000442B8">
              <w:rPr>
                <w:b/>
                <w:bCs/>
              </w:rPr>
              <w:t>Internally – Engagement</w:t>
            </w:r>
          </w:p>
          <w:p w14:paraId="65F80180" w14:textId="7BE0C7BE" w:rsidR="00566248" w:rsidRPr="000442B8" w:rsidRDefault="007F68A2" w:rsidP="00A02F51">
            <w:pPr>
              <w:keepLines w:val="0"/>
            </w:pPr>
            <w:r w:rsidRPr="000442B8">
              <w:t xml:space="preserve">Research and Innovation Services (RIS) currently provides a support service to academics across the </w:t>
            </w:r>
            <w:r w:rsidR="001C5CD6" w:rsidRPr="000442B8">
              <w:t>University</w:t>
            </w:r>
            <w:r w:rsidR="00A60F83" w:rsidRPr="000442B8">
              <w:t xml:space="preserve">. This is primarily focussed around opportunity </w:t>
            </w:r>
            <w:r w:rsidR="001C5CD6" w:rsidRPr="000442B8">
              <w:t>identification</w:t>
            </w:r>
            <w:r w:rsidR="00A60F83" w:rsidRPr="000442B8">
              <w:t xml:space="preserve">, </w:t>
            </w:r>
            <w:r w:rsidR="001258A8" w:rsidRPr="000442B8">
              <w:t>business development, proposal writing, costing / pricing</w:t>
            </w:r>
            <w:r w:rsidR="001C5CD6" w:rsidRPr="000442B8">
              <w:t>, post-award compliance</w:t>
            </w:r>
            <w:r w:rsidR="00C83770" w:rsidRPr="000442B8">
              <w:t>, entrepreneurship education</w:t>
            </w:r>
            <w:r w:rsidR="001C5CD6" w:rsidRPr="000442B8">
              <w:t xml:space="preserve"> and staff development. </w:t>
            </w:r>
            <w:r w:rsidR="00C83770" w:rsidRPr="000442B8">
              <w:t>However</w:t>
            </w:r>
            <w:r w:rsidR="0054697C" w:rsidRPr="000442B8">
              <w:t>, given the relatively small size of the team</w:t>
            </w:r>
            <w:r w:rsidR="00BD34C5" w:rsidRPr="000442B8">
              <w:t xml:space="preserve"> </w:t>
            </w:r>
            <w:r w:rsidR="00B9762E" w:rsidRPr="000442B8">
              <w:t xml:space="preserve">and </w:t>
            </w:r>
            <w:r w:rsidR="00B9762E" w:rsidRPr="000442B8">
              <w:lastRenderedPageBreak/>
              <w:t>the competing pressures on academic colleagues,</w:t>
            </w:r>
            <w:r w:rsidR="00E74D3F" w:rsidRPr="000442B8">
              <w:t xml:space="preserve"> RIS is only able to engage regularly with a small sub-set of the academic staff base.</w:t>
            </w:r>
            <w:r w:rsidR="00513342" w:rsidRPr="000442B8">
              <w:t xml:space="preserve"> The RWIF </w:t>
            </w:r>
            <w:r w:rsidR="002265BB" w:rsidRPr="000442B8">
              <w:t>will therefore be used to provide additional support capacity</w:t>
            </w:r>
            <w:r w:rsidR="00874EB0" w:rsidRPr="000442B8">
              <w:t xml:space="preserve"> </w:t>
            </w:r>
            <w:r w:rsidR="00E636EB" w:rsidRPr="000442B8">
              <w:t>via RIS to academic schools</w:t>
            </w:r>
            <w:r w:rsidR="009B1F89" w:rsidRPr="000442B8">
              <w:t xml:space="preserve"> to support their engagement in innovation / knowledge exchange activities. </w:t>
            </w:r>
            <w:r w:rsidR="00BD34C5" w:rsidRPr="000442B8">
              <w:t xml:space="preserve">  </w:t>
            </w:r>
          </w:p>
          <w:p w14:paraId="795BB77C" w14:textId="4E9B0CCD" w:rsidR="009B1F89" w:rsidRPr="000442B8" w:rsidRDefault="009B1F89" w:rsidP="00A02F51">
            <w:pPr>
              <w:keepLines w:val="0"/>
            </w:pPr>
          </w:p>
          <w:p w14:paraId="2D46FEF2" w14:textId="46324712" w:rsidR="009B1F89" w:rsidRPr="000442B8" w:rsidRDefault="00FE5216" w:rsidP="00A02F51">
            <w:pPr>
              <w:keepLines w:val="0"/>
            </w:pPr>
            <w:r w:rsidRPr="000442B8">
              <w:t xml:space="preserve">In year one, this will </w:t>
            </w:r>
            <w:r w:rsidR="00FA404D" w:rsidRPr="000442B8">
              <w:t xml:space="preserve">enable the recruitment of a Research and </w:t>
            </w:r>
            <w:r w:rsidR="00320B1F" w:rsidRPr="000442B8">
              <w:t>Innovation</w:t>
            </w:r>
            <w:r w:rsidR="00FA404D" w:rsidRPr="000442B8">
              <w:t xml:space="preserve"> Officer, KTP Officer and </w:t>
            </w:r>
            <w:r w:rsidR="00320B1F" w:rsidRPr="000442B8">
              <w:t xml:space="preserve">Finance / Post Award Officer. These new posts will work alongside </w:t>
            </w:r>
            <w:r w:rsidR="00AC546C" w:rsidRPr="000442B8">
              <w:t xml:space="preserve">the existing </w:t>
            </w:r>
            <w:r w:rsidR="009F39D4" w:rsidRPr="000442B8">
              <w:t>Research</w:t>
            </w:r>
            <w:r w:rsidR="00AC546C" w:rsidRPr="000442B8">
              <w:t xml:space="preserve"> and Innovation Officers</w:t>
            </w:r>
            <w:r w:rsidR="009F39D4" w:rsidRPr="000442B8">
              <w:t xml:space="preserve"> and Business Development Officer to provide </w:t>
            </w:r>
            <w:r w:rsidR="003B55A9" w:rsidRPr="000442B8">
              <w:t>specialist support</w:t>
            </w:r>
            <w:r w:rsidR="00D67DF1" w:rsidRPr="000442B8">
              <w:t xml:space="preserve"> to academic schools</w:t>
            </w:r>
            <w:r w:rsidR="00804FEE" w:rsidRPr="000442B8">
              <w:t xml:space="preserve"> that can be flexibly deployed across the University where need is greatest. </w:t>
            </w:r>
            <w:r w:rsidR="00684D11" w:rsidRPr="000442B8">
              <w:t xml:space="preserve">Subject to confirmation of budgets, these posts will be supplemented in years two and three with additional Research and </w:t>
            </w:r>
            <w:r w:rsidR="0000142C" w:rsidRPr="000442B8">
              <w:t>Innovation</w:t>
            </w:r>
            <w:r w:rsidR="00684D11" w:rsidRPr="000442B8">
              <w:t xml:space="preserve"> Officers</w:t>
            </w:r>
            <w:r w:rsidR="0000142C" w:rsidRPr="000442B8">
              <w:t xml:space="preserve"> and a Staff Development Officer, who together will provide the </w:t>
            </w:r>
            <w:r w:rsidR="001044BB" w:rsidRPr="000442B8">
              <w:t>additional capacity necessary to meet the</w:t>
            </w:r>
            <w:r w:rsidR="00E15641" w:rsidRPr="000442B8">
              <w:t xml:space="preserve"> anticipated</w:t>
            </w:r>
            <w:r w:rsidR="001044BB" w:rsidRPr="000442B8">
              <w:t xml:space="preserve"> growing demand for support from academics following the </w:t>
            </w:r>
            <w:r w:rsidR="00E15641" w:rsidRPr="000442B8">
              <w:t>implementation</w:t>
            </w:r>
            <w:r w:rsidR="001044BB" w:rsidRPr="000442B8">
              <w:t xml:space="preserve"> of the RWIF</w:t>
            </w:r>
            <w:r w:rsidR="00E15641" w:rsidRPr="000442B8">
              <w:t xml:space="preserve"> and related strategy. </w:t>
            </w:r>
          </w:p>
          <w:p w14:paraId="55BCC5E5" w14:textId="4600D2F5" w:rsidR="0036221B" w:rsidRPr="000442B8" w:rsidRDefault="0036221B" w:rsidP="00A02F51">
            <w:pPr>
              <w:keepLines w:val="0"/>
            </w:pPr>
          </w:p>
          <w:p w14:paraId="5BEEF433" w14:textId="361E93A5" w:rsidR="003A7816" w:rsidRPr="000442B8" w:rsidRDefault="0036221B" w:rsidP="00A02F51">
            <w:pPr>
              <w:keepLines w:val="0"/>
            </w:pPr>
            <w:r w:rsidRPr="000442B8">
              <w:t xml:space="preserve">Alongside this additional physical resource, </w:t>
            </w:r>
            <w:r w:rsidR="003A5F1E" w:rsidRPr="000442B8">
              <w:t>a budget</w:t>
            </w:r>
            <w:r w:rsidR="00FE6173" w:rsidRPr="000442B8">
              <w:t xml:space="preserve"> </w:t>
            </w:r>
            <w:r w:rsidR="003A5F1E" w:rsidRPr="000442B8">
              <w:t xml:space="preserve">will be established to </w:t>
            </w:r>
            <w:r w:rsidR="007B17EA" w:rsidRPr="000442B8">
              <w:t xml:space="preserve">provide funding for a range of activities </w:t>
            </w:r>
            <w:r w:rsidR="00914140" w:rsidRPr="000442B8">
              <w:t>for</w:t>
            </w:r>
            <w:r w:rsidR="007B17EA" w:rsidRPr="000442B8">
              <w:t xml:space="preserve"> </w:t>
            </w:r>
            <w:r w:rsidR="00D7362C" w:rsidRPr="000442B8">
              <w:t xml:space="preserve">academic colleagues </w:t>
            </w:r>
            <w:r w:rsidR="00914140" w:rsidRPr="000442B8">
              <w:t xml:space="preserve">to </w:t>
            </w:r>
            <w:r w:rsidR="00D7362C" w:rsidRPr="000442B8">
              <w:t>engage in</w:t>
            </w:r>
            <w:r w:rsidR="00914140" w:rsidRPr="000442B8">
              <w:t xml:space="preserve"> to stimulate innovation</w:t>
            </w:r>
            <w:r w:rsidR="00D7362C" w:rsidRPr="000442B8">
              <w:t>.</w:t>
            </w:r>
            <w:r w:rsidR="00FE6173" w:rsidRPr="000442B8">
              <w:t xml:space="preserve"> These are likely to </w:t>
            </w:r>
            <w:r w:rsidR="003A7816" w:rsidRPr="000442B8">
              <w:t>include the following:</w:t>
            </w:r>
          </w:p>
          <w:p w14:paraId="28A9E902" w14:textId="1260EA90" w:rsidR="0036221B" w:rsidRPr="000442B8" w:rsidRDefault="003A7816" w:rsidP="00A02F51">
            <w:pPr>
              <w:pStyle w:val="ListParagraph"/>
              <w:keepLines w:val="0"/>
              <w:numPr>
                <w:ilvl w:val="0"/>
                <w:numId w:val="18"/>
              </w:numPr>
            </w:pPr>
            <w:r w:rsidRPr="000442B8">
              <w:t xml:space="preserve">SIPs – The Strategic Insights Programme </w:t>
            </w:r>
            <w:r w:rsidR="000B44C9" w:rsidRPr="000442B8">
              <w:t xml:space="preserve">was a highly successful HEFCW-funded initiative </w:t>
            </w:r>
            <w:r w:rsidR="003317CB" w:rsidRPr="000442B8">
              <w:t>that enable</w:t>
            </w:r>
            <w:r w:rsidR="00A41562" w:rsidRPr="000442B8">
              <w:t>d</w:t>
            </w:r>
            <w:r w:rsidR="003317CB" w:rsidRPr="000442B8">
              <w:t xml:space="preserve"> academics and businesses to come together to explore opportunities for collaboration. The unique nature of the funding encourage</w:t>
            </w:r>
            <w:r w:rsidR="008E4939" w:rsidRPr="000442B8">
              <w:t xml:space="preserve">d an open dialogue without the pressures to deliver on a </w:t>
            </w:r>
            <w:r w:rsidR="005C5459" w:rsidRPr="000442B8">
              <w:t>specific</w:t>
            </w:r>
            <w:r w:rsidR="008E4939" w:rsidRPr="000442B8">
              <w:t xml:space="preserve"> project or timescale</w:t>
            </w:r>
            <w:r w:rsidR="005C5459" w:rsidRPr="000442B8">
              <w:t>. RWIF funding will be used to breathe new life into this recog</w:t>
            </w:r>
            <w:r w:rsidR="00ED7297" w:rsidRPr="000442B8">
              <w:t>nised engagement mechanism.</w:t>
            </w:r>
          </w:p>
          <w:p w14:paraId="7CACD1F4" w14:textId="261CD629" w:rsidR="00A90663" w:rsidRPr="000442B8" w:rsidRDefault="00C17D46" w:rsidP="00A02F51">
            <w:pPr>
              <w:pStyle w:val="ListParagraph"/>
              <w:keepLines w:val="0"/>
              <w:numPr>
                <w:ilvl w:val="0"/>
                <w:numId w:val="18"/>
              </w:numPr>
            </w:pPr>
            <w:r w:rsidRPr="000442B8">
              <w:t xml:space="preserve">Get </w:t>
            </w:r>
            <w:r w:rsidR="00A90663" w:rsidRPr="000442B8">
              <w:t>Started</w:t>
            </w:r>
            <w:r w:rsidRPr="000442B8">
              <w:t xml:space="preserve"> </w:t>
            </w:r>
            <w:r w:rsidR="004E010C" w:rsidRPr="000442B8">
              <w:t>–</w:t>
            </w:r>
            <w:r w:rsidRPr="000442B8">
              <w:t xml:space="preserve"> </w:t>
            </w:r>
            <w:r w:rsidR="004E010C" w:rsidRPr="000442B8">
              <w:t xml:space="preserve">RIS has used a Get Started fund successfully over recent years to </w:t>
            </w:r>
            <w:r w:rsidR="00A90663" w:rsidRPr="000442B8">
              <w:t xml:space="preserve">pay for direct costs associated with staff engaging in small scale </w:t>
            </w:r>
            <w:r w:rsidR="007902E1" w:rsidRPr="000442B8">
              <w:t xml:space="preserve">R&amp;I </w:t>
            </w:r>
            <w:r w:rsidR="00A90663" w:rsidRPr="000442B8">
              <w:t>activities</w:t>
            </w:r>
            <w:r w:rsidR="00C96AA1" w:rsidRPr="000442B8">
              <w:t xml:space="preserve"> that contribute to </w:t>
            </w:r>
            <w:r w:rsidR="00356F08" w:rsidRPr="000442B8">
              <w:t>key performance indicators</w:t>
            </w:r>
            <w:r w:rsidR="00A90663" w:rsidRPr="000442B8">
              <w:t xml:space="preserve">. </w:t>
            </w:r>
          </w:p>
          <w:p w14:paraId="224FCF22" w14:textId="52C70B04" w:rsidR="00ED7297" w:rsidRPr="000442B8" w:rsidRDefault="00FD52B1" w:rsidP="00A02F51">
            <w:pPr>
              <w:pStyle w:val="ListParagraph"/>
              <w:keepLines w:val="0"/>
              <w:numPr>
                <w:ilvl w:val="0"/>
                <w:numId w:val="18"/>
              </w:numPr>
            </w:pPr>
            <w:r w:rsidRPr="000442B8">
              <w:t xml:space="preserve">IP </w:t>
            </w:r>
            <w:r w:rsidR="00CC0D35" w:rsidRPr="000442B8">
              <w:t xml:space="preserve">/ Proof of Concept </w:t>
            </w:r>
            <w:r w:rsidR="00765771" w:rsidRPr="000442B8">
              <w:t>–</w:t>
            </w:r>
            <w:r w:rsidRPr="000442B8">
              <w:t xml:space="preserve"> </w:t>
            </w:r>
            <w:r w:rsidR="00765771" w:rsidRPr="000442B8">
              <w:t xml:space="preserve">Following a recent review of potential intellectual property across the </w:t>
            </w:r>
            <w:r w:rsidR="00CE75AE" w:rsidRPr="000442B8">
              <w:t>University</w:t>
            </w:r>
            <w:r w:rsidR="00765771" w:rsidRPr="000442B8">
              <w:t xml:space="preserve">, funding will be provided to support the </w:t>
            </w:r>
            <w:r w:rsidR="00CE75AE" w:rsidRPr="000442B8">
              <w:t xml:space="preserve">further identification, development and exploitation </w:t>
            </w:r>
            <w:r w:rsidR="00AC0C2D" w:rsidRPr="000442B8">
              <w:t>of IP</w:t>
            </w:r>
            <w:r w:rsidR="00C57E0B" w:rsidRPr="000442B8">
              <w:t>, e.g. prototype development costs, patent searches etc.</w:t>
            </w:r>
          </w:p>
          <w:p w14:paraId="2B6E5654" w14:textId="124F3EF9" w:rsidR="00C57E0B" w:rsidRPr="000442B8" w:rsidRDefault="00CC0D35" w:rsidP="00A02F51">
            <w:pPr>
              <w:pStyle w:val="ListParagraph"/>
              <w:keepLines w:val="0"/>
              <w:numPr>
                <w:ilvl w:val="0"/>
                <w:numId w:val="18"/>
              </w:numPr>
            </w:pPr>
            <w:r w:rsidRPr="000442B8">
              <w:t>Start-up</w:t>
            </w:r>
            <w:r w:rsidR="00E05CE6" w:rsidRPr="000442B8">
              <w:t xml:space="preserve">s – </w:t>
            </w:r>
            <w:r w:rsidR="00C0003E" w:rsidRPr="000442B8">
              <w:t>Upon acceptance of a robust business case,</w:t>
            </w:r>
            <w:r w:rsidR="00E05CE6" w:rsidRPr="000442B8">
              <w:t xml:space="preserve"> small amounts of seed funding</w:t>
            </w:r>
            <w:r w:rsidR="00C0003E" w:rsidRPr="000442B8">
              <w:t xml:space="preserve"> will be granted to</w:t>
            </w:r>
            <w:r w:rsidR="00E05CE6" w:rsidRPr="000442B8">
              <w:t xml:space="preserve"> graduate and staff start-ups</w:t>
            </w:r>
            <w:r w:rsidR="00980934" w:rsidRPr="000442B8">
              <w:t xml:space="preserve"> to cover associated costs</w:t>
            </w:r>
            <w:r w:rsidR="006F77FB" w:rsidRPr="000442B8">
              <w:t>. This will supplement the existing external funding Cardiff Met has secured from Santander Universities.</w:t>
            </w:r>
          </w:p>
          <w:p w14:paraId="71E00E19" w14:textId="5545619E" w:rsidR="00977F49" w:rsidRPr="000442B8" w:rsidRDefault="00B979A1" w:rsidP="00A02F51">
            <w:pPr>
              <w:pStyle w:val="ListParagraph"/>
              <w:keepLines w:val="0"/>
              <w:numPr>
                <w:ilvl w:val="0"/>
                <w:numId w:val="18"/>
              </w:numPr>
            </w:pPr>
            <w:r w:rsidRPr="000442B8">
              <w:t xml:space="preserve">Outsourcing – Recognising the small size of the RIS team at Cardiff Met, and the potentially wide range of </w:t>
            </w:r>
            <w:r w:rsidR="002918A3" w:rsidRPr="000442B8">
              <w:t>specialist</w:t>
            </w:r>
            <w:r w:rsidRPr="000442B8">
              <w:t xml:space="preserve"> </w:t>
            </w:r>
            <w:r w:rsidR="002918A3" w:rsidRPr="000442B8">
              <w:t>resource</w:t>
            </w:r>
            <w:r w:rsidRPr="000442B8">
              <w:t xml:space="preserve"> required to grow innovation activities, a dedicated fund will be established to enable </w:t>
            </w:r>
            <w:r w:rsidR="002918A3" w:rsidRPr="000442B8">
              <w:t>external specialist advisers to be sourced</w:t>
            </w:r>
            <w:r w:rsidR="00EF5409" w:rsidRPr="000442B8">
              <w:t xml:space="preserve"> when necessary. </w:t>
            </w:r>
          </w:p>
          <w:p w14:paraId="61BECAD4" w14:textId="77777777" w:rsidR="000C15A3" w:rsidRPr="000442B8" w:rsidRDefault="000C15A3" w:rsidP="00A02F51">
            <w:pPr>
              <w:pStyle w:val="ListParagraph"/>
              <w:keepLines w:val="0"/>
              <w:ind w:left="770"/>
            </w:pPr>
          </w:p>
          <w:p w14:paraId="24D286BB" w14:textId="23F6A981" w:rsidR="00977F49" w:rsidRPr="000442B8" w:rsidRDefault="00977F49" w:rsidP="00A02F51">
            <w:pPr>
              <w:keepLines w:val="0"/>
              <w:rPr>
                <w:b/>
                <w:bCs/>
              </w:rPr>
            </w:pPr>
            <w:r w:rsidRPr="000442B8">
              <w:rPr>
                <w:b/>
                <w:bCs/>
              </w:rPr>
              <w:t>Externally – Global Academies</w:t>
            </w:r>
          </w:p>
          <w:p w14:paraId="7A33E71C" w14:textId="77777777" w:rsidR="00B74F4A" w:rsidRPr="000442B8" w:rsidRDefault="00B74F4A" w:rsidP="00A02F51">
            <w:pPr>
              <w:keepLines w:val="0"/>
            </w:pPr>
            <w:r w:rsidRPr="000442B8">
              <w:t xml:space="preserve">Cardiff Met’s Global Academies are collaborative and interdisciplinary endeavours bringing together our strengths in research, innovation and teaching to address challenging global priorities. Global Academies act as a showcase and engagement tool for research, </w:t>
            </w:r>
            <w:r w:rsidRPr="000442B8">
              <w:lastRenderedPageBreak/>
              <w:t>innovation and education connecting academics internally and externally with the aim of creating broader networks for more impactful collaborations.</w:t>
            </w:r>
          </w:p>
          <w:p w14:paraId="34360C97" w14:textId="77777777" w:rsidR="00B74F4A" w:rsidRPr="000442B8" w:rsidRDefault="00B74F4A" w:rsidP="00A02F51">
            <w:pPr>
              <w:keepLines w:val="0"/>
            </w:pPr>
          </w:p>
          <w:p w14:paraId="188DDA98" w14:textId="77777777" w:rsidR="00B74F4A" w:rsidRPr="000442B8" w:rsidRDefault="00B74F4A" w:rsidP="00A02F51">
            <w:pPr>
              <w:keepLines w:val="0"/>
            </w:pPr>
            <w:r w:rsidRPr="000442B8">
              <w:t xml:space="preserve">The Global Academies cohere Cardiff Met’s research and education around key themes, positioning these within the global context using the UN Sustainable Development Goals. Each Global Academy stimulates and facilitates novel researcher-led initiatives and articulates their impact to external stakeholders supporting this through academic development, funding and promotional activities. </w:t>
            </w:r>
          </w:p>
          <w:p w14:paraId="1507B59D" w14:textId="77777777" w:rsidR="00B74F4A" w:rsidRPr="000442B8" w:rsidRDefault="00B74F4A" w:rsidP="00A02F51">
            <w:pPr>
              <w:keepLines w:val="0"/>
            </w:pPr>
            <w:r w:rsidRPr="000442B8">
              <w:t xml:space="preserve"> </w:t>
            </w:r>
          </w:p>
          <w:p w14:paraId="756DF334" w14:textId="6DE3C13E" w:rsidR="00B74F4A" w:rsidRPr="000442B8" w:rsidRDefault="00B74F4A" w:rsidP="00A02F51">
            <w:pPr>
              <w:keepLines w:val="0"/>
            </w:pPr>
            <w:r w:rsidRPr="000442B8">
              <w:t xml:space="preserve">Three Global Academies were established in 2020. The initial three have foundations in areas of long-established research excellence at the University - as exemplified by the REF2014 submission. Significant resource has been allocated to their development, including the creation of a Level 3 Directorship and dedicated support team. Global Academies will be at the core of developing new research, research quality, interdisciplinarity and research with impact in the next REF cycle. </w:t>
            </w:r>
          </w:p>
          <w:p w14:paraId="55794A81" w14:textId="292C0EC2" w:rsidR="00BA4ECE" w:rsidRPr="000442B8" w:rsidRDefault="00BA4ECE" w:rsidP="00A02F51">
            <w:pPr>
              <w:keepLines w:val="0"/>
              <w:rPr>
                <w:color w:val="FF0000"/>
              </w:rPr>
            </w:pPr>
          </w:p>
          <w:p w14:paraId="0FFC916E" w14:textId="161806EE" w:rsidR="006D2743" w:rsidRPr="000442B8" w:rsidRDefault="006D2743" w:rsidP="00A02F51">
            <w:pPr>
              <w:keepLines w:val="0"/>
            </w:pPr>
            <w:r w:rsidRPr="000442B8">
              <w:t>This funding will enable the appoint</w:t>
            </w:r>
            <w:r w:rsidR="002E2249" w:rsidRPr="000442B8">
              <w:t>ment</w:t>
            </w:r>
            <w:r w:rsidR="007D65EF" w:rsidRPr="000442B8">
              <w:t xml:space="preserve"> of</w:t>
            </w:r>
            <w:r w:rsidRPr="000442B8">
              <w:t xml:space="preserve"> a</w:t>
            </w:r>
            <w:r w:rsidR="00711E78" w:rsidRPr="000442B8">
              <w:t>n established academic lead as the head of each of the three Global Academies</w:t>
            </w:r>
            <w:r w:rsidR="0004329C" w:rsidRPr="000442B8">
              <w:t>,</w:t>
            </w:r>
            <w:r w:rsidR="009C7F4A" w:rsidRPr="000442B8">
              <w:t xml:space="preserve"> alongside a set of supportive and developmental </w:t>
            </w:r>
            <w:r w:rsidR="0004329C" w:rsidRPr="000442B8">
              <w:t>interventions</w:t>
            </w:r>
            <w:r w:rsidR="009C7F4A" w:rsidRPr="000442B8">
              <w:t xml:space="preserve"> that encourage and promote interdisciplinarity, innovation and internationalisation. </w:t>
            </w:r>
            <w:r w:rsidR="00E47D17" w:rsidRPr="000442B8">
              <w:t xml:space="preserve">The Heads of Global Academies will have </w:t>
            </w:r>
            <w:r w:rsidR="00E359C1" w:rsidRPr="000442B8">
              <w:t>clear KPIs linked to the RWIF</w:t>
            </w:r>
            <w:r w:rsidR="0038240F" w:rsidRPr="000442B8">
              <w:t xml:space="preserve"> and the R</w:t>
            </w:r>
            <w:r w:rsidR="00306530" w:rsidRPr="000442B8">
              <w:t>&amp;I strategic objectives</w:t>
            </w:r>
            <w:r w:rsidR="0038240F" w:rsidRPr="000442B8">
              <w:t xml:space="preserve">, the primary measure </w:t>
            </w:r>
            <w:r w:rsidR="00306530" w:rsidRPr="000442B8">
              <w:t>being income generation. A</w:t>
            </w:r>
            <w:r w:rsidR="006D72CD" w:rsidRPr="000442B8">
              <w:t>s</w:t>
            </w:r>
            <w:r w:rsidR="00306530" w:rsidRPr="000442B8">
              <w:t xml:space="preserve"> such</w:t>
            </w:r>
            <w:r w:rsidR="00094CF9" w:rsidRPr="000442B8">
              <w:t>,</w:t>
            </w:r>
            <w:r w:rsidR="00306530" w:rsidRPr="000442B8">
              <w:t xml:space="preserve"> Head</w:t>
            </w:r>
            <w:r w:rsidR="00CB3237" w:rsidRPr="000442B8">
              <w:t>s</w:t>
            </w:r>
            <w:r w:rsidR="00306530" w:rsidRPr="000442B8">
              <w:t xml:space="preserve"> of Global Academies </w:t>
            </w:r>
            <w:r w:rsidR="00670DDA" w:rsidRPr="000442B8">
              <w:t xml:space="preserve">will </w:t>
            </w:r>
            <w:r w:rsidR="006D72CD" w:rsidRPr="000442B8">
              <w:t xml:space="preserve">demonstrate </w:t>
            </w:r>
            <w:r w:rsidR="0041300E" w:rsidRPr="000442B8">
              <w:t xml:space="preserve">research excellence that enables them to </w:t>
            </w:r>
            <w:r w:rsidR="00C1555A" w:rsidRPr="000442B8">
              <w:t>under</w:t>
            </w:r>
            <w:r w:rsidR="0041300E" w:rsidRPr="000442B8">
              <w:t>t</w:t>
            </w:r>
            <w:r w:rsidR="00670DDA" w:rsidRPr="000442B8">
              <w:t xml:space="preserve">ake the role of </w:t>
            </w:r>
            <w:r w:rsidR="7E124CAC" w:rsidRPr="000442B8">
              <w:t>Princip</w:t>
            </w:r>
            <w:r w:rsidR="563AACAC" w:rsidRPr="000442B8">
              <w:t>al</w:t>
            </w:r>
            <w:r w:rsidR="00670DDA" w:rsidRPr="000442B8">
              <w:t xml:space="preserve"> Investigator in external funding applications. A</w:t>
            </w:r>
            <w:r w:rsidR="00FF65ED" w:rsidRPr="000442B8">
              <w:t xml:space="preserve"> typical portfolio </w:t>
            </w:r>
            <w:r w:rsidR="00C1555A" w:rsidRPr="000442B8">
              <w:t xml:space="preserve">of work </w:t>
            </w:r>
            <w:r w:rsidR="00FF65ED" w:rsidRPr="000442B8">
              <w:t xml:space="preserve">will include international or European research projects, </w:t>
            </w:r>
            <w:r w:rsidR="000F7A2B" w:rsidRPr="000442B8">
              <w:t xml:space="preserve">KTPs, contract research and input into </w:t>
            </w:r>
            <w:r w:rsidR="004D3A4E" w:rsidRPr="000442B8">
              <w:t>collaborative proposal</w:t>
            </w:r>
            <w:r w:rsidR="00D42F0C" w:rsidRPr="000442B8">
              <w:t>s</w:t>
            </w:r>
            <w:r w:rsidR="00135179" w:rsidRPr="000442B8">
              <w:t>, e.g. related to</w:t>
            </w:r>
            <w:r w:rsidR="00D42F0C" w:rsidRPr="000442B8">
              <w:t xml:space="preserve"> </w:t>
            </w:r>
            <w:r w:rsidR="004D3A4E" w:rsidRPr="000442B8">
              <w:t xml:space="preserve">the Cardiff Capital City Region. </w:t>
            </w:r>
            <w:r w:rsidR="00C92E82" w:rsidRPr="000442B8">
              <w:t>Heads of Global Academies will also ensure integration locally</w:t>
            </w:r>
            <w:r w:rsidR="0007569D" w:rsidRPr="000442B8">
              <w:t>,</w:t>
            </w:r>
            <w:r w:rsidR="00C92E82" w:rsidRPr="000442B8">
              <w:t xml:space="preserve"> </w:t>
            </w:r>
            <w:r w:rsidR="008A6CE3" w:rsidRPr="000442B8">
              <w:t xml:space="preserve">working with </w:t>
            </w:r>
            <w:r w:rsidR="00C92E82" w:rsidRPr="000442B8">
              <w:t xml:space="preserve">local schools, colleges and </w:t>
            </w:r>
            <w:r w:rsidR="00963C76" w:rsidRPr="000442B8">
              <w:t>councils</w:t>
            </w:r>
            <w:r w:rsidR="00DB63C0" w:rsidRPr="000442B8">
              <w:t>,</w:t>
            </w:r>
            <w:r w:rsidR="008A6CE3" w:rsidRPr="000442B8">
              <w:t xml:space="preserve"> for example to promote our Open Campus initiative </w:t>
            </w:r>
            <w:r w:rsidR="00486301" w:rsidRPr="000442B8">
              <w:t>or facilities such as our MIT FabLab</w:t>
            </w:r>
            <w:r w:rsidR="00963C76" w:rsidRPr="000442B8">
              <w:t xml:space="preserve">. The impact of the Heads of Global Academies will be felt throughout the institution as </w:t>
            </w:r>
            <w:r w:rsidR="00864035" w:rsidRPr="000442B8">
              <w:t xml:space="preserve">work will take place across schools </w:t>
            </w:r>
            <w:r w:rsidR="005B4214" w:rsidRPr="000442B8">
              <w:t xml:space="preserve">drawing on skills and expertise throughout our </w:t>
            </w:r>
            <w:r w:rsidR="003B45A4" w:rsidRPr="000442B8">
              <w:t xml:space="preserve">network of groups and centres. </w:t>
            </w:r>
            <w:r w:rsidR="003522AF" w:rsidRPr="000442B8">
              <w:t>Through the RWIF</w:t>
            </w:r>
            <w:r w:rsidR="000C1443" w:rsidRPr="000442B8">
              <w:t>,</w:t>
            </w:r>
            <w:r w:rsidR="003522AF" w:rsidRPr="000442B8">
              <w:t xml:space="preserve"> Heads of Global Academies will receive</w:t>
            </w:r>
            <w:r w:rsidR="003D21C7" w:rsidRPr="000442B8">
              <w:t xml:space="preserve"> support for the inclusion of </w:t>
            </w:r>
            <w:r w:rsidR="0063425B" w:rsidRPr="000442B8">
              <w:t>Early Career Researchers</w:t>
            </w:r>
            <w:r w:rsidR="000C1443" w:rsidRPr="000442B8">
              <w:t xml:space="preserve"> (ECR)</w:t>
            </w:r>
            <w:r w:rsidR="0063425B" w:rsidRPr="000442B8">
              <w:t xml:space="preserve"> </w:t>
            </w:r>
            <w:r w:rsidR="003D21C7" w:rsidRPr="000442B8">
              <w:t xml:space="preserve">in </w:t>
            </w:r>
            <w:r w:rsidR="005B4214" w:rsidRPr="000442B8">
              <w:t>external activities</w:t>
            </w:r>
            <w:r w:rsidR="003B45A4" w:rsidRPr="000442B8">
              <w:t xml:space="preserve"> with the aim of </w:t>
            </w:r>
            <w:r w:rsidR="001F4C96" w:rsidRPr="000442B8">
              <w:t xml:space="preserve">developing our ECR’s </w:t>
            </w:r>
            <w:r w:rsidR="0084415F" w:rsidRPr="000442B8">
              <w:t xml:space="preserve">and encouraging a step-change in </w:t>
            </w:r>
            <w:r w:rsidR="00F553CE" w:rsidRPr="000442B8">
              <w:t>institutional</w:t>
            </w:r>
            <w:r w:rsidR="0084415F" w:rsidRPr="000442B8">
              <w:t xml:space="preserve"> R&amp;I outputs.</w:t>
            </w:r>
            <w:r w:rsidR="0026598B" w:rsidRPr="000442B8">
              <w:t xml:space="preserve"> </w:t>
            </w:r>
            <w:r w:rsidR="00932EA6" w:rsidRPr="000442B8">
              <w:t xml:space="preserve">Each Global Academy head will work with the bid writer (employed through the HEFCW Research Wales funding awarded) to design a funding roadmap that will target existing funds such as KTPs, SMART Cymru, </w:t>
            </w:r>
            <w:proofErr w:type="spellStart"/>
            <w:r w:rsidR="00932EA6" w:rsidRPr="000442B8">
              <w:t>ICure</w:t>
            </w:r>
            <w:proofErr w:type="spellEnd"/>
            <w:r w:rsidR="00932EA6" w:rsidRPr="000442B8">
              <w:t>, funding linked to the Industrial Strategy and European Funding. Efforts are already underway with significant bids being progressed such as a £0.5M Public Sector Innovation proposal under the Human Centred Design Global Academy and a £9M Food Knowledge Transfer and Innovation Programme under the Food Science, Safety and Security Global Academy.</w:t>
            </w:r>
          </w:p>
          <w:p w14:paraId="05EFD1DD" w14:textId="5C52CA39" w:rsidR="0084415F" w:rsidRPr="000442B8" w:rsidRDefault="0084415F" w:rsidP="00A02F51">
            <w:pPr>
              <w:keepLines w:val="0"/>
            </w:pPr>
          </w:p>
          <w:p w14:paraId="1F605FFE" w14:textId="4F4F53F0" w:rsidR="00112362" w:rsidRPr="000442B8" w:rsidRDefault="00112362" w:rsidP="00A02F51">
            <w:pPr>
              <w:keepLines w:val="0"/>
            </w:pPr>
            <w:r w:rsidRPr="000442B8">
              <w:t>In addition, the funding will be used to establish three Global Academy Academic posts, which will provide direct support to the Heads of Global Academies. These academic posts will be focussed exclusively on supporting the Global Academies and delivering R&amp;I outputs.</w:t>
            </w:r>
          </w:p>
          <w:p w14:paraId="7C3CA93D" w14:textId="77777777" w:rsidR="00B15F66" w:rsidRPr="000442B8" w:rsidRDefault="005C4583" w:rsidP="00A02F51">
            <w:pPr>
              <w:keepLines w:val="0"/>
            </w:pPr>
            <w:r w:rsidRPr="000442B8">
              <w:lastRenderedPageBreak/>
              <w:t xml:space="preserve">Building on lessons learned from the Research Wales funding, a set of developmental </w:t>
            </w:r>
            <w:r w:rsidR="00BE2D52" w:rsidRPr="000442B8">
              <w:t xml:space="preserve">activities will be established to encourage academic engagement with the Global Academies initiative. This will include; </w:t>
            </w:r>
          </w:p>
          <w:p w14:paraId="6599C5CC" w14:textId="77777777" w:rsidR="00B15F66" w:rsidRPr="000442B8" w:rsidRDefault="00BE2D52" w:rsidP="00A02F51">
            <w:pPr>
              <w:pStyle w:val="ListParagraph"/>
              <w:keepLines w:val="0"/>
              <w:numPr>
                <w:ilvl w:val="0"/>
                <w:numId w:val="15"/>
              </w:numPr>
            </w:pPr>
            <w:r w:rsidRPr="000442B8">
              <w:t>Interdisciplinary workshops</w:t>
            </w:r>
            <w:r w:rsidR="00B15F66" w:rsidRPr="000442B8">
              <w:t>;</w:t>
            </w:r>
          </w:p>
          <w:p w14:paraId="386A2613" w14:textId="77777777" w:rsidR="006D11AB" w:rsidRPr="000442B8" w:rsidRDefault="00437ED5" w:rsidP="00A02F51">
            <w:pPr>
              <w:pStyle w:val="ListParagraph"/>
              <w:keepLines w:val="0"/>
              <w:numPr>
                <w:ilvl w:val="0"/>
                <w:numId w:val="15"/>
              </w:numPr>
            </w:pPr>
            <w:r w:rsidRPr="000442B8">
              <w:t>B</w:t>
            </w:r>
            <w:r w:rsidR="00BA702C" w:rsidRPr="000442B8">
              <w:t>id writing workshops</w:t>
            </w:r>
            <w:r w:rsidRPr="000442B8">
              <w:t>;</w:t>
            </w:r>
          </w:p>
          <w:p w14:paraId="77818D94" w14:textId="750ABFBA" w:rsidR="00437ED5" w:rsidRPr="000442B8" w:rsidRDefault="00437ED5" w:rsidP="00A02F51">
            <w:pPr>
              <w:pStyle w:val="ListParagraph"/>
              <w:keepLines w:val="0"/>
              <w:numPr>
                <w:ilvl w:val="0"/>
                <w:numId w:val="15"/>
              </w:numPr>
            </w:pPr>
            <w:r w:rsidRPr="000442B8">
              <w:t>S</w:t>
            </w:r>
            <w:r w:rsidR="00014F48" w:rsidRPr="000442B8">
              <w:t>eed funding</w:t>
            </w:r>
            <w:r w:rsidRPr="000442B8">
              <w:t>;</w:t>
            </w:r>
          </w:p>
          <w:p w14:paraId="2B2BAD1A" w14:textId="77777777" w:rsidR="00F04299" w:rsidRPr="000442B8" w:rsidRDefault="00437ED5" w:rsidP="00A02F51">
            <w:pPr>
              <w:pStyle w:val="ListParagraph"/>
              <w:keepLines w:val="0"/>
              <w:numPr>
                <w:ilvl w:val="0"/>
                <w:numId w:val="15"/>
              </w:numPr>
            </w:pPr>
            <w:r w:rsidRPr="000442B8">
              <w:t>C</w:t>
            </w:r>
            <w:r w:rsidR="00014F48" w:rsidRPr="000442B8">
              <w:t>ollaborative events</w:t>
            </w:r>
            <w:r w:rsidR="00023B47" w:rsidRPr="000442B8">
              <w:t xml:space="preserve">. </w:t>
            </w:r>
          </w:p>
          <w:p w14:paraId="490CA519" w14:textId="77777777" w:rsidR="00F04299" w:rsidRPr="000442B8" w:rsidRDefault="00F04299" w:rsidP="00A02F51">
            <w:pPr>
              <w:keepLines w:val="0"/>
            </w:pPr>
          </w:p>
          <w:p w14:paraId="20D03264" w14:textId="3FAF628A" w:rsidR="0004329C" w:rsidRPr="000442B8" w:rsidRDefault="004E4281" w:rsidP="00A02F51">
            <w:pPr>
              <w:keepLines w:val="0"/>
            </w:pPr>
            <w:r w:rsidRPr="000442B8">
              <w:t xml:space="preserve">The </w:t>
            </w:r>
            <w:r w:rsidR="006D11AB" w:rsidRPr="000442B8">
              <w:t>B</w:t>
            </w:r>
            <w:r w:rsidRPr="000442B8">
              <w:t xml:space="preserve">id </w:t>
            </w:r>
            <w:r w:rsidR="006D11AB" w:rsidRPr="000442B8">
              <w:t>D</w:t>
            </w:r>
            <w:r w:rsidRPr="000442B8">
              <w:t xml:space="preserve">evelopment </w:t>
            </w:r>
            <w:r w:rsidR="006D11AB" w:rsidRPr="000442B8">
              <w:t>O</w:t>
            </w:r>
            <w:r w:rsidR="00F04299" w:rsidRPr="000442B8">
              <w:t xml:space="preserve">fficer </w:t>
            </w:r>
            <w:r w:rsidRPr="000442B8">
              <w:t xml:space="preserve">employed through the </w:t>
            </w:r>
            <w:r w:rsidR="005B32A0" w:rsidRPr="000442B8">
              <w:t xml:space="preserve">Research Wales </w:t>
            </w:r>
            <w:r w:rsidR="00D57A2E" w:rsidRPr="000442B8">
              <w:t>F</w:t>
            </w:r>
            <w:r w:rsidR="005B32A0" w:rsidRPr="000442B8">
              <w:t xml:space="preserve">und will be deployed to work with </w:t>
            </w:r>
            <w:r w:rsidR="003D477E" w:rsidRPr="000442B8">
              <w:t xml:space="preserve">the </w:t>
            </w:r>
            <w:r w:rsidR="005B32A0" w:rsidRPr="000442B8">
              <w:t xml:space="preserve">Heads of Global Academies as a priority, drawing up funding maps for </w:t>
            </w:r>
            <w:r w:rsidR="008C1778" w:rsidRPr="000442B8">
              <w:t xml:space="preserve">each Global Academy and the underpinning groups and centres. </w:t>
            </w:r>
          </w:p>
          <w:p w14:paraId="3F12ABE0" w14:textId="4A587B9A" w:rsidR="006C57B4" w:rsidRPr="000442B8" w:rsidRDefault="006C57B4" w:rsidP="00A02F51">
            <w:pPr>
              <w:keepLines w:val="0"/>
            </w:pPr>
          </w:p>
          <w:p w14:paraId="3F8AAADF" w14:textId="00070062" w:rsidR="006C57B4" w:rsidRDefault="006C57B4" w:rsidP="00A02F51">
            <w:pPr>
              <w:keepLines w:val="0"/>
            </w:pPr>
            <w:r w:rsidRPr="000442B8">
              <w:t xml:space="preserve">Over the life of the Strategic Plan there </w:t>
            </w:r>
            <w:r w:rsidR="005E1194" w:rsidRPr="000442B8">
              <w:t xml:space="preserve">is potential for up to two further Global Academies </w:t>
            </w:r>
            <w:r w:rsidR="00685663" w:rsidRPr="000442B8">
              <w:t>to</w:t>
            </w:r>
            <w:r w:rsidR="005E1194" w:rsidRPr="000442B8">
              <w:t xml:space="preserve"> be established from the niche pockets of excellence that emerge from the REF2021 exercise. </w:t>
            </w:r>
          </w:p>
          <w:p w14:paraId="27A661E1" w14:textId="3505CA02" w:rsidR="00A56101" w:rsidRDefault="00A56101" w:rsidP="00A02F51">
            <w:pPr>
              <w:keepLines w:val="0"/>
            </w:pPr>
          </w:p>
          <w:p w14:paraId="26481DAC" w14:textId="5C8E96EA" w:rsidR="005D76E3" w:rsidRPr="00CA2302" w:rsidRDefault="00884049" w:rsidP="00A02F51">
            <w:pPr>
              <w:keepLines w:val="0"/>
            </w:pPr>
            <w:r w:rsidRPr="00CA2302">
              <w:t>There will also be focus on supporting the activities of the Wales Innovation Network</w:t>
            </w:r>
            <w:r w:rsidR="005D76E3" w:rsidRPr="00CA2302">
              <w:t xml:space="preserve">, in line with the </w:t>
            </w:r>
            <w:r w:rsidR="003B6E70" w:rsidRPr="00CA2302">
              <w:t>main performance indicator of securing a</w:t>
            </w:r>
            <w:r w:rsidR="005D76E3" w:rsidRPr="00CA2302">
              <w:t xml:space="preserve"> material uplift in research and innovation income to the Welsh sector </w:t>
            </w:r>
            <w:r w:rsidR="00167832" w:rsidRPr="00CA2302">
              <w:t>totalling at least £30m</w:t>
            </w:r>
            <w:r w:rsidR="005D76E3" w:rsidRPr="00CA2302">
              <w:t xml:space="preserve"> over the initial three year period</w:t>
            </w:r>
            <w:r w:rsidR="005C7272" w:rsidRPr="00CA2302">
              <w:t>. In addition,</w:t>
            </w:r>
            <w:r w:rsidR="005D76E3" w:rsidRPr="00CA2302">
              <w:t xml:space="preserve"> we would anticipate that at the two and three year points the initiative will produce reports for the WIN Board, in partnership with participating institutions, outlining the bids developed with the sector including the number of partners in each bid. These reports would reflect overall progress including relationship building with UKRI, industry and business. </w:t>
            </w:r>
          </w:p>
          <w:p w14:paraId="2B166C0A" w14:textId="4086BD2A" w:rsidR="00FB7DB7" w:rsidRPr="000442B8" w:rsidRDefault="00FB7DB7" w:rsidP="00A02F51">
            <w:pPr>
              <w:keepLines w:val="0"/>
            </w:pPr>
          </w:p>
        </w:tc>
      </w:tr>
      <w:tr w:rsidR="00FC03A1" w:rsidRPr="000442B8" w14:paraId="412434E6" w14:textId="77777777" w:rsidTr="4EB569B2">
        <w:tc>
          <w:tcPr>
            <w:tcW w:w="9016" w:type="dxa"/>
            <w:shd w:val="clear" w:color="auto" w:fill="FBE4D5" w:themeFill="accent2" w:themeFillTint="33"/>
          </w:tcPr>
          <w:p w14:paraId="705B5D6D" w14:textId="07E291F7" w:rsidR="00FC03A1" w:rsidRPr="000442B8" w:rsidRDefault="00700748" w:rsidP="006A4552">
            <w:r w:rsidRPr="000442B8">
              <w:lastRenderedPageBreak/>
              <w:t xml:space="preserve">3.1 </w:t>
            </w:r>
            <w:r w:rsidR="00FC03A1" w:rsidRPr="000442B8">
              <w:t>Provide details o</w:t>
            </w:r>
            <w:r w:rsidRPr="000442B8">
              <w:t>f</w:t>
            </w:r>
            <w:r w:rsidR="00FC03A1" w:rsidRPr="000442B8">
              <w:t xml:space="preserve"> your institution’s strategic KPIs for commercialisation and income generating activity:</w:t>
            </w:r>
          </w:p>
          <w:p w14:paraId="01B2BDB3" w14:textId="77777777" w:rsidR="00FC03A1" w:rsidRPr="000442B8" w:rsidRDefault="00FC03A1" w:rsidP="006A4552"/>
        </w:tc>
      </w:tr>
      <w:tr w:rsidR="004B2B56" w:rsidRPr="000442B8" w14:paraId="6DA52DE0" w14:textId="77777777" w:rsidTr="4EB569B2">
        <w:tc>
          <w:tcPr>
            <w:tcW w:w="9016" w:type="dxa"/>
          </w:tcPr>
          <w:p w14:paraId="1CD4BF3D" w14:textId="1D0D1088" w:rsidR="00FC03A1" w:rsidRPr="000442B8" w:rsidRDefault="00FC03A1" w:rsidP="006A4552"/>
          <w:p w14:paraId="5DC773B1" w14:textId="241EF1CF" w:rsidR="00FC03A1" w:rsidRPr="000442B8" w:rsidRDefault="00E1636E" w:rsidP="006A4552">
            <w:r w:rsidRPr="000442B8">
              <w:t xml:space="preserve">The University’s current Strategic Plan </w:t>
            </w:r>
            <w:r w:rsidR="001045C7" w:rsidRPr="000442B8">
              <w:t xml:space="preserve">2017/18 – 2022/23 </w:t>
            </w:r>
            <w:r w:rsidR="006F1ADE" w:rsidRPr="000442B8">
              <w:t>includes a range of ‘Measures of Success’</w:t>
            </w:r>
            <w:r w:rsidR="006701D5" w:rsidRPr="000442B8">
              <w:t xml:space="preserve"> that represent the key indicators which are driving </w:t>
            </w:r>
            <w:r w:rsidR="00AB6841" w:rsidRPr="000442B8">
              <w:t>performance</w:t>
            </w:r>
            <w:r w:rsidR="006701D5" w:rsidRPr="000442B8">
              <w:t xml:space="preserve">. Within these, </w:t>
            </w:r>
            <w:r w:rsidR="00F849A9" w:rsidRPr="000442B8">
              <w:t xml:space="preserve">commercialisation is measured </w:t>
            </w:r>
            <w:r w:rsidR="00236EAD" w:rsidRPr="000442B8">
              <w:t xml:space="preserve">primarily </w:t>
            </w:r>
            <w:r w:rsidR="008F4315" w:rsidRPr="000442B8">
              <w:t xml:space="preserve">by annual turnover from these activities. </w:t>
            </w:r>
            <w:r w:rsidR="00DE2D7E" w:rsidRPr="000442B8">
              <w:t xml:space="preserve">This institutional </w:t>
            </w:r>
            <w:r w:rsidR="007B7E4F" w:rsidRPr="000442B8">
              <w:t xml:space="preserve">target is then broken down further at an individual school level where </w:t>
            </w:r>
            <w:r w:rsidR="008B7C04" w:rsidRPr="000442B8">
              <w:t xml:space="preserve">greater granularity is applied to the respective activities that each school </w:t>
            </w:r>
            <w:r w:rsidR="002845ED" w:rsidRPr="000442B8">
              <w:t>prioritises</w:t>
            </w:r>
            <w:r w:rsidR="008B7C04" w:rsidRPr="000442B8">
              <w:t>, e</w:t>
            </w:r>
            <w:r w:rsidR="00100EAA" w:rsidRPr="000442B8">
              <w:t>.g. Knowledge Transfer Partnerships (KTPs), European Funding, consultancy etc</w:t>
            </w:r>
            <w:r w:rsidR="00EC65D1" w:rsidRPr="000442B8">
              <w:t>.</w:t>
            </w:r>
          </w:p>
          <w:p w14:paraId="62DC39FF" w14:textId="35A9D9EF" w:rsidR="005C30CF" w:rsidRPr="000442B8" w:rsidRDefault="005C30CF" w:rsidP="006A4552">
            <w:pPr>
              <w:rPr>
                <w:i/>
              </w:rPr>
            </w:pPr>
          </w:p>
          <w:p w14:paraId="501A67AF" w14:textId="1FD3E78A" w:rsidR="005C30CF" w:rsidRPr="00CA2302" w:rsidRDefault="005C30CF" w:rsidP="006A4552">
            <w:pPr>
              <w:rPr>
                <w:iCs/>
              </w:rPr>
            </w:pPr>
            <w:r w:rsidRPr="000442B8">
              <w:rPr>
                <w:iCs/>
              </w:rPr>
              <w:t xml:space="preserve">The Director of </w:t>
            </w:r>
            <w:r w:rsidR="002A730A" w:rsidRPr="00CA2302">
              <w:rPr>
                <w:iCs/>
              </w:rPr>
              <w:t>Innovation</w:t>
            </w:r>
            <w:r w:rsidRPr="00CA2302">
              <w:rPr>
                <w:iCs/>
              </w:rPr>
              <w:t xml:space="preserve"> meets with each School Dean to </w:t>
            </w:r>
            <w:r w:rsidR="002A730A" w:rsidRPr="00CA2302">
              <w:rPr>
                <w:iCs/>
              </w:rPr>
              <w:t xml:space="preserve">review R&amp;I performance and set </w:t>
            </w:r>
            <w:r w:rsidR="00236EAD" w:rsidRPr="00CA2302">
              <w:rPr>
                <w:iCs/>
              </w:rPr>
              <w:t xml:space="preserve">these </w:t>
            </w:r>
            <w:r w:rsidR="002A730A" w:rsidRPr="00CA2302">
              <w:rPr>
                <w:iCs/>
              </w:rPr>
              <w:t>targets on an annual basis.</w:t>
            </w:r>
            <w:r w:rsidR="009D0EEE" w:rsidRPr="00CA2302">
              <w:rPr>
                <w:iCs/>
              </w:rPr>
              <w:t xml:space="preserve"> The current annual targets for the planning period </w:t>
            </w:r>
            <w:r w:rsidR="009B0F3E" w:rsidRPr="00CA2302">
              <w:rPr>
                <w:iCs/>
              </w:rPr>
              <w:t xml:space="preserve">(taken from </w:t>
            </w:r>
            <w:r w:rsidR="00AA651E" w:rsidRPr="00CA2302">
              <w:rPr>
                <w:iCs/>
              </w:rPr>
              <w:t xml:space="preserve">our Strategic Plan 2017/18 – 2022/23) </w:t>
            </w:r>
            <w:r w:rsidR="009D0EEE" w:rsidRPr="00CA2302">
              <w:rPr>
                <w:iCs/>
              </w:rPr>
              <w:t>are shown below</w:t>
            </w:r>
            <w:r w:rsidR="00D5706A" w:rsidRPr="00CA2302">
              <w:rPr>
                <w:iCs/>
              </w:rPr>
              <w:t xml:space="preserve">. These </w:t>
            </w:r>
            <w:r w:rsidR="009D532A" w:rsidRPr="00CA2302">
              <w:rPr>
                <w:iCs/>
              </w:rPr>
              <w:t xml:space="preserve">targets </w:t>
            </w:r>
            <w:r w:rsidR="00D5706A" w:rsidRPr="00CA2302">
              <w:rPr>
                <w:iCs/>
              </w:rPr>
              <w:t xml:space="preserve">have been </w:t>
            </w:r>
            <w:r w:rsidR="00851C4D" w:rsidRPr="00CA2302">
              <w:rPr>
                <w:iCs/>
              </w:rPr>
              <w:t>increased</w:t>
            </w:r>
            <w:r w:rsidR="00D5706A" w:rsidRPr="00CA2302">
              <w:rPr>
                <w:iCs/>
              </w:rPr>
              <w:t xml:space="preserve"> since 2020 following a review by Governors</w:t>
            </w:r>
            <w:r w:rsidR="00832AAE" w:rsidRPr="00CA2302">
              <w:rPr>
                <w:iCs/>
              </w:rPr>
              <w:t>.</w:t>
            </w:r>
            <w:r w:rsidR="009D0EEE" w:rsidRPr="00CA2302">
              <w:rPr>
                <w:iCs/>
              </w:rPr>
              <w:t xml:space="preserve"> </w:t>
            </w:r>
          </w:p>
          <w:p w14:paraId="14DCA17D" w14:textId="6F2BF446" w:rsidR="00E5097E" w:rsidRPr="00CA2302" w:rsidRDefault="00E5097E" w:rsidP="006A4552">
            <w:pPr>
              <w:rPr>
                <w:iCs/>
              </w:rPr>
            </w:pPr>
          </w:p>
          <w:tbl>
            <w:tblPr>
              <w:tblW w:w="8530" w:type="dxa"/>
              <w:tblLook w:val="04A0" w:firstRow="1" w:lastRow="0" w:firstColumn="1" w:lastColumn="0" w:noHBand="0" w:noVBand="1"/>
            </w:tblPr>
            <w:tblGrid>
              <w:gridCol w:w="3999"/>
              <w:gridCol w:w="896"/>
              <w:gridCol w:w="923"/>
              <w:gridCol w:w="896"/>
              <w:gridCol w:w="924"/>
              <w:gridCol w:w="892"/>
            </w:tblGrid>
            <w:tr w:rsidR="00CA2302" w:rsidRPr="00CA2302" w14:paraId="15CDBFAB" w14:textId="77777777" w:rsidTr="000E3EC3">
              <w:trPr>
                <w:trHeight w:val="300"/>
              </w:trPr>
              <w:tc>
                <w:tcPr>
                  <w:tcW w:w="39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A93BD6" w14:textId="635F5023" w:rsidR="0010301A" w:rsidRPr="00CA2302" w:rsidRDefault="00EA6FCB" w:rsidP="0010301A">
                  <w:pPr>
                    <w:keepLines w:val="0"/>
                    <w:widowControl/>
                    <w:autoSpaceDE/>
                    <w:autoSpaceDN/>
                    <w:adjustRightInd/>
                    <w:spacing w:line="240" w:lineRule="auto"/>
                    <w:jc w:val="left"/>
                    <w:rPr>
                      <w:rFonts w:ascii="Calibri" w:eastAsia="Times New Roman" w:hAnsi="Calibri" w:cs="Calibri"/>
                      <w:b/>
                      <w:bCs/>
                      <w:sz w:val="20"/>
                      <w:szCs w:val="20"/>
                      <w:lang w:eastAsia="en-GB"/>
                    </w:rPr>
                  </w:pPr>
                  <w:r w:rsidRPr="00CA2302">
                    <w:rPr>
                      <w:b/>
                      <w:bCs/>
                      <w:sz w:val="20"/>
                      <w:szCs w:val="18"/>
                    </w:rPr>
                    <w:t>KEY</w:t>
                  </w:r>
                  <w:r w:rsidR="0010301A" w:rsidRPr="00CA2302">
                    <w:rPr>
                      <w:b/>
                      <w:bCs/>
                      <w:sz w:val="20"/>
                      <w:szCs w:val="18"/>
                    </w:rPr>
                    <w:t xml:space="preserve"> PERFORMANCE INDICATOR</w:t>
                  </w:r>
                </w:p>
              </w:tc>
              <w:tc>
                <w:tcPr>
                  <w:tcW w:w="89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3693C88" w14:textId="77777777" w:rsidR="0010301A" w:rsidRPr="00CA2302" w:rsidRDefault="0010301A" w:rsidP="0010301A">
                  <w:pPr>
                    <w:keepLines w:val="0"/>
                    <w:widowControl/>
                    <w:autoSpaceDE/>
                    <w:autoSpaceDN/>
                    <w:adjustRightInd/>
                    <w:spacing w:line="240" w:lineRule="auto"/>
                    <w:jc w:val="center"/>
                    <w:rPr>
                      <w:rFonts w:ascii="Calibri" w:eastAsia="Times New Roman" w:hAnsi="Calibri" w:cs="Calibri"/>
                      <w:b/>
                      <w:bCs/>
                      <w:sz w:val="20"/>
                      <w:szCs w:val="20"/>
                      <w:lang w:eastAsia="en-GB"/>
                    </w:rPr>
                  </w:pPr>
                  <w:r w:rsidRPr="00CA2302">
                    <w:rPr>
                      <w:rFonts w:ascii="Calibri" w:eastAsia="Times New Roman" w:hAnsi="Calibri" w:cs="Calibri"/>
                      <w:b/>
                      <w:bCs/>
                      <w:sz w:val="20"/>
                      <w:szCs w:val="20"/>
                      <w:lang w:eastAsia="en-GB"/>
                    </w:rPr>
                    <w:t>2018-19</w:t>
                  </w:r>
                </w:p>
              </w:tc>
              <w:tc>
                <w:tcPr>
                  <w:tcW w:w="92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7442BAA" w14:textId="77777777" w:rsidR="0010301A" w:rsidRPr="00CA2302" w:rsidRDefault="0010301A" w:rsidP="0010301A">
                  <w:pPr>
                    <w:keepLines w:val="0"/>
                    <w:widowControl/>
                    <w:autoSpaceDE/>
                    <w:autoSpaceDN/>
                    <w:adjustRightInd/>
                    <w:spacing w:line="240" w:lineRule="auto"/>
                    <w:jc w:val="center"/>
                    <w:rPr>
                      <w:rFonts w:ascii="Calibri" w:eastAsia="Times New Roman" w:hAnsi="Calibri" w:cs="Calibri"/>
                      <w:b/>
                      <w:bCs/>
                      <w:sz w:val="20"/>
                      <w:szCs w:val="20"/>
                      <w:lang w:eastAsia="en-GB"/>
                    </w:rPr>
                  </w:pPr>
                  <w:r w:rsidRPr="00CA2302">
                    <w:rPr>
                      <w:rFonts w:ascii="Calibri" w:eastAsia="Times New Roman" w:hAnsi="Calibri" w:cs="Calibri"/>
                      <w:b/>
                      <w:bCs/>
                      <w:sz w:val="20"/>
                      <w:szCs w:val="20"/>
                      <w:lang w:eastAsia="en-GB"/>
                    </w:rPr>
                    <w:t>2019-20</w:t>
                  </w:r>
                </w:p>
              </w:tc>
              <w:tc>
                <w:tcPr>
                  <w:tcW w:w="89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D4BCEC7" w14:textId="77777777" w:rsidR="0010301A" w:rsidRPr="00CA2302" w:rsidRDefault="0010301A" w:rsidP="0010301A">
                  <w:pPr>
                    <w:keepLines w:val="0"/>
                    <w:widowControl/>
                    <w:autoSpaceDE/>
                    <w:autoSpaceDN/>
                    <w:adjustRightInd/>
                    <w:spacing w:line="240" w:lineRule="auto"/>
                    <w:jc w:val="center"/>
                    <w:rPr>
                      <w:rFonts w:ascii="Calibri" w:eastAsia="Times New Roman" w:hAnsi="Calibri" w:cs="Calibri"/>
                      <w:b/>
                      <w:bCs/>
                      <w:sz w:val="20"/>
                      <w:szCs w:val="20"/>
                      <w:lang w:eastAsia="en-GB"/>
                    </w:rPr>
                  </w:pPr>
                  <w:r w:rsidRPr="00CA2302">
                    <w:rPr>
                      <w:rFonts w:ascii="Calibri" w:eastAsia="Times New Roman" w:hAnsi="Calibri" w:cs="Calibri"/>
                      <w:b/>
                      <w:bCs/>
                      <w:sz w:val="20"/>
                      <w:szCs w:val="20"/>
                      <w:lang w:eastAsia="en-GB"/>
                    </w:rPr>
                    <w:t>2020-21</w:t>
                  </w:r>
                </w:p>
              </w:tc>
              <w:tc>
                <w:tcPr>
                  <w:tcW w:w="92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048A712" w14:textId="77777777" w:rsidR="0010301A" w:rsidRPr="00CA2302" w:rsidRDefault="0010301A" w:rsidP="0010301A">
                  <w:pPr>
                    <w:keepLines w:val="0"/>
                    <w:widowControl/>
                    <w:autoSpaceDE/>
                    <w:autoSpaceDN/>
                    <w:adjustRightInd/>
                    <w:spacing w:line="240" w:lineRule="auto"/>
                    <w:jc w:val="center"/>
                    <w:rPr>
                      <w:rFonts w:ascii="Calibri" w:eastAsia="Times New Roman" w:hAnsi="Calibri" w:cs="Calibri"/>
                      <w:b/>
                      <w:bCs/>
                      <w:sz w:val="20"/>
                      <w:szCs w:val="20"/>
                      <w:lang w:eastAsia="en-GB"/>
                    </w:rPr>
                  </w:pPr>
                  <w:r w:rsidRPr="00CA2302">
                    <w:rPr>
                      <w:rFonts w:ascii="Calibri" w:eastAsia="Times New Roman" w:hAnsi="Calibri" w:cs="Calibri"/>
                      <w:b/>
                      <w:bCs/>
                      <w:sz w:val="20"/>
                      <w:szCs w:val="20"/>
                      <w:lang w:eastAsia="en-GB"/>
                    </w:rPr>
                    <w:t>2021-22</w:t>
                  </w:r>
                </w:p>
              </w:tc>
              <w:tc>
                <w:tcPr>
                  <w:tcW w:w="8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E3E4444" w14:textId="77777777" w:rsidR="0010301A" w:rsidRPr="00CA2302" w:rsidRDefault="0010301A" w:rsidP="0010301A">
                  <w:pPr>
                    <w:keepLines w:val="0"/>
                    <w:widowControl/>
                    <w:autoSpaceDE/>
                    <w:autoSpaceDN/>
                    <w:adjustRightInd/>
                    <w:spacing w:line="240" w:lineRule="auto"/>
                    <w:jc w:val="center"/>
                    <w:rPr>
                      <w:rFonts w:ascii="Calibri" w:eastAsia="Times New Roman" w:hAnsi="Calibri" w:cs="Calibri"/>
                      <w:b/>
                      <w:bCs/>
                      <w:sz w:val="20"/>
                      <w:szCs w:val="20"/>
                      <w:lang w:eastAsia="en-GB"/>
                    </w:rPr>
                  </w:pPr>
                  <w:r w:rsidRPr="00CA2302">
                    <w:rPr>
                      <w:rFonts w:ascii="Calibri" w:eastAsia="Times New Roman" w:hAnsi="Calibri" w:cs="Calibri"/>
                      <w:b/>
                      <w:bCs/>
                      <w:sz w:val="20"/>
                      <w:szCs w:val="20"/>
                      <w:lang w:eastAsia="en-GB"/>
                    </w:rPr>
                    <w:t>2022-23</w:t>
                  </w:r>
                </w:p>
              </w:tc>
            </w:tr>
            <w:tr w:rsidR="00CA2302" w:rsidRPr="00CA2302" w14:paraId="1008D5A8" w14:textId="77777777" w:rsidTr="0010301A">
              <w:trPr>
                <w:trHeight w:val="300"/>
              </w:trPr>
              <w:tc>
                <w:tcPr>
                  <w:tcW w:w="3999" w:type="dxa"/>
                  <w:tcBorders>
                    <w:top w:val="nil"/>
                    <w:left w:val="single" w:sz="4" w:space="0" w:color="auto"/>
                    <w:bottom w:val="single" w:sz="4" w:space="0" w:color="auto"/>
                    <w:right w:val="single" w:sz="4" w:space="0" w:color="auto"/>
                  </w:tcBorders>
                  <w:shd w:val="clear" w:color="auto" w:fill="auto"/>
                  <w:noWrap/>
                  <w:vAlign w:val="bottom"/>
                  <w:hideMark/>
                </w:tcPr>
                <w:p w14:paraId="113ECA3B" w14:textId="77777777" w:rsidR="00E5097E" w:rsidRPr="00CA2302" w:rsidRDefault="00E5097E" w:rsidP="00E5097E">
                  <w:pPr>
                    <w:keepLines w:val="0"/>
                    <w:widowControl/>
                    <w:autoSpaceDE/>
                    <w:autoSpaceDN/>
                    <w:adjustRightInd/>
                    <w:spacing w:line="240" w:lineRule="auto"/>
                    <w:jc w:val="left"/>
                    <w:rPr>
                      <w:rFonts w:ascii="Calibri" w:eastAsia="Times New Roman" w:hAnsi="Calibri" w:cs="Calibri"/>
                      <w:sz w:val="20"/>
                      <w:szCs w:val="20"/>
                      <w:lang w:eastAsia="en-GB"/>
                    </w:rPr>
                  </w:pPr>
                  <w:r w:rsidRPr="00CA2302">
                    <w:rPr>
                      <w:rFonts w:ascii="Calibri" w:eastAsia="Times New Roman" w:hAnsi="Calibri" w:cs="Calibri"/>
                      <w:sz w:val="20"/>
                      <w:szCs w:val="20"/>
                      <w:lang w:eastAsia="en-GB"/>
                    </w:rPr>
                    <w:t>R&amp;I income £K</w:t>
                  </w:r>
                </w:p>
              </w:tc>
              <w:tc>
                <w:tcPr>
                  <w:tcW w:w="896" w:type="dxa"/>
                  <w:tcBorders>
                    <w:top w:val="nil"/>
                    <w:left w:val="nil"/>
                    <w:bottom w:val="single" w:sz="4" w:space="0" w:color="auto"/>
                    <w:right w:val="single" w:sz="4" w:space="0" w:color="auto"/>
                  </w:tcBorders>
                  <w:shd w:val="clear" w:color="auto" w:fill="auto"/>
                  <w:noWrap/>
                  <w:vAlign w:val="bottom"/>
                  <w:hideMark/>
                </w:tcPr>
                <w:p w14:paraId="30E0FB5F" w14:textId="00CC8BD2" w:rsidR="00E5097E" w:rsidRPr="00CA2302" w:rsidRDefault="00E5097E" w:rsidP="00E5097E">
                  <w:pPr>
                    <w:keepLines w:val="0"/>
                    <w:widowControl/>
                    <w:autoSpaceDE/>
                    <w:autoSpaceDN/>
                    <w:adjustRightInd/>
                    <w:spacing w:line="240" w:lineRule="auto"/>
                    <w:jc w:val="right"/>
                    <w:rPr>
                      <w:rFonts w:ascii="Calibri" w:eastAsia="Times New Roman" w:hAnsi="Calibri" w:cs="Calibri"/>
                      <w:sz w:val="20"/>
                      <w:szCs w:val="20"/>
                      <w:lang w:eastAsia="en-GB"/>
                    </w:rPr>
                  </w:pPr>
                  <w:r w:rsidRPr="00CA2302">
                    <w:rPr>
                      <w:rFonts w:ascii="Calibri" w:eastAsia="Times New Roman" w:hAnsi="Calibri" w:cs="Calibri"/>
                      <w:sz w:val="20"/>
                      <w:szCs w:val="20"/>
                      <w:lang w:eastAsia="en-GB"/>
                    </w:rPr>
                    <w:t>£7,000</w:t>
                  </w:r>
                </w:p>
              </w:tc>
              <w:tc>
                <w:tcPr>
                  <w:tcW w:w="923" w:type="dxa"/>
                  <w:tcBorders>
                    <w:top w:val="nil"/>
                    <w:left w:val="nil"/>
                    <w:bottom w:val="single" w:sz="4" w:space="0" w:color="auto"/>
                    <w:right w:val="single" w:sz="4" w:space="0" w:color="auto"/>
                  </w:tcBorders>
                  <w:shd w:val="clear" w:color="auto" w:fill="auto"/>
                  <w:noWrap/>
                  <w:vAlign w:val="bottom"/>
                  <w:hideMark/>
                </w:tcPr>
                <w:p w14:paraId="42183F5B" w14:textId="723C85B6" w:rsidR="00E5097E" w:rsidRPr="00CA2302" w:rsidRDefault="00E5097E" w:rsidP="00E5097E">
                  <w:pPr>
                    <w:keepLines w:val="0"/>
                    <w:widowControl/>
                    <w:autoSpaceDE/>
                    <w:autoSpaceDN/>
                    <w:adjustRightInd/>
                    <w:spacing w:line="240" w:lineRule="auto"/>
                    <w:jc w:val="right"/>
                    <w:rPr>
                      <w:rFonts w:ascii="Calibri" w:eastAsia="Times New Roman" w:hAnsi="Calibri" w:cs="Calibri"/>
                      <w:sz w:val="20"/>
                      <w:szCs w:val="20"/>
                      <w:lang w:eastAsia="en-GB"/>
                    </w:rPr>
                  </w:pPr>
                  <w:r w:rsidRPr="00CA2302">
                    <w:rPr>
                      <w:rFonts w:ascii="Calibri" w:eastAsia="Times New Roman" w:hAnsi="Calibri" w:cs="Calibri"/>
                      <w:sz w:val="20"/>
                      <w:szCs w:val="20"/>
                      <w:lang w:eastAsia="en-GB"/>
                    </w:rPr>
                    <w:t>£8,000</w:t>
                  </w:r>
                </w:p>
              </w:tc>
              <w:tc>
                <w:tcPr>
                  <w:tcW w:w="896" w:type="dxa"/>
                  <w:tcBorders>
                    <w:top w:val="nil"/>
                    <w:left w:val="nil"/>
                    <w:bottom w:val="single" w:sz="4" w:space="0" w:color="auto"/>
                    <w:right w:val="single" w:sz="4" w:space="0" w:color="auto"/>
                  </w:tcBorders>
                  <w:shd w:val="clear" w:color="auto" w:fill="auto"/>
                  <w:noWrap/>
                  <w:vAlign w:val="bottom"/>
                  <w:hideMark/>
                </w:tcPr>
                <w:p w14:paraId="374369B7" w14:textId="668CA94B" w:rsidR="00E5097E" w:rsidRPr="00CA2302" w:rsidRDefault="00E5097E" w:rsidP="00E5097E">
                  <w:pPr>
                    <w:keepLines w:val="0"/>
                    <w:widowControl/>
                    <w:autoSpaceDE/>
                    <w:autoSpaceDN/>
                    <w:adjustRightInd/>
                    <w:spacing w:line="240" w:lineRule="auto"/>
                    <w:jc w:val="right"/>
                    <w:rPr>
                      <w:rFonts w:ascii="Calibri" w:eastAsia="Times New Roman" w:hAnsi="Calibri" w:cs="Calibri"/>
                      <w:sz w:val="20"/>
                      <w:szCs w:val="20"/>
                      <w:lang w:eastAsia="en-GB"/>
                    </w:rPr>
                  </w:pPr>
                  <w:r w:rsidRPr="00CA2302">
                    <w:rPr>
                      <w:rFonts w:ascii="Calibri" w:eastAsia="Times New Roman" w:hAnsi="Calibri" w:cs="Calibri"/>
                      <w:sz w:val="20"/>
                      <w:szCs w:val="20"/>
                      <w:lang w:eastAsia="en-GB"/>
                    </w:rPr>
                    <w:t>£</w:t>
                  </w:r>
                  <w:r w:rsidR="00C0221B" w:rsidRPr="00CA2302">
                    <w:rPr>
                      <w:rFonts w:ascii="Calibri" w:eastAsia="Times New Roman" w:hAnsi="Calibri" w:cs="Calibri"/>
                      <w:sz w:val="20"/>
                      <w:szCs w:val="20"/>
                      <w:lang w:eastAsia="en-GB"/>
                    </w:rPr>
                    <w:t>11,279</w:t>
                  </w:r>
                </w:p>
              </w:tc>
              <w:tc>
                <w:tcPr>
                  <w:tcW w:w="924" w:type="dxa"/>
                  <w:tcBorders>
                    <w:top w:val="nil"/>
                    <w:left w:val="nil"/>
                    <w:bottom w:val="single" w:sz="4" w:space="0" w:color="auto"/>
                    <w:right w:val="single" w:sz="4" w:space="0" w:color="auto"/>
                  </w:tcBorders>
                  <w:shd w:val="clear" w:color="auto" w:fill="auto"/>
                  <w:noWrap/>
                  <w:vAlign w:val="bottom"/>
                  <w:hideMark/>
                </w:tcPr>
                <w:p w14:paraId="303B5B49" w14:textId="22D7B12D" w:rsidR="00E5097E" w:rsidRPr="00CA2302" w:rsidRDefault="00E5097E" w:rsidP="00E5097E">
                  <w:pPr>
                    <w:keepLines w:val="0"/>
                    <w:widowControl/>
                    <w:autoSpaceDE/>
                    <w:autoSpaceDN/>
                    <w:adjustRightInd/>
                    <w:spacing w:line="240" w:lineRule="auto"/>
                    <w:jc w:val="right"/>
                    <w:rPr>
                      <w:rFonts w:ascii="Calibri" w:eastAsia="Times New Roman" w:hAnsi="Calibri" w:cs="Calibri"/>
                      <w:sz w:val="20"/>
                      <w:szCs w:val="20"/>
                      <w:lang w:eastAsia="en-GB"/>
                    </w:rPr>
                  </w:pPr>
                  <w:r w:rsidRPr="00CA2302">
                    <w:rPr>
                      <w:rFonts w:ascii="Calibri" w:eastAsia="Times New Roman" w:hAnsi="Calibri" w:cs="Calibri"/>
                      <w:sz w:val="20"/>
                      <w:szCs w:val="20"/>
                      <w:lang w:eastAsia="en-GB"/>
                    </w:rPr>
                    <w:t>£</w:t>
                  </w:r>
                  <w:r w:rsidR="000C46DF" w:rsidRPr="00CA2302">
                    <w:rPr>
                      <w:rFonts w:ascii="Calibri" w:eastAsia="Times New Roman" w:hAnsi="Calibri" w:cs="Calibri"/>
                      <w:sz w:val="20"/>
                      <w:szCs w:val="20"/>
                      <w:lang w:eastAsia="en-GB"/>
                    </w:rPr>
                    <w:t>12,340</w:t>
                  </w:r>
                </w:p>
              </w:tc>
              <w:tc>
                <w:tcPr>
                  <w:tcW w:w="892" w:type="dxa"/>
                  <w:tcBorders>
                    <w:top w:val="nil"/>
                    <w:left w:val="nil"/>
                    <w:bottom w:val="single" w:sz="4" w:space="0" w:color="auto"/>
                    <w:right w:val="single" w:sz="4" w:space="0" w:color="auto"/>
                  </w:tcBorders>
                  <w:shd w:val="clear" w:color="auto" w:fill="auto"/>
                  <w:noWrap/>
                  <w:vAlign w:val="bottom"/>
                  <w:hideMark/>
                </w:tcPr>
                <w:p w14:paraId="7029D622" w14:textId="0574BE16" w:rsidR="00E5097E" w:rsidRPr="00CA2302" w:rsidRDefault="00E5097E" w:rsidP="00E5097E">
                  <w:pPr>
                    <w:keepLines w:val="0"/>
                    <w:widowControl/>
                    <w:autoSpaceDE/>
                    <w:autoSpaceDN/>
                    <w:adjustRightInd/>
                    <w:spacing w:line="240" w:lineRule="auto"/>
                    <w:jc w:val="right"/>
                    <w:rPr>
                      <w:rFonts w:ascii="Calibri" w:eastAsia="Times New Roman" w:hAnsi="Calibri" w:cs="Calibri"/>
                      <w:sz w:val="20"/>
                      <w:szCs w:val="20"/>
                      <w:lang w:eastAsia="en-GB"/>
                    </w:rPr>
                  </w:pPr>
                  <w:r w:rsidRPr="00CA2302">
                    <w:rPr>
                      <w:rFonts w:ascii="Calibri" w:eastAsia="Times New Roman" w:hAnsi="Calibri" w:cs="Calibri"/>
                      <w:sz w:val="20"/>
                      <w:szCs w:val="20"/>
                      <w:lang w:eastAsia="en-GB"/>
                    </w:rPr>
                    <w:t>£</w:t>
                  </w:r>
                  <w:r w:rsidR="000C46DF" w:rsidRPr="00CA2302">
                    <w:rPr>
                      <w:rFonts w:ascii="Calibri" w:eastAsia="Times New Roman" w:hAnsi="Calibri" w:cs="Calibri"/>
                      <w:sz w:val="20"/>
                      <w:szCs w:val="20"/>
                      <w:lang w:eastAsia="en-GB"/>
                    </w:rPr>
                    <w:t>14,148</w:t>
                  </w:r>
                </w:p>
              </w:tc>
            </w:tr>
          </w:tbl>
          <w:p w14:paraId="0A1E1C19" w14:textId="4A3F6CF8" w:rsidR="00E658B1" w:rsidRPr="000442B8" w:rsidRDefault="00E658B1" w:rsidP="006A4552"/>
          <w:p w14:paraId="72E378CE" w14:textId="6187D644" w:rsidR="00492A83" w:rsidRPr="000442B8" w:rsidRDefault="00A25EDC" w:rsidP="006A4552">
            <w:r w:rsidRPr="000442B8">
              <w:lastRenderedPageBreak/>
              <w:t>Within</w:t>
            </w:r>
            <w:r w:rsidR="003A3DA4" w:rsidRPr="000442B8">
              <w:t xml:space="preserve"> the above inst</w:t>
            </w:r>
            <w:r w:rsidR="008E4832" w:rsidRPr="000442B8">
              <w:t xml:space="preserve">itutional KPI, </w:t>
            </w:r>
            <w:r w:rsidR="00490415" w:rsidRPr="000442B8">
              <w:t xml:space="preserve">the following additional </w:t>
            </w:r>
            <w:r w:rsidR="00BA1F51" w:rsidRPr="000442B8">
              <w:t>targets will drive greater impact</w:t>
            </w:r>
            <w:r w:rsidR="00492A83" w:rsidRPr="000442B8">
              <w:t xml:space="preserve"> and outcomes from commercialisation activities:</w:t>
            </w:r>
          </w:p>
          <w:p w14:paraId="5E6072E8" w14:textId="77777777" w:rsidR="004220D3" w:rsidRPr="000442B8" w:rsidRDefault="004220D3" w:rsidP="006A4552"/>
          <w:tbl>
            <w:tblPr>
              <w:tblW w:w="8533" w:type="dxa"/>
              <w:tblCellMar>
                <w:left w:w="0" w:type="dxa"/>
                <w:right w:w="0" w:type="dxa"/>
              </w:tblCellMar>
              <w:tblLook w:val="04A0" w:firstRow="1" w:lastRow="0" w:firstColumn="1" w:lastColumn="0" w:noHBand="0" w:noVBand="1"/>
            </w:tblPr>
            <w:tblGrid>
              <w:gridCol w:w="4001"/>
              <w:gridCol w:w="897"/>
              <w:gridCol w:w="923"/>
              <w:gridCol w:w="896"/>
              <w:gridCol w:w="924"/>
              <w:gridCol w:w="892"/>
            </w:tblGrid>
            <w:tr w:rsidR="00552F62" w:rsidRPr="000442B8" w14:paraId="25DB6508" w14:textId="77777777" w:rsidTr="006630EC">
              <w:trPr>
                <w:trHeight w:val="300"/>
              </w:trPr>
              <w:tc>
                <w:tcPr>
                  <w:tcW w:w="4001"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1C5C17EE" w14:textId="77777777" w:rsidR="006630EC" w:rsidRPr="000442B8" w:rsidRDefault="006630EC" w:rsidP="006630EC">
                  <w:pPr>
                    <w:rPr>
                      <w:rFonts w:cs="Calibri"/>
                      <w:b/>
                      <w:bCs/>
                      <w:sz w:val="20"/>
                      <w:szCs w:val="20"/>
                      <w:lang w:eastAsia="en-GB"/>
                    </w:rPr>
                  </w:pPr>
                  <w:r w:rsidRPr="000442B8">
                    <w:rPr>
                      <w:b/>
                      <w:bCs/>
                      <w:sz w:val="20"/>
                      <w:szCs w:val="20"/>
                    </w:rPr>
                    <w:t>KEY PERFORMANCE INDICATOR</w:t>
                  </w:r>
                </w:p>
              </w:tc>
              <w:tc>
                <w:tcPr>
                  <w:tcW w:w="897"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140EC2AE" w14:textId="77777777" w:rsidR="006630EC" w:rsidRPr="000442B8" w:rsidRDefault="006630EC" w:rsidP="006630EC">
                  <w:pPr>
                    <w:jc w:val="center"/>
                    <w:rPr>
                      <w:b/>
                      <w:bCs/>
                      <w:sz w:val="20"/>
                      <w:szCs w:val="20"/>
                      <w:lang w:eastAsia="en-GB"/>
                    </w:rPr>
                  </w:pPr>
                  <w:r w:rsidRPr="000442B8">
                    <w:rPr>
                      <w:b/>
                      <w:bCs/>
                      <w:sz w:val="20"/>
                      <w:szCs w:val="20"/>
                      <w:lang w:eastAsia="en-GB"/>
                    </w:rPr>
                    <w:t>2018-19</w:t>
                  </w:r>
                </w:p>
              </w:tc>
              <w:tc>
                <w:tcPr>
                  <w:tcW w:w="923"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154F500D" w14:textId="77777777" w:rsidR="006630EC" w:rsidRPr="000442B8" w:rsidRDefault="006630EC" w:rsidP="006630EC">
                  <w:pPr>
                    <w:jc w:val="center"/>
                    <w:rPr>
                      <w:b/>
                      <w:bCs/>
                      <w:sz w:val="20"/>
                      <w:szCs w:val="20"/>
                      <w:lang w:eastAsia="en-GB"/>
                    </w:rPr>
                  </w:pPr>
                  <w:r w:rsidRPr="000442B8">
                    <w:rPr>
                      <w:b/>
                      <w:bCs/>
                      <w:sz w:val="20"/>
                      <w:szCs w:val="20"/>
                      <w:lang w:eastAsia="en-GB"/>
                    </w:rPr>
                    <w:t>2019-20</w:t>
                  </w:r>
                </w:p>
              </w:tc>
              <w:tc>
                <w:tcPr>
                  <w:tcW w:w="896"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1EBEB71A" w14:textId="77777777" w:rsidR="006630EC" w:rsidRPr="000442B8" w:rsidRDefault="006630EC" w:rsidP="006630EC">
                  <w:pPr>
                    <w:jc w:val="center"/>
                    <w:rPr>
                      <w:b/>
                      <w:bCs/>
                      <w:sz w:val="20"/>
                      <w:szCs w:val="20"/>
                      <w:lang w:eastAsia="en-GB"/>
                    </w:rPr>
                  </w:pPr>
                  <w:r w:rsidRPr="000442B8">
                    <w:rPr>
                      <w:b/>
                      <w:bCs/>
                      <w:sz w:val="20"/>
                      <w:szCs w:val="20"/>
                      <w:lang w:eastAsia="en-GB"/>
                    </w:rPr>
                    <w:t>2020-21</w:t>
                  </w:r>
                </w:p>
              </w:tc>
              <w:tc>
                <w:tcPr>
                  <w:tcW w:w="924"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158312A6" w14:textId="77777777" w:rsidR="006630EC" w:rsidRPr="000442B8" w:rsidRDefault="006630EC" w:rsidP="006630EC">
                  <w:pPr>
                    <w:jc w:val="center"/>
                    <w:rPr>
                      <w:b/>
                      <w:bCs/>
                      <w:sz w:val="20"/>
                      <w:szCs w:val="20"/>
                      <w:lang w:eastAsia="en-GB"/>
                    </w:rPr>
                  </w:pPr>
                  <w:r w:rsidRPr="000442B8">
                    <w:rPr>
                      <w:b/>
                      <w:bCs/>
                      <w:sz w:val="20"/>
                      <w:szCs w:val="20"/>
                      <w:lang w:eastAsia="en-GB"/>
                    </w:rPr>
                    <w:t>2021-22</w:t>
                  </w:r>
                </w:p>
              </w:tc>
              <w:tc>
                <w:tcPr>
                  <w:tcW w:w="892"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606F389A" w14:textId="77777777" w:rsidR="006630EC" w:rsidRPr="000442B8" w:rsidRDefault="006630EC" w:rsidP="006630EC">
                  <w:pPr>
                    <w:jc w:val="center"/>
                    <w:rPr>
                      <w:b/>
                      <w:bCs/>
                      <w:sz w:val="20"/>
                      <w:szCs w:val="20"/>
                      <w:lang w:eastAsia="en-GB"/>
                    </w:rPr>
                  </w:pPr>
                  <w:r w:rsidRPr="000442B8">
                    <w:rPr>
                      <w:b/>
                      <w:bCs/>
                      <w:sz w:val="20"/>
                      <w:szCs w:val="20"/>
                      <w:lang w:eastAsia="en-GB"/>
                    </w:rPr>
                    <w:t>2022-23</w:t>
                  </w:r>
                </w:p>
              </w:tc>
            </w:tr>
            <w:tr w:rsidR="00552F62" w:rsidRPr="000442B8" w14:paraId="06C06093" w14:textId="77777777" w:rsidTr="006630EC">
              <w:trPr>
                <w:trHeight w:val="300"/>
              </w:trPr>
              <w:tc>
                <w:tcPr>
                  <w:tcW w:w="40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BFABC3" w14:textId="77777777" w:rsidR="006630EC" w:rsidRPr="000442B8" w:rsidRDefault="006630EC" w:rsidP="006630EC">
                  <w:pPr>
                    <w:rPr>
                      <w:sz w:val="20"/>
                      <w:szCs w:val="20"/>
                      <w:lang w:eastAsia="en-GB"/>
                    </w:rPr>
                  </w:pPr>
                  <w:r w:rsidRPr="000442B8">
                    <w:rPr>
                      <w:sz w:val="20"/>
                      <w:szCs w:val="20"/>
                      <w:lang w:eastAsia="en-GB"/>
                    </w:rPr>
                    <w:t>Number of KTPs approved</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2D391A" w14:textId="77777777" w:rsidR="006630EC" w:rsidRPr="000442B8" w:rsidRDefault="006630EC" w:rsidP="006630EC">
                  <w:pPr>
                    <w:jc w:val="right"/>
                    <w:rPr>
                      <w:sz w:val="20"/>
                      <w:szCs w:val="20"/>
                      <w:lang w:eastAsia="en-GB"/>
                    </w:rPr>
                  </w:pPr>
                  <w:r w:rsidRPr="000442B8">
                    <w:rPr>
                      <w:sz w:val="20"/>
                      <w:szCs w:val="20"/>
                      <w:lang w:eastAsia="en-GB"/>
                    </w:rPr>
                    <w:t>2</w:t>
                  </w: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F4453B" w14:textId="77777777" w:rsidR="006630EC" w:rsidRPr="000442B8" w:rsidRDefault="006630EC" w:rsidP="006630EC">
                  <w:pPr>
                    <w:jc w:val="right"/>
                    <w:rPr>
                      <w:sz w:val="20"/>
                      <w:szCs w:val="20"/>
                      <w:lang w:eastAsia="en-GB"/>
                    </w:rPr>
                  </w:pPr>
                  <w:r w:rsidRPr="000442B8">
                    <w:rPr>
                      <w:sz w:val="20"/>
                      <w:szCs w:val="20"/>
                      <w:lang w:eastAsia="en-GB"/>
                    </w:rPr>
                    <w:t>0</w:t>
                  </w:r>
                </w:p>
              </w:tc>
              <w:tc>
                <w:tcPr>
                  <w:tcW w:w="8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10B769" w14:textId="77777777" w:rsidR="006630EC" w:rsidRPr="000442B8" w:rsidRDefault="006630EC" w:rsidP="006630EC">
                  <w:pPr>
                    <w:jc w:val="right"/>
                    <w:rPr>
                      <w:sz w:val="20"/>
                      <w:szCs w:val="20"/>
                      <w:lang w:eastAsia="en-GB"/>
                    </w:rPr>
                  </w:pPr>
                  <w:r w:rsidRPr="000442B8">
                    <w:rPr>
                      <w:sz w:val="20"/>
                      <w:szCs w:val="20"/>
                      <w:lang w:eastAsia="en-GB"/>
                    </w:rPr>
                    <w:t>3</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58FBDB" w14:textId="77777777" w:rsidR="006630EC" w:rsidRPr="000442B8" w:rsidRDefault="006630EC" w:rsidP="006630EC">
                  <w:pPr>
                    <w:jc w:val="right"/>
                    <w:rPr>
                      <w:sz w:val="20"/>
                      <w:szCs w:val="20"/>
                      <w:lang w:eastAsia="en-GB"/>
                    </w:rPr>
                  </w:pPr>
                  <w:r w:rsidRPr="000442B8">
                    <w:rPr>
                      <w:sz w:val="20"/>
                      <w:szCs w:val="20"/>
                      <w:lang w:eastAsia="en-GB"/>
                    </w:rPr>
                    <w:t>4</w:t>
                  </w:r>
                </w:p>
              </w:tc>
              <w:tc>
                <w:tcPr>
                  <w:tcW w:w="8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C2C9B0" w14:textId="77777777" w:rsidR="006630EC" w:rsidRPr="000442B8" w:rsidRDefault="006630EC" w:rsidP="006630EC">
                  <w:pPr>
                    <w:jc w:val="right"/>
                    <w:rPr>
                      <w:sz w:val="20"/>
                      <w:szCs w:val="20"/>
                      <w:lang w:eastAsia="en-GB"/>
                    </w:rPr>
                  </w:pPr>
                  <w:r w:rsidRPr="000442B8">
                    <w:rPr>
                      <w:sz w:val="20"/>
                      <w:szCs w:val="20"/>
                      <w:lang w:eastAsia="en-GB"/>
                    </w:rPr>
                    <w:t>5</w:t>
                  </w:r>
                </w:p>
              </w:tc>
            </w:tr>
            <w:tr w:rsidR="00552F62" w:rsidRPr="000442B8" w14:paraId="305BE15C" w14:textId="77777777" w:rsidTr="006630EC">
              <w:trPr>
                <w:trHeight w:val="300"/>
              </w:trPr>
              <w:tc>
                <w:tcPr>
                  <w:tcW w:w="40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458FCB" w14:textId="77777777" w:rsidR="006630EC" w:rsidRPr="000442B8" w:rsidRDefault="006630EC" w:rsidP="006630EC">
                  <w:pPr>
                    <w:rPr>
                      <w:sz w:val="20"/>
                      <w:szCs w:val="20"/>
                      <w:lang w:eastAsia="en-GB"/>
                    </w:rPr>
                  </w:pPr>
                  <w:r w:rsidRPr="000442B8">
                    <w:rPr>
                      <w:sz w:val="20"/>
                      <w:szCs w:val="20"/>
                      <w:lang w:eastAsia="en-GB"/>
                    </w:rPr>
                    <w:t xml:space="preserve">Collaborative Research - </w:t>
                  </w:r>
                  <w:r w:rsidRPr="000442B8">
                    <w:rPr>
                      <w:i/>
                      <w:iCs/>
                      <w:sz w:val="20"/>
                      <w:szCs w:val="20"/>
                      <w:lang w:eastAsia="en-GB"/>
                    </w:rPr>
                    <w:t>UKRI Research Councils, Royal Society &amp; British Academy</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AA0E8E" w14:textId="77777777" w:rsidR="006630EC" w:rsidRPr="000442B8" w:rsidRDefault="006630EC" w:rsidP="006630EC">
                  <w:pPr>
                    <w:jc w:val="right"/>
                    <w:rPr>
                      <w:sz w:val="20"/>
                      <w:szCs w:val="20"/>
                      <w:lang w:eastAsia="en-GB"/>
                    </w:rPr>
                  </w:pPr>
                  <w:r w:rsidRPr="000442B8">
                    <w:rPr>
                      <w:sz w:val="20"/>
                      <w:szCs w:val="20"/>
                      <w:lang w:eastAsia="en-GB"/>
                    </w:rPr>
                    <w:t>203</w:t>
                  </w: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FD0CB7" w14:textId="309F08C5" w:rsidR="006630EC" w:rsidRPr="000442B8" w:rsidRDefault="00A5182F" w:rsidP="006630EC">
                  <w:pPr>
                    <w:jc w:val="right"/>
                    <w:rPr>
                      <w:sz w:val="20"/>
                      <w:szCs w:val="20"/>
                      <w:lang w:eastAsia="en-GB"/>
                    </w:rPr>
                  </w:pPr>
                  <w:r w:rsidRPr="000442B8">
                    <w:rPr>
                      <w:sz w:val="20"/>
                      <w:szCs w:val="20"/>
                      <w:lang w:eastAsia="en-GB"/>
                    </w:rPr>
                    <w:t>213</w:t>
                  </w:r>
                </w:p>
              </w:tc>
              <w:tc>
                <w:tcPr>
                  <w:tcW w:w="8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DDABFD" w14:textId="063338B7" w:rsidR="006630EC" w:rsidRPr="000442B8" w:rsidRDefault="00B139EE" w:rsidP="006630EC">
                  <w:pPr>
                    <w:jc w:val="right"/>
                    <w:rPr>
                      <w:sz w:val="20"/>
                      <w:szCs w:val="20"/>
                      <w:lang w:eastAsia="en-GB"/>
                    </w:rPr>
                  </w:pPr>
                  <w:r w:rsidRPr="000442B8">
                    <w:rPr>
                      <w:sz w:val="20"/>
                      <w:szCs w:val="20"/>
                      <w:lang w:eastAsia="en-GB"/>
                    </w:rPr>
                    <w:t>223</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1BC4C8" w14:textId="46F5DC16" w:rsidR="006630EC" w:rsidRPr="000442B8" w:rsidRDefault="00B139EE" w:rsidP="006630EC">
                  <w:pPr>
                    <w:jc w:val="right"/>
                    <w:rPr>
                      <w:sz w:val="20"/>
                      <w:szCs w:val="20"/>
                      <w:lang w:eastAsia="en-GB"/>
                    </w:rPr>
                  </w:pPr>
                  <w:r w:rsidRPr="000442B8">
                    <w:rPr>
                      <w:sz w:val="20"/>
                      <w:szCs w:val="20"/>
                      <w:lang w:eastAsia="en-GB"/>
                    </w:rPr>
                    <w:t>234</w:t>
                  </w:r>
                </w:p>
              </w:tc>
              <w:tc>
                <w:tcPr>
                  <w:tcW w:w="8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58E528" w14:textId="6188F307" w:rsidR="006630EC" w:rsidRPr="000442B8" w:rsidRDefault="00B139EE" w:rsidP="006630EC">
                  <w:pPr>
                    <w:jc w:val="right"/>
                    <w:rPr>
                      <w:sz w:val="20"/>
                      <w:szCs w:val="20"/>
                      <w:lang w:eastAsia="en-GB"/>
                    </w:rPr>
                  </w:pPr>
                  <w:r w:rsidRPr="000442B8">
                    <w:rPr>
                      <w:sz w:val="20"/>
                      <w:szCs w:val="20"/>
                      <w:lang w:eastAsia="en-GB"/>
                    </w:rPr>
                    <w:t>245</w:t>
                  </w:r>
                </w:p>
              </w:tc>
            </w:tr>
            <w:tr w:rsidR="00552F62" w:rsidRPr="000442B8" w14:paraId="7A74F826" w14:textId="77777777" w:rsidTr="006630EC">
              <w:trPr>
                <w:trHeight w:val="300"/>
              </w:trPr>
              <w:tc>
                <w:tcPr>
                  <w:tcW w:w="40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FE1583E" w14:textId="77777777" w:rsidR="006630EC" w:rsidRPr="000442B8" w:rsidRDefault="006630EC" w:rsidP="006630EC">
                  <w:pPr>
                    <w:rPr>
                      <w:sz w:val="20"/>
                      <w:szCs w:val="20"/>
                      <w:lang w:eastAsia="en-GB"/>
                    </w:rPr>
                  </w:pPr>
                  <w:r w:rsidRPr="000442B8">
                    <w:rPr>
                      <w:sz w:val="20"/>
                      <w:szCs w:val="20"/>
                      <w:lang w:eastAsia="en-GB"/>
                    </w:rPr>
                    <w:t xml:space="preserve">Collaborative Research – </w:t>
                  </w:r>
                  <w:r w:rsidRPr="000442B8">
                    <w:rPr>
                      <w:i/>
                      <w:iCs/>
                      <w:sz w:val="20"/>
                      <w:szCs w:val="20"/>
                      <w:lang w:eastAsia="en-GB"/>
                    </w:rPr>
                    <w:t>Other UK Government departments and Innovate UK</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0329DA" w14:textId="77777777" w:rsidR="006630EC" w:rsidRPr="000442B8" w:rsidRDefault="006630EC" w:rsidP="006630EC">
                  <w:pPr>
                    <w:jc w:val="right"/>
                    <w:rPr>
                      <w:sz w:val="20"/>
                      <w:szCs w:val="20"/>
                      <w:lang w:eastAsia="en-GB"/>
                    </w:rPr>
                  </w:pPr>
                  <w:r w:rsidRPr="000442B8">
                    <w:rPr>
                      <w:sz w:val="20"/>
                      <w:szCs w:val="20"/>
                      <w:lang w:eastAsia="en-GB"/>
                    </w:rPr>
                    <w:t>692</w:t>
                  </w: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69562D" w14:textId="4BE5AF31" w:rsidR="006630EC" w:rsidRPr="000442B8" w:rsidRDefault="00425AF7" w:rsidP="006630EC">
                  <w:pPr>
                    <w:jc w:val="right"/>
                    <w:rPr>
                      <w:sz w:val="20"/>
                      <w:szCs w:val="20"/>
                      <w:lang w:eastAsia="en-GB"/>
                    </w:rPr>
                  </w:pPr>
                  <w:r w:rsidRPr="000442B8">
                    <w:rPr>
                      <w:sz w:val="20"/>
                      <w:szCs w:val="20"/>
                      <w:lang w:eastAsia="en-GB"/>
                    </w:rPr>
                    <w:t>726</w:t>
                  </w:r>
                </w:p>
              </w:tc>
              <w:tc>
                <w:tcPr>
                  <w:tcW w:w="8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1BEF37" w14:textId="5C4053FB" w:rsidR="006630EC" w:rsidRPr="000442B8" w:rsidRDefault="001502B3" w:rsidP="006630EC">
                  <w:pPr>
                    <w:jc w:val="right"/>
                    <w:rPr>
                      <w:sz w:val="20"/>
                      <w:szCs w:val="20"/>
                      <w:lang w:eastAsia="en-GB"/>
                    </w:rPr>
                  </w:pPr>
                  <w:r w:rsidRPr="000442B8">
                    <w:rPr>
                      <w:sz w:val="20"/>
                      <w:szCs w:val="20"/>
                      <w:lang w:eastAsia="en-GB"/>
                    </w:rPr>
                    <w:t>762</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B4D5FE" w14:textId="7079B4C2" w:rsidR="006630EC" w:rsidRPr="000442B8" w:rsidRDefault="001502B3" w:rsidP="006630EC">
                  <w:pPr>
                    <w:jc w:val="right"/>
                    <w:rPr>
                      <w:sz w:val="20"/>
                      <w:szCs w:val="20"/>
                      <w:lang w:eastAsia="en-GB"/>
                    </w:rPr>
                  </w:pPr>
                  <w:r w:rsidRPr="000442B8">
                    <w:rPr>
                      <w:sz w:val="20"/>
                      <w:szCs w:val="20"/>
                      <w:lang w:eastAsia="en-GB"/>
                    </w:rPr>
                    <w:t>800</w:t>
                  </w:r>
                </w:p>
              </w:tc>
              <w:tc>
                <w:tcPr>
                  <w:tcW w:w="8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822FEB" w14:textId="4B20C04F" w:rsidR="006630EC" w:rsidRPr="000442B8" w:rsidRDefault="00184E2B" w:rsidP="006630EC">
                  <w:pPr>
                    <w:jc w:val="right"/>
                    <w:rPr>
                      <w:sz w:val="20"/>
                      <w:szCs w:val="20"/>
                      <w:lang w:eastAsia="en-GB"/>
                    </w:rPr>
                  </w:pPr>
                  <w:r w:rsidRPr="000442B8">
                    <w:rPr>
                      <w:sz w:val="20"/>
                      <w:szCs w:val="20"/>
                      <w:lang w:eastAsia="en-GB"/>
                    </w:rPr>
                    <w:t>840</w:t>
                  </w:r>
                </w:p>
              </w:tc>
            </w:tr>
          </w:tbl>
          <w:p w14:paraId="01106952" w14:textId="5C8531A5" w:rsidR="00740B43" w:rsidRPr="000442B8" w:rsidRDefault="00740B43" w:rsidP="006A4552">
            <w:r w:rsidRPr="000442B8">
              <w:t xml:space="preserve"> </w:t>
            </w:r>
          </w:p>
        </w:tc>
      </w:tr>
      <w:tr w:rsidR="00FC03A1" w:rsidRPr="000442B8" w14:paraId="5F80224B" w14:textId="77777777" w:rsidTr="4EB569B2">
        <w:tc>
          <w:tcPr>
            <w:tcW w:w="9016" w:type="dxa"/>
            <w:shd w:val="clear" w:color="auto" w:fill="FBE4D5" w:themeFill="accent2" w:themeFillTint="33"/>
          </w:tcPr>
          <w:p w14:paraId="1BCFDE95" w14:textId="30FC0C51" w:rsidR="00FC03A1" w:rsidRPr="000442B8" w:rsidRDefault="00700748" w:rsidP="006A4552">
            <w:pPr>
              <w:rPr>
                <w:rFonts w:cs="Arial"/>
                <w:b/>
                <w:szCs w:val="24"/>
              </w:rPr>
            </w:pPr>
            <w:r w:rsidRPr="000442B8">
              <w:rPr>
                <w:rFonts w:cs="Arial"/>
                <w:b/>
                <w:szCs w:val="24"/>
              </w:rPr>
              <w:lastRenderedPageBreak/>
              <w:t xml:space="preserve">3.2 </w:t>
            </w:r>
            <w:r w:rsidR="00FC03A1" w:rsidRPr="000442B8">
              <w:rPr>
                <w:rFonts w:cs="Arial"/>
                <w:b/>
                <w:szCs w:val="24"/>
              </w:rPr>
              <w:t xml:space="preserve">How will your strategic approach in this area </w:t>
            </w:r>
            <w:r w:rsidR="00050BAC" w:rsidRPr="000442B8">
              <w:rPr>
                <w:rFonts w:cs="Arial"/>
                <w:b/>
                <w:szCs w:val="24"/>
              </w:rPr>
              <w:t>align with</w:t>
            </w:r>
            <w:r w:rsidR="00FC03A1" w:rsidRPr="000442B8">
              <w:rPr>
                <w:rFonts w:cs="Arial"/>
                <w:b/>
                <w:szCs w:val="24"/>
              </w:rPr>
              <w:t xml:space="preserve"> HEFCW’s </w:t>
            </w:r>
            <w:hyperlink r:id="rId14" w:history="1">
              <w:r w:rsidR="00FC03A1" w:rsidRPr="000442B8">
                <w:rPr>
                  <w:rStyle w:val="Hyperlink"/>
                  <w:rFonts w:cs="Arial"/>
                  <w:b/>
                  <w:szCs w:val="24"/>
                </w:rPr>
                <w:t>Research and Innovation: the Vision for Wales</w:t>
              </w:r>
            </w:hyperlink>
            <w:r w:rsidR="00FC03A1" w:rsidRPr="000442B8">
              <w:rPr>
                <w:rFonts w:cs="Arial"/>
                <w:b/>
                <w:szCs w:val="24"/>
              </w:rPr>
              <w:t>?</w:t>
            </w:r>
            <w:r w:rsidRPr="000442B8">
              <w:rPr>
                <w:rFonts w:cs="Arial"/>
                <w:b/>
                <w:szCs w:val="24"/>
              </w:rPr>
              <w:t xml:space="preserve"> Select the pillars supported:</w:t>
            </w:r>
          </w:p>
          <w:p w14:paraId="0C7E2C8F" w14:textId="632CD365" w:rsidR="00FC03A1" w:rsidRPr="000442B8" w:rsidRDefault="00FC03A1" w:rsidP="006A4552"/>
        </w:tc>
      </w:tr>
      <w:tr w:rsidR="00700748" w:rsidRPr="000442B8" w14:paraId="04D1175A" w14:textId="77777777" w:rsidTr="4EB569B2">
        <w:tc>
          <w:tcPr>
            <w:tcW w:w="9016" w:type="dxa"/>
            <w:shd w:val="clear" w:color="auto" w:fill="FFFFFF" w:themeFill="background1"/>
          </w:tcPr>
          <w:p w14:paraId="4717D174" w14:textId="77777777" w:rsidR="003D3520" w:rsidRPr="000442B8" w:rsidRDefault="003D3520" w:rsidP="006A4552">
            <w:pPr>
              <w:rPr>
                <w:rFonts w:ascii="Wingdings" w:eastAsia="Wingdings" w:hAnsi="Wingdings" w:cs="Wingdings"/>
              </w:rPr>
            </w:pPr>
          </w:p>
          <w:p w14:paraId="1E8A76D8" w14:textId="03149153" w:rsidR="00700748" w:rsidRPr="000442B8" w:rsidRDefault="000973AA" w:rsidP="006A4552">
            <w:r w:rsidRPr="000442B8">
              <w:rPr>
                <w:rFonts w:ascii="Wingdings" w:eastAsia="Wingdings" w:hAnsi="Wingdings" w:cs="Wingdings"/>
              </w:rPr>
              <w:t></w:t>
            </w:r>
            <w:r w:rsidR="00700748" w:rsidRPr="000442B8">
              <w:t xml:space="preserve"> Excellence</w:t>
            </w:r>
          </w:p>
          <w:p w14:paraId="40FE0F7D" w14:textId="5B8F103B" w:rsidR="00700748" w:rsidRPr="000442B8" w:rsidRDefault="000973AA" w:rsidP="006A4552">
            <w:r w:rsidRPr="000442B8">
              <w:rPr>
                <w:rFonts w:ascii="Wingdings" w:eastAsia="Wingdings" w:hAnsi="Wingdings" w:cs="Wingdings"/>
              </w:rPr>
              <w:t></w:t>
            </w:r>
            <w:r w:rsidRPr="000442B8">
              <w:t xml:space="preserve"> </w:t>
            </w:r>
            <w:r w:rsidR="00700748" w:rsidRPr="000442B8">
              <w:t>Place</w:t>
            </w:r>
          </w:p>
          <w:p w14:paraId="6DA51223" w14:textId="20D19905" w:rsidR="00700748" w:rsidRPr="000442B8" w:rsidRDefault="000973AA" w:rsidP="006A4552">
            <w:r w:rsidRPr="000442B8">
              <w:rPr>
                <w:rFonts w:ascii="Wingdings" w:eastAsia="Wingdings" w:hAnsi="Wingdings" w:cs="Wingdings"/>
              </w:rPr>
              <w:t></w:t>
            </w:r>
            <w:r w:rsidRPr="000442B8">
              <w:t xml:space="preserve"> </w:t>
            </w:r>
            <w:r w:rsidR="00700748" w:rsidRPr="000442B8">
              <w:t>Innovation</w:t>
            </w:r>
          </w:p>
          <w:p w14:paraId="1C5E6526" w14:textId="12AC31E3" w:rsidR="00700748" w:rsidRPr="000442B8" w:rsidRDefault="000973AA" w:rsidP="006A4552">
            <w:r w:rsidRPr="000442B8">
              <w:rPr>
                <w:rFonts w:ascii="Wingdings" w:eastAsia="Wingdings" w:hAnsi="Wingdings" w:cs="Wingdings"/>
              </w:rPr>
              <w:t></w:t>
            </w:r>
            <w:r w:rsidRPr="000442B8">
              <w:t xml:space="preserve"> </w:t>
            </w:r>
            <w:r w:rsidR="00700748" w:rsidRPr="000442B8">
              <w:t xml:space="preserve">Collaboration  </w:t>
            </w:r>
          </w:p>
          <w:p w14:paraId="7A3CAD4B" w14:textId="021FE344" w:rsidR="00700748" w:rsidRPr="000442B8" w:rsidRDefault="00700748" w:rsidP="006A4552"/>
        </w:tc>
      </w:tr>
      <w:tr w:rsidR="00700748" w:rsidRPr="000442B8" w14:paraId="1208E95E" w14:textId="77777777" w:rsidTr="4EB569B2">
        <w:tc>
          <w:tcPr>
            <w:tcW w:w="9016" w:type="dxa"/>
            <w:shd w:val="clear" w:color="auto" w:fill="FBE4D5" w:themeFill="accent2" w:themeFillTint="33"/>
          </w:tcPr>
          <w:p w14:paraId="5A9D4E44" w14:textId="34D33F6B" w:rsidR="00700748" w:rsidRPr="000442B8" w:rsidRDefault="00700748" w:rsidP="006A4552">
            <w:r w:rsidRPr="000442B8">
              <w:t>3.3 How do your strategic ambitions for commercialisation and income generating activity support the Vision’s goals, milestones and ambitions?</w:t>
            </w:r>
            <w:r w:rsidR="00CC2303" w:rsidRPr="000442B8">
              <w:t xml:space="preserve"> </w:t>
            </w:r>
          </w:p>
          <w:p w14:paraId="11B5E3AF" w14:textId="77777777" w:rsidR="00521F36" w:rsidRPr="000442B8" w:rsidRDefault="00521F36" w:rsidP="00521F36"/>
          <w:p w14:paraId="623478BE" w14:textId="5D6880D6" w:rsidR="00700748" w:rsidRPr="000442B8" w:rsidRDefault="00521F36" w:rsidP="00521F36">
            <w:r w:rsidRPr="000442B8">
              <w:t>[Max 250 words]</w:t>
            </w:r>
          </w:p>
        </w:tc>
      </w:tr>
      <w:tr w:rsidR="00700748" w:rsidRPr="000442B8" w14:paraId="5C8F11EE" w14:textId="77777777" w:rsidTr="4EB569B2">
        <w:tc>
          <w:tcPr>
            <w:tcW w:w="9016" w:type="dxa"/>
          </w:tcPr>
          <w:p w14:paraId="7AD40E3A" w14:textId="270B7220" w:rsidR="00090BB9" w:rsidRPr="000442B8" w:rsidRDefault="00090BB9" w:rsidP="00DE1F92">
            <w:pPr>
              <w:pStyle w:val="Subtitle"/>
              <w:rPr>
                <w:i/>
                <w:iCs/>
                <w:sz w:val="20"/>
                <w:szCs w:val="20"/>
              </w:rPr>
            </w:pPr>
          </w:p>
          <w:p w14:paraId="7D25F5FC" w14:textId="7B177294" w:rsidR="00577B27" w:rsidRPr="000442B8" w:rsidRDefault="00577B27" w:rsidP="00577B27">
            <w:r w:rsidRPr="000442B8">
              <w:t>Cardiff Met</w:t>
            </w:r>
            <w:r w:rsidR="00903009" w:rsidRPr="000442B8">
              <w:t xml:space="preserve"> recognises the need to </w:t>
            </w:r>
            <w:r w:rsidR="00CE1912" w:rsidRPr="000442B8">
              <w:t>balance</w:t>
            </w:r>
            <w:r w:rsidR="00903009" w:rsidRPr="000442B8">
              <w:t xml:space="preserve"> short-term impact alongside medium and long-term</w:t>
            </w:r>
            <w:r w:rsidR="00AD16E0" w:rsidRPr="000442B8">
              <w:t xml:space="preserve"> outcomes that are sustainable and lead to a </w:t>
            </w:r>
            <w:r w:rsidR="00CE1912" w:rsidRPr="000442B8">
              <w:t xml:space="preserve">recognisable step-change in performance. </w:t>
            </w:r>
            <w:r w:rsidR="00DD0305" w:rsidRPr="000442B8">
              <w:t>To this end, the RWIF will be deployed in a way that align</w:t>
            </w:r>
            <w:r w:rsidR="00362550" w:rsidRPr="000442B8">
              <w:t>s</w:t>
            </w:r>
            <w:r w:rsidR="00DD0305" w:rsidRPr="000442B8">
              <w:t xml:space="preserve"> with the </w:t>
            </w:r>
            <w:r w:rsidR="00DC2DBC" w:rsidRPr="000442B8">
              <w:t>Vision’s goals, milestones and ambitions in the following ways</w:t>
            </w:r>
            <w:r w:rsidR="00750EA6" w:rsidRPr="000442B8">
              <w:t>.</w:t>
            </w:r>
          </w:p>
          <w:p w14:paraId="77AF321E" w14:textId="17229805" w:rsidR="00605DB0" w:rsidRPr="000442B8" w:rsidRDefault="00605DB0" w:rsidP="00577B27"/>
          <w:p w14:paraId="5204FEB1" w14:textId="045E351E" w:rsidR="00DC2DBC" w:rsidRPr="000442B8" w:rsidRDefault="00C64EA8" w:rsidP="00577B27">
            <w:r w:rsidRPr="000442B8">
              <w:t>In the short-term, p</w:t>
            </w:r>
            <w:r w:rsidR="00A710BF" w:rsidRPr="000442B8">
              <w:t xml:space="preserve">ump-priming made </w:t>
            </w:r>
            <w:r w:rsidR="0020383A" w:rsidRPr="000442B8">
              <w:t>available</w:t>
            </w:r>
            <w:r w:rsidR="00A710BF" w:rsidRPr="000442B8">
              <w:t xml:space="preserve"> to existing </w:t>
            </w:r>
            <w:r w:rsidR="0020383A" w:rsidRPr="000442B8">
              <w:t>academic</w:t>
            </w:r>
            <w:r w:rsidR="00A710BF" w:rsidRPr="000442B8">
              <w:t xml:space="preserve"> staff to support their engagement with </w:t>
            </w:r>
            <w:r w:rsidR="0020383A" w:rsidRPr="000442B8">
              <w:t>businesses</w:t>
            </w:r>
            <w:r w:rsidR="00A710BF" w:rsidRPr="000442B8">
              <w:t xml:space="preserve"> in </w:t>
            </w:r>
            <w:r w:rsidR="0020383A" w:rsidRPr="000442B8">
              <w:t>practical</w:t>
            </w:r>
            <w:r w:rsidR="00A710BF" w:rsidRPr="000442B8">
              <w:t xml:space="preserve"> ways, e.g. </w:t>
            </w:r>
            <w:r w:rsidR="00127350" w:rsidRPr="000442B8">
              <w:t xml:space="preserve">releasing them from their teaching responsibilities for short-term projects, covering travel costs, </w:t>
            </w:r>
            <w:r w:rsidR="0020383A" w:rsidRPr="000442B8">
              <w:t xml:space="preserve">providing necessary </w:t>
            </w:r>
            <w:r w:rsidR="008927E3" w:rsidRPr="000442B8">
              <w:t>equipment</w:t>
            </w:r>
            <w:r w:rsidR="0020383A" w:rsidRPr="000442B8">
              <w:t xml:space="preserve"> for co</w:t>
            </w:r>
            <w:r w:rsidR="008927E3" w:rsidRPr="000442B8">
              <w:t>llaborations etc</w:t>
            </w:r>
            <w:r w:rsidR="002B0EB5" w:rsidRPr="000442B8">
              <w:t>.</w:t>
            </w:r>
          </w:p>
          <w:p w14:paraId="3339AB42" w14:textId="466BC6DD" w:rsidR="00750EA6" w:rsidRPr="000442B8" w:rsidRDefault="00750EA6" w:rsidP="00577B27"/>
          <w:p w14:paraId="19D247E0" w14:textId="5DDA9C2F" w:rsidR="00483719" w:rsidRPr="000442B8" w:rsidRDefault="00BE3C03" w:rsidP="00577B27">
            <w:r w:rsidRPr="000442B8">
              <w:t xml:space="preserve">In the medium-term, we will </w:t>
            </w:r>
            <w:r w:rsidR="007F0C37" w:rsidRPr="000442B8">
              <w:t>recruit</w:t>
            </w:r>
            <w:r w:rsidR="007A3152" w:rsidRPr="000442B8">
              <w:t xml:space="preserve"> new staff into the University to b</w:t>
            </w:r>
            <w:r w:rsidR="00040F57" w:rsidRPr="000442B8">
              <w:t xml:space="preserve">uild capacity </w:t>
            </w:r>
            <w:r w:rsidR="00A775DA" w:rsidRPr="000442B8">
              <w:t>both</w:t>
            </w:r>
            <w:r w:rsidR="00040F57" w:rsidRPr="000442B8">
              <w:t xml:space="preserve"> in terms of academic delivery and </w:t>
            </w:r>
            <w:r w:rsidR="00A775DA" w:rsidRPr="000442B8">
              <w:t>specialist</w:t>
            </w:r>
            <w:r w:rsidR="00040F57" w:rsidRPr="000442B8">
              <w:t xml:space="preserve"> support </w:t>
            </w:r>
            <w:r w:rsidR="00A775DA" w:rsidRPr="000442B8">
              <w:t>infrastructure</w:t>
            </w:r>
            <w:r w:rsidR="00040F57" w:rsidRPr="000442B8">
              <w:t xml:space="preserve"> to enable</w:t>
            </w:r>
            <w:r w:rsidR="008830BF" w:rsidRPr="000442B8">
              <w:t xml:space="preserve"> our research and innovation groups and centres to </w:t>
            </w:r>
            <w:r w:rsidR="004F5DCA" w:rsidRPr="000442B8">
              <w:t>grow</w:t>
            </w:r>
            <w:r w:rsidR="00DE7228" w:rsidRPr="000442B8">
              <w:t>.</w:t>
            </w:r>
            <w:r w:rsidR="00D90659" w:rsidRPr="000442B8">
              <w:t xml:space="preserve"> T</w:t>
            </w:r>
            <w:r w:rsidR="00DE7228" w:rsidRPr="000442B8">
              <w:t>his growth will enable the groups and centres to become self-sufficient, reinvesting income generated to</w:t>
            </w:r>
            <w:r w:rsidR="001B342A" w:rsidRPr="000442B8">
              <w:t xml:space="preserve"> recruit further staff to allow them to integrate into the long-term vision for the Global Academies.</w:t>
            </w:r>
            <w:r w:rsidR="004F5DCA" w:rsidRPr="000442B8">
              <w:t xml:space="preserve"> </w:t>
            </w:r>
          </w:p>
          <w:p w14:paraId="3375B693" w14:textId="45E9E192" w:rsidR="00750EA6" w:rsidRPr="000442B8" w:rsidRDefault="00750EA6" w:rsidP="00577B27"/>
          <w:p w14:paraId="3C50EACA" w14:textId="686E9BF9" w:rsidR="00700748" w:rsidRPr="000442B8" w:rsidRDefault="00D90659" w:rsidP="006A4552">
            <w:r w:rsidRPr="000442B8">
              <w:t xml:space="preserve">Looking to the future </w:t>
            </w:r>
            <w:r w:rsidR="007F0C37" w:rsidRPr="000442B8">
              <w:t>and</w:t>
            </w:r>
            <w:r w:rsidRPr="000442B8">
              <w:t xml:space="preserve"> our longer-term ambitions, </w:t>
            </w:r>
            <w:r w:rsidR="007F0C37" w:rsidRPr="000442B8">
              <w:t xml:space="preserve">we will </w:t>
            </w:r>
            <w:r w:rsidRPr="000442B8">
              <w:t>n</w:t>
            </w:r>
            <w:r w:rsidR="004F5DCA" w:rsidRPr="000442B8">
              <w:t>urture the three Global Academies</w:t>
            </w:r>
            <w:r w:rsidR="008D7F72" w:rsidRPr="000442B8">
              <w:t xml:space="preserve"> to enable them to participate on an equal footing with the best </w:t>
            </w:r>
            <w:r w:rsidR="00F655F9" w:rsidRPr="000442B8">
              <w:t xml:space="preserve">academic experts </w:t>
            </w:r>
            <w:r w:rsidR="00650050" w:rsidRPr="000442B8">
              <w:t xml:space="preserve">globally </w:t>
            </w:r>
            <w:r w:rsidR="00F655F9" w:rsidRPr="000442B8">
              <w:t>in their respective fields.</w:t>
            </w:r>
            <w:r w:rsidR="00741D02" w:rsidRPr="000442B8">
              <w:t xml:space="preserve"> </w:t>
            </w:r>
          </w:p>
          <w:p w14:paraId="16913AF2" w14:textId="1E8505D7" w:rsidR="00700748" w:rsidRPr="000442B8" w:rsidRDefault="00700748" w:rsidP="006A4552"/>
        </w:tc>
      </w:tr>
    </w:tbl>
    <w:p w14:paraId="0463F158" w14:textId="77777777" w:rsidR="003E6458" w:rsidRPr="000442B8" w:rsidRDefault="003E6458" w:rsidP="006A4552"/>
    <w:tbl>
      <w:tblPr>
        <w:tblStyle w:val="TableGrid"/>
        <w:tblW w:w="0" w:type="auto"/>
        <w:tblLook w:val="04A0" w:firstRow="1" w:lastRow="0" w:firstColumn="1" w:lastColumn="0" w:noHBand="0" w:noVBand="1"/>
      </w:tblPr>
      <w:tblGrid>
        <w:gridCol w:w="9016"/>
      </w:tblGrid>
      <w:tr w:rsidR="00D14C6D" w:rsidRPr="000442B8" w14:paraId="44424191" w14:textId="77777777" w:rsidTr="589EE54A">
        <w:tc>
          <w:tcPr>
            <w:tcW w:w="9016" w:type="dxa"/>
            <w:shd w:val="clear" w:color="auto" w:fill="FBE4D5" w:themeFill="accent2" w:themeFillTint="33"/>
          </w:tcPr>
          <w:p w14:paraId="092E6A27" w14:textId="4E7D765E" w:rsidR="00D14C6D" w:rsidRPr="000442B8" w:rsidRDefault="00700748" w:rsidP="006A4552">
            <w:pPr>
              <w:pStyle w:val="ListParagraph"/>
              <w:numPr>
                <w:ilvl w:val="0"/>
                <w:numId w:val="7"/>
              </w:numPr>
            </w:pPr>
            <w:r w:rsidRPr="000442B8">
              <w:lastRenderedPageBreak/>
              <w:t>New b</w:t>
            </w:r>
            <w:r w:rsidR="004B2B56" w:rsidRPr="000442B8">
              <w:t xml:space="preserve">usiness growth and </w:t>
            </w:r>
            <w:r w:rsidRPr="000442B8">
              <w:t xml:space="preserve">skills </w:t>
            </w:r>
            <w:r w:rsidR="004B2B56" w:rsidRPr="000442B8">
              <w:t xml:space="preserve">support </w:t>
            </w:r>
          </w:p>
          <w:p w14:paraId="66F4BB05" w14:textId="77777777" w:rsidR="00521F36" w:rsidRPr="000442B8" w:rsidRDefault="00521F36" w:rsidP="00521F36"/>
          <w:p w14:paraId="03DB1941" w14:textId="34EC43E0" w:rsidR="00521F36" w:rsidRPr="000442B8" w:rsidRDefault="00521F36" w:rsidP="00521F36">
            <w:r w:rsidRPr="000442B8">
              <w:t>Outline the support you intend to provide for new start-ups, spin-offs, and meeting the targets of schemes such as the WG’s Youth Entrepreneurship Programme. Provide information on where RWIF will add value to existing activities, and where it allows you to invest in further growth. Further guidance on this section is available in Circular W20/09HE.</w:t>
            </w:r>
          </w:p>
          <w:p w14:paraId="54AB21F3" w14:textId="7B66EB35" w:rsidR="00D14C6D" w:rsidRPr="000442B8" w:rsidRDefault="00521F36" w:rsidP="00521F36">
            <w:r w:rsidRPr="000442B8">
              <w:t>Your response should be framed in terms of social and economic prosperity for Wales. [1000 words max]</w:t>
            </w:r>
          </w:p>
        </w:tc>
      </w:tr>
      <w:tr w:rsidR="00C438F7" w:rsidRPr="000442B8" w14:paraId="354C4019" w14:textId="77777777" w:rsidTr="589EE54A">
        <w:tc>
          <w:tcPr>
            <w:tcW w:w="9016" w:type="dxa"/>
          </w:tcPr>
          <w:p w14:paraId="15DBD268" w14:textId="77777777" w:rsidR="00C438F7" w:rsidRPr="000442B8" w:rsidRDefault="00C438F7" w:rsidP="006A4552"/>
          <w:p w14:paraId="5FEC39C6" w14:textId="123E8635" w:rsidR="00F95830" w:rsidRPr="000442B8" w:rsidRDefault="658BE970" w:rsidP="00060376">
            <w:r w:rsidRPr="000442B8">
              <w:t>Cardiff Met is committed to supporting a prosperous Wales. We strive to ensure that our students, graduates, staff and stakeholders make a positive contribution to the economic growth of the region and contribute to narrowing inequalities and improving well-being. We are dedicated to developing and nurturing the next generation of self-sufficient Welsh entrepreneurs</w:t>
            </w:r>
            <w:r w:rsidR="00060376" w:rsidRPr="000442B8">
              <w:t xml:space="preserve">, </w:t>
            </w:r>
            <w:r w:rsidR="00A93027" w:rsidRPr="000442B8">
              <w:t xml:space="preserve">and have </w:t>
            </w:r>
            <w:r w:rsidR="00060376" w:rsidRPr="000442B8">
              <w:t xml:space="preserve">consistently </w:t>
            </w:r>
            <w:r w:rsidR="000B2829" w:rsidRPr="000442B8">
              <w:t xml:space="preserve">produced </w:t>
            </w:r>
            <w:r w:rsidR="00060376" w:rsidRPr="000442B8">
              <w:t>amongst the highest number of graduate start-up businesses in Wales</w:t>
            </w:r>
            <w:r w:rsidR="003F1C6C" w:rsidRPr="000442B8">
              <w:t xml:space="preserve"> – between 2015/16 and 2017/18 </w:t>
            </w:r>
            <w:r w:rsidR="00060376" w:rsidRPr="000442B8">
              <w:t>281 Cardiff Met students and graduates have started businesses</w:t>
            </w:r>
            <w:r w:rsidR="006254AE" w:rsidRPr="000442B8">
              <w:t xml:space="preserve"> - </w:t>
            </w:r>
            <w:r w:rsidR="00060376" w:rsidRPr="000442B8">
              <w:t>over a third of the total number in Wales</w:t>
            </w:r>
            <w:r w:rsidR="006254AE" w:rsidRPr="000442B8">
              <w:t xml:space="preserve"> - </w:t>
            </w:r>
            <w:r w:rsidR="003F1C6C" w:rsidRPr="000442B8">
              <w:t xml:space="preserve">and </w:t>
            </w:r>
            <w:r w:rsidR="00060376" w:rsidRPr="000442B8">
              <w:t>167 firms are still actively trading after three years.</w:t>
            </w:r>
          </w:p>
          <w:p w14:paraId="09B11D7F" w14:textId="09F532FA" w:rsidR="00F95830" w:rsidRPr="000442B8" w:rsidRDefault="658BE970" w:rsidP="006A4552">
            <w:r w:rsidRPr="000442B8">
              <w:t xml:space="preserve"> </w:t>
            </w:r>
          </w:p>
          <w:p w14:paraId="20CD77F5" w14:textId="57AC9E63" w:rsidR="00BC02D1" w:rsidRPr="000442B8" w:rsidRDefault="00BC02D1" w:rsidP="00BC02D1">
            <w:r w:rsidRPr="000442B8">
              <w:t xml:space="preserve">With a significant rise in the proportion of the UK workforce that are self-employed (ONS, 2017) – which is likely to increase further as a result of COVID-19 – the value of supporting enterprise and entrepreneurship has never been clearer.  In a HE context, it is widely recognised that this support needs to combine curricular, co-curricular and extra-curricular support (QAA Enterprise and Entrepreneurship Education, 2018).  </w:t>
            </w:r>
            <w:r w:rsidR="00CA62B4" w:rsidRPr="000442B8">
              <w:t>To support the delivery of this, t</w:t>
            </w:r>
            <w:r w:rsidRPr="000442B8">
              <w:t xml:space="preserve">he RWIF will be used initially to fund an additional 1.0 FTE post in the </w:t>
            </w:r>
            <w:r w:rsidR="00453C78" w:rsidRPr="000442B8">
              <w:t xml:space="preserve">University’s </w:t>
            </w:r>
            <w:hyperlink r:id="rId15" w:history="1">
              <w:r w:rsidR="00453C78" w:rsidRPr="000442B8">
                <w:rPr>
                  <w:rStyle w:val="Hyperlink"/>
                </w:rPr>
                <w:t>Centre for Entrepreneurship</w:t>
              </w:r>
            </w:hyperlink>
            <w:r w:rsidR="00453C78" w:rsidRPr="000442B8">
              <w:t xml:space="preserve"> (</w:t>
            </w:r>
            <w:r w:rsidRPr="000442B8">
              <w:t>CfE</w:t>
            </w:r>
            <w:r w:rsidR="00453C78" w:rsidRPr="000442B8">
              <w:t>)</w:t>
            </w:r>
            <w:r w:rsidRPr="000442B8">
              <w:t xml:space="preserve"> from 2020/21.  In subsequent years, the level of RWIF investment in support of business growth and skills will increase</w:t>
            </w:r>
            <w:r w:rsidR="00030BBD" w:rsidRPr="000442B8">
              <w:t>, including a further 1.0 FTE post in the Centre</w:t>
            </w:r>
            <w:r w:rsidRPr="000442B8">
              <w:t>. This will not only help to ensure that the current targets of the Youth Entrepreneurship Programme are met, but will provide sustainability and support further growth beyond the Welsh Government grant period.</w:t>
            </w:r>
          </w:p>
          <w:p w14:paraId="057FB717" w14:textId="77777777" w:rsidR="00BC02D1" w:rsidRPr="000442B8" w:rsidRDefault="00BC02D1" w:rsidP="00BC02D1">
            <w:r w:rsidRPr="000442B8">
              <w:t xml:space="preserve"> </w:t>
            </w:r>
          </w:p>
          <w:p w14:paraId="0F9FB2F8" w14:textId="77777777" w:rsidR="00BC02D1" w:rsidRPr="000442B8" w:rsidRDefault="00BC02D1" w:rsidP="00BC02D1">
            <w:r w:rsidRPr="000442B8">
              <w:t>In addition to increasing the staff resource, the RWIF will be used to run more activities and events to help develop and enhance the entrepreneurial skills of the students, including:</w:t>
            </w:r>
          </w:p>
          <w:p w14:paraId="7CA17DC0" w14:textId="77777777" w:rsidR="00BC02D1" w:rsidRPr="000442B8" w:rsidRDefault="00BC02D1" w:rsidP="00BC02D1">
            <w:pPr>
              <w:pStyle w:val="ListParagraph"/>
              <w:numPr>
                <w:ilvl w:val="0"/>
                <w:numId w:val="3"/>
              </w:numPr>
            </w:pPr>
            <w:r w:rsidRPr="000442B8">
              <w:t>Networking events and guest speakers;</w:t>
            </w:r>
          </w:p>
          <w:p w14:paraId="5A622EA7" w14:textId="77777777" w:rsidR="00BC02D1" w:rsidRPr="000442B8" w:rsidRDefault="00BC02D1" w:rsidP="00BC02D1">
            <w:pPr>
              <w:pStyle w:val="ListParagraph"/>
              <w:numPr>
                <w:ilvl w:val="0"/>
                <w:numId w:val="3"/>
              </w:numPr>
            </w:pPr>
            <w:r w:rsidRPr="000442B8">
              <w:t>Workshops and skills sessions;</w:t>
            </w:r>
          </w:p>
          <w:p w14:paraId="03A498E9" w14:textId="77777777" w:rsidR="00BC02D1" w:rsidRPr="000442B8" w:rsidRDefault="00BC02D1" w:rsidP="00BC02D1">
            <w:pPr>
              <w:pStyle w:val="ListParagraph"/>
              <w:numPr>
                <w:ilvl w:val="0"/>
                <w:numId w:val="3"/>
              </w:numPr>
            </w:pPr>
            <w:r w:rsidRPr="000442B8">
              <w:t>Seed funding for business;</w:t>
            </w:r>
          </w:p>
          <w:p w14:paraId="5C8AC6C2" w14:textId="77777777" w:rsidR="00BC02D1" w:rsidRPr="000442B8" w:rsidRDefault="00BC02D1" w:rsidP="00BC02D1">
            <w:pPr>
              <w:pStyle w:val="ListParagraph"/>
              <w:numPr>
                <w:ilvl w:val="0"/>
                <w:numId w:val="3"/>
              </w:numPr>
            </w:pPr>
            <w:r w:rsidRPr="000442B8">
              <w:t>Bootcamps and 1-to-1 support;</w:t>
            </w:r>
          </w:p>
          <w:p w14:paraId="52F7EF72" w14:textId="77777777" w:rsidR="00BC02D1" w:rsidRPr="000442B8" w:rsidRDefault="00BC02D1" w:rsidP="00BC02D1">
            <w:pPr>
              <w:pStyle w:val="ListParagraph"/>
              <w:numPr>
                <w:ilvl w:val="0"/>
                <w:numId w:val="3"/>
              </w:numPr>
            </w:pPr>
            <w:r w:rsidRPr="000442B8">
              <w:t>Upskilling academics to deliver effective enterprise interventions.</w:t>
            </w:r>
          </w:p>
          <w:p w14:paraId="0CA9C2A2" w14:textId="77777777" w:rsidR="00BC02D1" w:rsidRPr="000442B8" w:rsidRDefault="00BC02D1" w:rsidP="00BC02D1">
            <w:r w:rsidRPr="000442B8">
              <w:t xml:space="preserve"> </w:t>
            </w:r>
          </w:p>
          <w:p w14:paraId="679C68A3" w14:textId="77777777" w:rsidR="00BC02D1" w:rsidRPr="000442B8" w:rsidRDefault="00BC02D1" w:rsidP="00BC02D1">
            <w:r w:rsidRPr="000442B8">
              <w:t>Beyond the formal targets for business start-ups, the RWIF will help achieve Cardiff Met’s aspirations of becoming a truly entrepreneurial university, by:</w:t>
            </w:r>
          </w:p>
          <w:p w14:paraId="6D515FE2" w14:textId="77777777" w:rsidR="00BC02D1" w:rsidRPr="000442B8" w:rsidRDefault="00BC02D1" w:rsidP="00BC02D1">
            <w:pPr>
              <w:pStyle w:val="ListParagraph"/>
              <w:numPr>
                <w:ilvl w:val="0"/>
                <w:numId w:val="2"/>
              </w:numPr>
            </w:pPr>
            <w:r w:rsidRPr="000442B8">
              <w:t>Developing sector-leading support for social entrepreneurship;</w:t>
            </w:r>
          </w:p>
          <w:p w14:paraId="65D841AF" w14:textId="77777777" w:rsidR="00BC02D1" w:rsidRPr="000442B8" w:rsidRDefault="00BC02D1" w:rsidP="00BC02D1">
            <w:pPr>
              <w:pStyle w:val="ListParagraph"/>
              <w:numPr>
                <w:ilvl w:val="0"/>
                <w:numId w:val="2"/>
              </w:numPr>
            </w:pPr>
            <w:r w:rsidRPr="000442B8">
              <w:t>Increasing inclusivity of entrepreneurship among low participation groups;</w:t>
            </w:r>
          </w:p>
          <w:p w14:paraId="63B1DB20" w14:textId="77777777" w:rsidR="00BC02D1" w:rsidRPr="000442B8" w:rsidRDefault="00BC02D1" w:rsidP="00BC02D1">
            <w:pPr>
              <w:pStyle w:val="ListParagraph"/>
              <w:numPr>
                <w:ilvl w:val="0"/>
                <w:numId w:val="2"/>
              </w:numPr>
            </w:pPr>
            <w:r w:rsidRPr="000442B8">
              <w:t>Providing greater support for spinout activity;</w:t>
            </w:r>
          </w:p>
          <w:p w14:paraId="39304673" w14:textId="77777777" w:rsidR="00BC02D1" w:rsidRPr="000442B8" w:rsidRDefault="00BC02D1" w:rsidP="00BC02D1">
            <w:pPr>
              <w:pStyle w:val="ListParagraph"/>
              <w:numPr>
                <w:ilvl w:val="0"/>
                <w:numId w:val="2"/>
              </w:numPr>
            </w:pPr>
            <w:r w:rsidRPr="000442B8">
              <w:lastRenderedPageBreak/>
              <w:t>Facilitating and supporting the development of enterprise/entrepreneurship education in the curriculum;</w:t>
            </w:r>
          </w:p>
          <w:p w14:paraId="0C0B6BDE" w14:textId="77777777" w:rsidR="00BC02D1" w:rsidRPr="000442B8" w:rsidRDefault="00BC02D1" w:rsidP="00BC02D1">
            <w:pPr>
              <w:pStyle w:val="ListParagraph"/>
              <w:numPr>
                <w:ilvl w:val="0"/>
                <w:numId w:val="2"/>
              </w:numPr>
            </w:pPr>
            <w:r w:rsidRPr="000442B8">
              <w:t>Providing CPD opportunities for academic staff;</w:t>
            </w:r>
          </w:p>
          <w:p w14:paraId="2D35DF11" w14:textId="77777777" w:rsidR="00BC02D1" w:rsidRPr="000442B8" w:rsidRDefault="00BC02D1" w:rsidP="00BC02D1">
            <w:pPr>
              <w:pStyle w:val="ListParagraph"/>
              <w:numPr>
                <w:ilvl w:val="0"/>
                <w:numId w:val="2"/>
              </w:numPr>
            </w:pPr>
            <w:r w:rsidRPr="000442B8">
              <w:t>Facilitating research in the area of enterprise education pedagogy, start-up support and social entrepreneurship.</w:t>
            </w:r>
          </w:p>
          <w:p w14:paraId="5A6F19EE" w14:textId="77777777" w:rsidR="00AD7B64" w:rsidRPr="000442B8" w:rsidRDefault="00AD7B64" w:rsidP="006A4552"/>
          <w:p w14:paraId="4F6D1E64" w14:textId="7E379E86" w:rsidR="00F95830" w:rsidRPr="000442B8" w:rsidRDefault="658BE970" w:rsidP="006A4552">
            <w:r w:rsidRPr="000442B8">
              <w:t xml:space="preserve">Cardiff Met’s Strategic Plan 2017/18 - 2022/23 outlines the commitment to ensure that every student can fulfil their potential to make outstanding graduate-level contributions to their own and future generations through sustainable economic growth and social cohesion for our City, Wales and the wider world. A key element to the successful delivery of the Plan is the development and implementation of Cardiff Met ‘EDGE’. This new model will enable all students to develop Ethical, Digital, Global and Entrepreneurial skills, experience, knowledge, confidence and resilience, in addition to their subject specialist knowledge. </w:t>
            </w:r>
          </w:p>
          <w:p w14:paraId="55B6834B" w14:textId="596C47B0" w:rsidR="00F95830" w:rsidRPr="000442B8" w:rsidRDefault="658BE970" w:rsidP="006A4552">
            <w:r w:rsidRPr="000442B8">
              <w:t xml:space="preserve"> </w:t>
            </w:r>
          </w:p>
          <w:p w14:paraId="7DC1A85F" w14:textId="2A7A66AD" w:rsidR="00F95830" w:rsidRPr="000442B8" w:rsidRDefault="658BE970" w:rsidP="006A4552">
            <w:r w:rsidRPr="000442B8">
              <w:t>The development of entrepreneurial attributes and competencies forms a key part of the Cardiff Met EDGE. The RWIF will allow an investment in an appropriate level of resource to develop entrepreneurial skills, knowledge and experience for all students. The academic portfolio is oriented towards practice-focused and professionally recognised education giving opportunities to embed both Enterprise and Entrepreneurship Education (QAA, 2018) across the curriculum. This is supported by a structured, varied and visible extra-curricular offering giving further opportunities to develop enterprise skills and competencies (</w:t>
            </w:r>
            <w:proofErr w:type="spellStart"/>
            <w:r w:rsidRPr="000442B8">
              <w:t>Entrecomp</w:t>
            </w:r>
            <w:proofErr w:type="spellEnd"/>
            <w:r w:rsidRPr="000442B8">
              <w:t xml:space="preserve">, 2017). </w:t>
            </w:r>
          </w:p>
          <w:p w14:paraId="0D8270F5" w14:textId="394892A0" w:rsidR="00F95830" w:rsidRPr="000442B8" w:rsidRDefault="658BE970" w:rsidP="006A4552">
            <w:r w:rsidRPr="000442B8">
              <w:t xml:space="preserve"> </w:t>
            </w:r>
          </w:p>
          <w:p w14:paraId="00DB1FF3" w14:textId="2CFE7B12" w:rsidR="00F95830" w:rsidRPr="000442B8" w:rsidRDefault="658BE970" w:rsidP="006A4552">
            <w:r w:rsidRPr="000442B8">
              <w:t xml:space="preserve">Cardiff Met </w:t>
            </w:r>
            <w:r w:rsidR="007806B9" w:rsidRPr="000442B8">
              <w:t>believes</w:t>
            </w:r>
            <w:r w:rsidRPr="000442B8">
              <w:t xml:space="preserve"> that founding an enterprise - be it commercial or social - is a normal graduate outcome and </w:t>
            </w:r>
            <w:r w:rsidR="00451659" w:rsidRPr="000442B8">
              <w:t xml:space="preserve">must therefore be afforded the full support of the </w:t>
            </w:r>
            <w:r w:rsidRPr="000442B8">
              <w:t>University.</w:t>
            </w:r>
            <w:r w:rsidR="00C11302" w:rsidRPr="000442B8">
              <w:t xml:space="preserve"> </w:t>
            </w:r>
            <w:r w:rsidRPr="000442B8">
              <w:t xml:space="preserve">A combination of support from Cardiff Met, the Welsh Government and Santander has facilitated an effective programme of extra-curricular activity. </w:t>
            </w:r>
          </w:p>
          <w:p w14:paraId="545BEE1B" w14:textId="4D11B77F" w:rsidR="00F95830" w:rsidRPr="000442B8" w:rsidRDefault="658BE970" w:rsidP="006A4552">
            <w:r w:rsidRPr="000442B8">
              <w:t xml:space="preserve"> </w:t>
            </w:r>
          </w:p>
          <w:p w14:paraId="00BE0A61" w14:textId="4BA66C2C" w:rsidR="00F95830" w:rsidRPr="000442B8" w:rsidRDefault="658BE970" w:rsidP="006A4552">
            <w:r w:rsidRPr="000442B8">
              <w:t xml:space="preserve">Cardiff Met’s entrepreneurship </w:t>
            </w:r>
            <w:r w:rsidR="00430488" w:rsidRPr="000442B8">
              <w:t>provision</w:t>
            </w:r>
            <w:r w:rsidRPr="000442B8">
              <w:t xml:space="preserve"> has come a long way in a relatively short amount of time. The Centre for Entrepreneurship has formed the core visible element of entrepreneurship support since it was founded in 2013; it is now recognised within the institution as an intrinsic part of the student experience and student support offering.</w:t>
            </w:r>
            <w:r w:rsidR="000E3F85" w:rsidRPr="000442B8">
              <w:t xml:space="preserve"> </w:t>
            </w:r>
            <w:r w:rsidR="000A2891" w:rsidRPr="000442B8">
              <w:t>It</w:t>
            </w:r>
            <w:r w:rsidRPr="000442B8">
              <w:t xml:space="preserve"> has won recognition both internally (Team of the Year) and externally (Guardian Higher Education Award for Entrepreneurship) for </w:t>
            </w:r>
            <w:r w:rsidR="009203EB" w:rsidRPr="000442B8">
              <w:t>its</w:t>
            </w:r>
            <w:r w:rsidRPr="000442B8">
              <w:t xml:space="preserve"> high-quality provision. There have also been some notable successes amongst the start-ups, including Jenny Evans winning the prestigious 2017 Santander Universities Entrepreneurship Award. </w:t>
            </w:r>
          </w:p>
          <w:p w14:paraId="7C868830" w14:textId="0644FB3F" w:rsidR="00F95830" w:rsidRPr="000442B8" w:rsidRDefault="658BE970" w:rsidP="006A4552">
            <w:r w:rsidRPr="000442B8">
              <w:t xml:space="preserve"> </w:t>
            </w:r>
          </w:p>
          <w:p w14:paraId="1AEBF60D" w14:textId="27044975" w:rsidR="00F95830" w:rsidRPr="000442B8" w:rsidRDefault="658BE970" w:rsidP="006A4552">
            <w:r w:rsidRPr="000442B8">
              <w:t>Cardiff Met has an ambitious vision for the future and recognise</w:t>
            </w:r>
            <w:r w:rsidR="00E15C56" w:rsidRPr="000442B8">
              <w:t>s</w:t>
            </w:r>
            <w:r w:rsidRPr="000442B8">
              <w:t xml:space="preserve"> that we must continue to build on our success to date.  Until recently, the focus has primarily been on extra-curricular support service</w:t>
            </w:r>
            <w:r w:rsidR="006A35DA" w:rsidRPr="000442B8">
              <w:t>s</w:t>
            </w:r>
            <w:r w:rsidRPr="000442B8">
              <w:t xml:space="preserve">.  However, since 2019 – in support of the Cardiff Met EDGE agenda – the Welsh Government’s Youth Entrepreneurship Programme grant has been used to fund </w:t>
            </w:r>
            <w:r w:rsidR="006A35DA" w:rsidRPr="000442B8">
              <w:t>a</w:t>
            </w:r>
            <w:r w:rsidRPr="000442B8">
              <w:t xml:space="preserve"> new role of Lecturer in Enterprise and Entrepreneurship Education (0.5 FTE).  The post holder is providing leadership and pedagogical support to academics across the University, helping to design, develop and deliver new enterprise and entrepreneurship programmes. </w:t>
            </w:r>
          </w:p>
          <w:p w14:paraId="1FF2CB3E" w14:textId="03E5A97A" w:rsidR="00F95830" w:rsidRPr="000442B8" w:rsidRDefault="658BE970" w:rsidP="006A4552">
            <w:r w:rsidRPr="000442B8">
              <w:lastRenderedPageBreak/>
              <w:t xml:space="preserve"> </w:t>
            </w:r>
          </w:p>
          <w:p w14:paraId="61682AC1" w14:textId="5627F5D7" w:rsidR="00F95830" w:rsidRPr="000442B8" w:rsidRDefault="658BE970" w:rsidP="006A4552">
            <w:r w:rsidRPr="000442B8">
              <w:t>To achieve our ambitions, Cardiff Met recognise</w:t>
            </w:r>
            <w:r w:rsidR="009A47FF" w:rsidRPr="000442B8">
              <w:t>s</w:t>
            </w:r>
            <w:r w:rsidRPr="000442B8">
              <w:t xml:space="preserve"> that we need to be part of a wider eco-system of partners, working with all of the stakeholder groups engaged with the #</w:t>
            </w:r>
            <w:proofErr w:type="spellStart"/>
            <w:r w:rsidRPr="000442B8">
              <w:t>BeTheSpark</w:t>
            </w:r>
            <w:proofErr w:type="spellEnd"/>
            <w:r w:rsidRPr="000442B8">
              <w:t xml:space="preserve"> initiative. Through the Youth Entrepreneurship Programme, we have established formal links with local FE and HE institutions, delivering joint entrepreneurship events and sharing resources.  Collaboration allows us to share best practice and achieve economies of scale; we plan to continue to work together to support this agenda in the future. </w:t>
            </w:r>
          </w:p>
          <w:p w14:paraId="20031099" w14:textId="07567EBF" w:rsidR="00F95830" w:rsidRPr="000442B8" w:rsidRDefault="658BE970" w:rsidP="006A4552">
            <w:r w:rsidRPr="000442B8">
              <w:t xml:space="preserve"> </w:t>
            </w:r>
          </w:p>
          <w:p w14:paraId="0E89E9D8" w14:textId="0430142B" w:rsidR="00F95830" w:rsidRPr="000442B8" w:rsidRDefault="658BE970" w:rsidP="006A4552">
            <w:r w:rsidRPr="000442B8">
              <w:t>Cardiff Met wishes to foster a spirit of entrepreneurship among its academic staff.  With the limited resources available, we have had some success in establishing a small number of high-potential spin-outs in recent years</w:t>
            </w:r>
            <w:r w:rsidR="0015279F" w:rsidRPr="000442B8">
              <w:t xml:space="preserve">, </w:t>
            </w:r>
            <w:r w:rsidR="0073509E" w:rsidRPr="000442B8">
              <w:t>the most exciting of which is currently valued at £5m-£10m</w:t>
            </w:r>
            <w:r w:rsidRPr="000442B8">
              <w:t>.  The RWIF will be used to assist, nurture and support new emerging spin-outs during their early, formative stages, increasing the resources available to help expediate the commercialisation process.  Funding will be made available for academics to develop their ideas, gather market intelligence, validate the idea</w:t>
            </w:r>
            <w:r w:rsidR="00DD5B62" w:rsidRPr="000442B8">
              <w:t xml:space="preserve"> and</w:t>
            </w:r>
            <w:r w:rsidRPr="000442B8">
              <w:t xml:space="preserve"> seek intellectual property protection.  Academics will be helped by Research &amp; Innovation Services staff and, where appropriate, linked to other agencies or support programmes e.g. </w:t>
            </w:r>
            <w:proofErr w:type="spellStart"/>
            <w:r w:rsidRPr="000442B8">
              <w:t>ICURe</w:t>
            </w:r>
            <w:proofErr w:type="spellEnd"/>
            <w:r w:rsidRPr="000442B8">
              <w:t>, Business Wales, and the Development Bank of Wales.</w:t>
            </w:r>
          </w:p>
          <w:p w14:paraId="4382601B" w14:textId="7BADC545" w:rsidR="00546AE1" w:rsidRPr="000442B8" w:rsidRDefault="00546AE1" w:rsidP="006A4552"/>
          <w:p w14:paraId="5475E39F" w14:textId="275AED41" w:rsidR="00546AE1" w:rsidRPr="000442B8" w:rsidRDefault="00546AE1" w:rsidP="00546AE1">
            <w:r w:rsidRPr="000442B8">
              <w:t>Cardiff Metropolitan University is also leading the Design strand on a new HEFCW funded project</w:t>
            </w:r>
            <w:r w:rsidR="000C0CAE" w:rsidRPr="000442B8">
              <w:t>, working alongside HE and FE partners in the region</w:t>
            </w:r>
            <w:r w:rsidRPr="000442B8">
              <w:t xml:space="preserve"> staff are engaging</w:t>
            </w:r>
            <w:r w:rsidR="00211079" w:rsidRPr="000442B8">
              <w:t xml:space="preserve"> with</w:t>
            </w:r>
            <w:r w:rsidRPr="000442B8">
              <w:t xml:space="preserve"> industry specialists to identify skills shortages within the design industry in South East Wales.</w:t>
            </w:r>
            <w:r w:rsidR="00211079" w:rsidRPr="000442B8">
              <w:t xml:space="preserve"> </w:t>
            </w:r>
            <w:r w:rsidRPr="000442B8">
              <w:t>Discussions are taking place with a range of design related professionals  from graphic, fashion, textiles and  product design industries  through to designed objects, architecture and engineering firms around the use of emerging digital technologies in those career paths.</w:t>
            </w:r>
            <w:r w:rsidR="001F2064" w:rsidRPr="000442B8">
              <w:t xml:space="preserve"> </w:t>
            </w:r>
            <w:r w:rsidRPr="000442B8">
              <w:t>The aim of the project is to develop a design network which will  build sustainable links between education providers and the design sector in South East Wales with a view to improving learner progression into industry.</w:t>
            </w:r>
          </w:p>
          <w:p w14:paraId="131F5D55" w14:textId="7D6DE043" w:rsidR="00C438F7" w:rsidRPr="000442B8" w:rsidRDefault="00C438F7" w:rsidP="006A4552"/>
        </w:tc>
      </w:tr>
      <w:tr w:rsidR="00050BAC" w:rsidRPr="000442B8" w14:paraId="09F5708E" w14:textId="77777777" w:rsidTr="589EE54A">
        <w:tc>
          <w:tcPr>
            <w:tcW w:w="9016" w:type="dxa"/>
            <w:shd w:val="clear" w:color="auto" w:fill="FBE4D5" w:themeFill="accent2" w:themeFillTint="33"/>
          </w:tcPr>
          <w:p w14:paraId="4EE3ED76" w14:textId="57CA9EBB" w:rsidR="00050BAC" w:rsidRPr="000442B8" w:rsidRDefault="00050BAC" w:rsidP="006A4552">
            <w:r w:rsidRPr="000442B8">
              <w:lastRenderedPageBreak/>
              <w:t>4.1 Provide details of your institution’s strategic KPIs for new business growth and skills support</w:t>
            </w:r>
            <w:r w:rsidR="0072424D" w:rsidRPr="000442B8">
              <w:t>.</w:t>
            </w:r>
          </w:p>
          <w:p w14:paraId="1919B304" w14:textId="77777777" w:rsidR="00050BAC" w:rsidRPr="000442B8" w:rsidRDefault="00050BAC" w:rsidP="006A4552"/>
        </w:tc>
      </w:tr>
      <w:tr w:rsidR="00050BAC" w:rsidRPr="000442B8" w14:paraId="7E829EC2" w14:textId="77777777" w:rsidTr="589EE54A">
        <w:tc>
          <w:tcPr>
            <w:tcW w:w="9016" w:type="dxa"/>
          </w:tcPr>
          <w:p w14:paraId="27EBB1BB" w14:textId="77777777" w:rsidR="00050BAC" w:rsidRPr="000442B8" w:rsidRDefault="00050BAC" w:rsidP="006A4552"/>
          <w:p w14:paraId="61B42934" w14:textId="7BC1D654" w:rsidR="00050BAC" w:rsidRPr="00A90197" w:rsidRDefault="40DF581D" w:rsidP="006A4552">
            <w:r w:rsidRPr="00A90197">
              <w:t xml:space="preserve">Following the approval of the Strategic Plan 2017/18 – 2022/23, a Research and Innovation Strategy (R&amp;IS) was devised. It is being used to drive the delivery of </w:t>
            </w:r>
            <w:r w:rsidR="00255076" w:rsidRPr="00A90197">
              <w:t>a variety of performance metrics</w:t>
            </w:r>
            <w:r w:rsidR="00C637AD" w:rsidRPr="00A90197">
              <w:t xml:space="preserve">, </w:t>
            </w:r>
            <w:r w:rsidRPr="00A90197">
              <w:t xml:space="preserve">three of which are of direct relevance </w:t>
            </w:r>
            <w:r w:rsidR="00374164" w:rsidRPr="00A90197">
              <w:t xml:space="preserve">to </w:t>
            </w:r>
            <w:r w:rsidRPr="00A90197">
              <w:t>new business growth and skills support:</w:t>
            </w:r>
          </w:p>
          <w:p w14:paraId="35F0478C" w14:textId="77777777" w:rsidR="009D0545" w:rsidRPr="00CA2302" w:rsidRDefault="009D0545" w:rsidP="006A4552">
            <w:pPr>
              <w:rPr>
                <w:highlight w:val="green"/>
              </w:rPr>
            </w:pPr>
          </w:p>
          <w:tbl>
            <w:tblPr>
              <w:tblStyle w:val="TableGrid"/>
              <w:tblW w:w="0" w:type="auto"/>
              <w:tblLook w:val="04A0" w:firstRow="1" w:lastRow="0" w:firstColumn="1" w:lastColumn="0" w:noHBand="0" w:noVBand="1"/>
            </w:tblPr>
            <w:tblGrid>
              <w:gridCol w:w="3993"/>
              <w:gridCol w:w="911"/>
              <w:gridCol w:w="911"/>
              <w:gridCol w:w="911"/>
              <w:gridCol w:w="911"/>
              <w:gridCol w:w="911"/>
            </w:tblGrid>
            <w:tr w:rsidR="00CA2302" w:rsidRPr="00CA2302" w14:paraId="59EEFF63" w14:textId="77777777" w:rsidTr="00335D80">
              <w:tc>
                <w:tcPr>
                  <w:tcW w:w="3993" w:type="dxa"/>
                  <w:shd w:val="clear" w:color="auto" w:fill="D9D9D9" w:themeFill="background1" w:themeFillShade="D9"/>
                </w:tcPr>
                <w:p w14:paraId="396F2881" w14:textId="131A5124" w:rsidR="009D0545" w:rsidRPr="00CA2302" w:rsidRDefault="00EA6FCB" w:rsidP="006A4552">
                  <w:pPr>
                    <w:rPr>
                      <w:b/>
                      <w:bCs/>
                      <w:sz w:val="20"/>
                      <w:szCs w:val="18"/>
                    </w:rPr>
                  </w:pPr>
                  <w:r w:rsidRPr="00CA2302">
                    <w:rPr>
                      <w:b/>
                      <w:bCs/>
                      <w:sz w:val="20"/>
                      <w:szCs w:val="18"/>
                    </w:rPr>
                    <w:t>KEY</w:t>
                  </w:r>
                  <w:r w:rsidR="009D0545" w:rsidRPr="00CA2302">
                    <w:rPr>
                      <w:b/>
                      <w:bCs/>
                      <w:sz w:val="20"/>
                      <w:szCs w:val="18"/>
                    </w:rPr>
                    <w:t xml:space="preserve"> PERFORMANCE INDICATOR</w:t>
                  </w:r>
                </w:p>
              </w:tc>
              <w:tc>
                <w:tcPr>
                  <w:tcW w:w="719" w:type="dxa"/>
                  <w:shd w:val="clear" w:color="auto" w:fill="D9D9D9" w:themeFill="background1" w:themeFillShade="D9"/>
                </w:tcPr>
                <w:p w14:paraId="5ED66616" w14:textId="5E31BA45" w:rsidR="009D0545" w:rsidRPr="00CA2302" w:rsidRDefault="009D0545" w:rsidP="006A4552">
                  <w:pPr>
                    <w:rPr>
                      <w:b/>
                      <w:bCs/>
                      <w:sz w:val="20"/>
                      <w:szCs w:val="18"/>
                    </w:rPr>
                  </w:pPr>
                  <w:r w:rsidRPr="00CA2302">
                    <w:rPr>
                      <w:b/>
                      <w:bCs/>
                      <w:sz w:val="20"/>
                      <w:szCs w:val="18"/>
                    </w:rPr>
                    <w:t>2018/19</w:t>
                  </w:r>
                </w:p>
              </w:tc>
              <w:tc>
                <w:tcPr>
                  <w:tcW w:w="902" w:type="dxa"/>
                  <w:shd w:val="clear" w:color="auto" w:fill="D9D9D9" w:themeFill="background1" w:themeFillShade="D9"/>
                </w:tcPr>
                <w:p w14:paraId="5F5D8EFC" w14:textId="6E354B6A" w:rsidR="009D0545" w:rsidRPr="00CA2302" w:rsidRDefault="009D0545" w:rsidP="006A4552">
                  <w:pPr>
                    <w:rPr>
                      <w:b/>
                      <w:bCs/>
                      <w:sz w:val="20"/>
                      <w:szCs w:val="18"/>
                    </w:rPr>
                  </w:pPr>
                  <w:r w:rsidRPr="00CA2302">
                    <w:rPr>
                      <w:b/>
                      <w:bCs/>
                      <w:sz w:val="20"/>
                      <w:szCs w:val="18"/>
                    </w:rPr>
                    <w:t>2019/20</w:t>
                  </w:r>
                </w:p>
              </w:tc>
              <w:tc>
                <w:tcPr>
                  <w:tcW w:w="902" w:type="dxa"/>
                  <w:shd w:val="clear" w:color="auto" w:fill="D9D9D9" w:themeFill="background1" w:themeFillShade="D9"/>
                </w:tcPr>
                <w:p w14:paraId="14289B67" w14:textId="173E522E" w:rsidR="009D0545" w:rsidRPr="00CA2302" w:rsidRDefault="009D0545" w:rsidP="006A4552">
                  <w:pPr>
                    <w:rPr>
                      <w:b/>
                      <w:bCs/>
                      <w:sz w:val="20"/>
                      <w:szCs w:val="18"/>
                    </w:rPr>
                  </w:pPr>
                  <w:r w:rsidRPr="00CA2302">
                    <w:rPr>
                      <w:b/>
                      <w:bCs/>
                      <w:sz w:val="20"/>
                      <w:szCs w:val="18"/>
                    </w:rPr>
                    <w:t>2020/21</w:t>
                  </w:r>
                </w:p>
              </w:tc>
              <w:tc>
                <w:tcPr>
                  <w:tcW w:w="902" w:type="dxa"/>
                  <w:shd w:val="clear" w:color="auto" w:fill="D9D9D9" w:themeFill="background1" w:themeFillShade="D9"/>
                </w:tcPr>
                <w:p w14:paraId="3E6EC066" w14:textId="2B3C76B9" w:rsidR="009D0545" w:rsidRPr="00CA2302" w:rsidRDefault="009D0545" w:rsidP="006A4552">
                  <w:pPr>
                    <w:rPr>
                      <w:b/>
                      <w:bCs/>
                      <w:sz w:val="20"/>
                      <w:szCs w:val="18"/>
                    </w:rPr>
                  </w:pPr>
                  <w:r w:rsidRPr="00CA2302">
                    <w:rPr>
                      <w:b/>
                      <w:bCs/>
                      <w:sz w:val="20"/>
                      <w:szCs w:val="18"/>
                    </w:rPr>
                    <w:t>2021/22</w:t>
                  </w:r>
                </w:p>
              </w:tc>
              <w:tc>
                <w:tcPr>
                  <w:tcW w:w="902" w:type="dxa"/>
                  <w:shd w:val="clear" w:color="auto" w:fill="D9D9D9" w:themeFill="background1" w:themeFillShade="D9"/>
                </w:tcPr>
                <w:p w14:paraId="5F26BAE2" w14:textId="005A2684" w:rsidR="009D0545" w:rsidRPr="00CA2302" w:rsidRDefault="009D0545" w:rsidP="006A4552">
                  <w:pPr>
                    <w:rPr>
                      <w:b/>
                      <w:bCs/>
                      <w:sz w:val="20"/>
                      <w:szCs w:val="18"/>
                    </w:rPr>
                  </w:pPr>
                  <w:r w:rsidRPr="00CA2302">
                    <w:rPr>
                      <w:b/>
                      <w:bCs/>
                      <w:sz w:val="20"/>
                      <w:szCs w:val="18"/>
                    </w:rPr>
                    <w:t>2022/23</w:t>
                  </w:r>
                </w:p>
              </w:tc>
            </w:tr>
            <w:tr w:rsidR="00CA2302" w:rsidRPr="00CA2302" w14:paraId="44520DAE" w14:textId="77777777" w:rsidTr="009D0545">
              <w:tc>
                <w:tcPr>
                  <w:tcW w:w="3993" w:type="dxa"/>
                </w:tcPr>
                <w:p w14:paraId="6A652150" w14:textId="44BD28EF" w:rsidR="009D0545" w:rsidRPr="00CA2302" w:rsidRDefault="009D0545" w:rsidP="006A4552">
                  <w:pPr>
                    <w:rPr>
                      <w:sz w:val="20"/>
                      <w:szCs w:val="18"/>
                    </w:rPr>
                  </w:pPr>
                  <w:r w:rsidRPr="00CA2302">
                    <w:rPr>
                      <w:sz w:val="20"/>
                      <w:szCs w:val="18"/>
                    </w:rPr>
                    <w:t xml:space="preserve">Spin-outs </w:t>
                  </w:r>
                  <w:r w:rsidR="00682425" w:rsidRPr="00CA2302">
                    <w:rPr>
                      <w:sz w:val="20"/>
                      <w:szCs w:val="18"/>
                    </w:rPr>
                    <w:t>–</w:t>
                  </w:r>
                  <w:r w:rsidRPr="00CA2302">
                    <w:rPr>
                      <w:sz w:val="20"/>
                      <w:szCs w:val="18"/>
                    </w:rPr>
                    <w:t xml:space="preserve"> cumulative</w:t>
                  </w:r>
                  <w:r w:rsidR="00682425" w:rsidRPr="00CA2302">
                    <w:rPr>
                      <w:sz w:val="20"/>
                      <w:szCs w:val="18"/>
                    </w:rPr>
                    <w:t xml:space="preserve"> total</w:t>
                  </w:r>
                </w:p>
              </w:tc>
              <w:tc>
                <w:tcPr>
                  <w:tcW w:w="719" w:type="dxa"/>
                </w:tcPr>
                <w:p w14:paraId="2D62BA05" w14:textId="231B87F8" w:rsidR="009D0545" w:rsidRPr="00CA2302" w:rsidRDefault="009D0545" w:rsidP="006A4552">
                  <w:pPr>
                    <w:rPr>
                      <w:sz w:val="20"/>
                      <w:szCs w:val="18"/>
                    </w:rPr>
                  </w:pPr>
                  <w:r w:rsidRPr="00CA2302">
                    <w:rPr>
                      <w:sz w:val="20"/>
                      <w:szCs w:val="18"/>
                    </w:rPr>
                    <w:t>4</w:t>
                  </w:r>
                </w:p>
              </w:tc>
              <w:tc>
                <w:tcPr>
                  <w:tcW w:w="902" w:type="dxa"/>
                </w:tcPr>
                <w:p w14:paraId="6FEEC7F7" w14:textId="03F53ACB" w:rsidR="009D0545" w:rsidRPr="00CA2302" w:rsidRDefault="009D0545" w:rsidP="006A4552">
                  <w:pPr>
                    <w:rPr>
                      <w:sz w:val="20"/>
                      <w:szCs w:val="18"/>
                    </w:rPr>
                  </w:pPr>
                  <w:r w:rsidRPr="00CA2302">
                    <w:rPr>
                      <w:sz w:val="20"/>
                      <w:szCs w:val="18"/>
                    </w:rPr>
                    <w:t>5</w:t>
                  </w:r>
                </w:p>
              </w:tc>
              <w:tc>
                <w:tcPr>
                  <w:tcW w:w="902" w:type="dxa"/>
                </w:tcPr>
                <w:p w14:paraId="189CF12C" w14:textId="7D1BD320" w:rsidR="009D0545" w:rsidRPr="00CA2302" w:rsidRDefault="009D0545" w:rsidP="006A4552">
                  <w:pPr>
                    <w:rPr>
                      <w:sz w:val="20"/>
                      <w:szCs w:val="18"/>
                    </w:rPr>
                  </w:pPr>
                  <w:r w:rsidRPr="00CA2302">
                    <w:rPr>
                      <w:sz w:val="20"/>
                      <w:szCs w:val="18"/>
                    </w:rPr>
                    <w:t>6</w:t>
                  </w:r>
                </w:p>
              </w:tc>
              <w:tc>
                <w:tcPr>
                  <w:tcW w:w="902" w:type="dxa"/>
                </w:tcPr>
                <w:p w14:paraId="61520D21" w14:textId="65FC431E" w:rsidR="009D0545" w:rsidRPr="00CA2302" w:rsidRDefault="009D0545" w:rsidP="006A4552">
                  <w:pPr>
                    <w:rPr>
                      <w:sz w:val="20"/>
                      <w:szCs w:val="18"/>
                    </w:rPr>
                  </w:pPr>
                  <w:r w:rsidRPr="00CA2302">
                    <w:rPr>
                      <w:sz w:val="20"/>
                      <w:szCs w:val="18"/>
                    </w:rPr>
                    <w:t>7</w:t>
                  </w:r>
                </w:p>
              </w:tc>
              <w:tc>
                <w:tcPr>
                  <w:tcW w:w="902" w:type="dxa"/>
                </w:tcPr>
                <w:p w14:paraId="5B0F3684" w14:textId="093DEC46" w:rsidR="009D0545" w:rsidRPr="00CA2302" w:rsidRDefault="009D0545" w:rsidP="006A4552">
                  <w:pPr>
                    <w:rPr>
                      <w:sz w:val="20"/>
                      <w:szCs w:val="18"/>
                    </w:rPr>
                  </w:pPr>
                  <w:r w:rsidRPr="00CA2302">
                    <w:rPr>
                      <w:sz w:val="20"/>
                      <w:szCs w:val="18"/>
                    </w:rPr>
                    <w:t>8</w:t>
                  </w:r>
                </w:p>
              </w:tc>
            </w:tr>
            <w:tr w:rsidR="00CA2302" w:rsidRPr="00CA2302" w14:paraId="209BEDB3" w14:textId="77777777" w:rsidTr="009D0545">
              <w:tc>
                <w:tcPr>
                  <w:tcW w:w="3993" w:type="dxa"/>
                </w:tcPr>
                <w:p w14:paraId="5A328FEA" w14:textId="50DED353" w:rsidR="009D0545" w:rsidRPr="00CA2302" w:rsidRDefault="009D0545" w:rsidP="006A4552">
                  <w:pPr>
                    <w:rPr>
                      <w:sz w:val="20"/>
                      <w:szCs w:val="18"/>
                    </w:rPr>
                  </w:pPr>
                  <w:r w:rsidRPr="00CA2302">
                    <w:rPr>
                      <w:sz w:val="20"/>
                      <w:szCs w:val="18"/>
                    </w:rPr>
                    <w:t>Graduate start-ups</w:t>
                  </w:r>
                  <w:r w:rsidR="00682425" w:rsidRPr="00CA2302">
                    <w:rPr>
                      <w:sz w:val="20"/>
                      <w:szCs w:val="18"/>
                    </w:rPr>
                    <w:t xml:space="preserve"> – new per year</w:t>
                  </w:r>
                </w:p>
              </w:tc>
              <w:tc>
                <w:tcPr>
                  <w:tcW w:w="719" w:type="dxa"/>
                </w:tcPr>
                <w:p w14:paraId="41FD38A3" w14:textId="6437230C" w:rsidR="009D0545" w:rsidRPr="00CA2302" w:rsidRDefault="008D3500" w:rsidP="006A4552">
                  <w:pPr>
                    <w:rPr>
                      <w:sz w:val="20"/>
                      <w:szCs w:val="18"/>
                    </w:rPr>
                  </w:pPr>
                  <w:r w:rsidRPr="00CA2302">
                    <w:rPr>
                      <w:sz w:val="20"/>
                      <w:szCs w:val="18"/>
                    </w:rPr>
                    <w:t>60</w:t>
                  </w:r>
                </w:p>
              </w:tc>
              <w:tc>
                <w:tcPr>
                  <w:tcW w:w="902" w:type="dxa"/>
                </w:tcPr>
                <w:p w14:paraId="7B9B831B" w14:textId="375758B9" w:rsidR="009D0545" w:rsidRPr="00CA2302" w:rsidRDefault="008D3500" w:rsidP="006A4552">
                  <w:pPr>
                    <w:rPr>
                      <w:sz w:val="20"/>
                      <w:szCs w:val="18"/>
                    </w:rPr>
                  </w:pPr>
                  <w:r w:rsidRPr="00CA2302">
                    <w:rPr>
                      <w:sz w:val="20"/>
                      <w:szCs w:val="18"/>
                    </w:rPr>
                    <w:t>66</w:t>
                  </w:r>
                </w:p>
              </w:tc>
              <w:tc>
                <w:tcPr>
                  <w:tcW w:w="902" w:type="dxa"/>
                </w:tcPr>
                <w:p w14:paraId="09DA253C" w14:textId="438CBF3A" w:rsidR="009D0545" w:rsidRPr="00CA2302" w:rsidRDefault="008D3500" w:rsidP="006A4552">
                  <w:pPr>
                    <w:rPr>
                      <w:sz w:val="20"/>
                      <w:szCs w:val="18"/>
                    </w:rPr>
                  </w:pPr>
                  <w:r w:rsidRPr="00CA2302">
                    <w:rPr>
                      <w:sz w:val="20"/>
                      <w:szCs w:val="18"/>
                    </w:rPr>
                    <w:t>66</w:t>
                  </w:r>
                </w:p>
              </w:tc>
              <w:tc>
                <w:tcPr>
                  <w:tcW w:w="902" w:type="dxa"/>
                </w:tcPr>
                <w:p w14:paraId="0261F5B5" w14:textId="0A935E9A" w:rsidR="009D0545" w:rsidRPr="00CA2302" w:rsidRDefault="00A90197" w:rsidP="006A4552">
                  <w:pPr>
                    <w:rPr>
                      <w:sz w:val="20"/>
                      <w:szCs w:val="18"/>
                    </w:rPr>
                  </w:pPr>
                  <w:r w:rsidRPr="00CA2302">
                    <w:rPr>
                      <w:sz w:val="20"/>
                      <w:szCs w:val="18"/>
                    </w:rPr>
                    <w:t>70</w:t>
                  </w:r>
                </w:p>
              </w:tc>
              <w:tc>
                <w:tcPr>
                  <w:tcW w:w="902" w:type="dxa"/>
                </w:tcPr>
                <w:p w14:paraId="5B0D30A1" w14:textId="32D5A823" w:rsidR="009D0545" w:rsidRPr="00CA2302" w:rsidRDefault="00A90197" w:rsidP="006A4552">
                  <w:pPr>
                    <w:rPr>
                      <w:sz w:val="20"/>
                      <w:szCs w:val="18"/>
                    </w:rPr>
                  </w:pPr>
                  <w:r w:rsidRPr="00CA2302">
                    <w:rPr>
                      <w:sz w:val="20"/>
                      <w:szCs w:val="18"/>
                    </w:rPr>
                    <w:t>74</w:t>
                  </w:r>
                </w:p>
              </w:tc>
            </w:tr>
            <w:tr w:rsidR="00CA2302" w:rsidRPr="00CA2302" w14:paraId="054B9780" w14:textId="77777777" w:rsidTr="009D0545">
              <w:tc>
                <w:tcPr>
                  <w:tcW w:w="3993" w:type="dxa"/>
                </w:tcPr>
                <w:p w14:paraId="2A2177AE" w14:textId="27D843AC" w:rsidR="009D0545" w:rsidRPr="00CA2302" w:rsidRDefault="009D0545" w:rsidP="006A4552">
                  <w:pPr>
                    <w:rPr>
                      <w:sz w:val="20"/>
                      <w:szCs w:val="18"/>
                    </w:rPr>
                  </w:pPr>
                  <w:r w:rsidRPr="00CA2302">
                    <w:rPr>
                      <w:sz w:val="20"/>
                      <w:szCs w:val="18"/>
                    </w:rPr>
                    <w:t xml:space="preserve">Social enterprises </w:t>
                  </w:r>
                  <w:r w:rsidR="00682425" w:rsidRPr="00CA2302">
                    <w:rPr>
                      <w:sz w:val="20"/>
                      <w:szCs w:val="18"/>
                    </w:rPr>
                    <w:t>–</w:t>
                  </w:r>
                  <w:r w:rsidRPr="00CA2302">
                    <w:rPr>
                      <w:sz w:val="20"/>
                      <w:szCs w:val="18"/>
                    </w:rPr>
                    <w:t xml:space="preserve"> cumulative</w:t>
                  </w:r>
                  <w:r w:rsidR="00682425" w:rsidRPr="00CA2302">
                    <w:rPr>
                      <w:sz w:val="20"/>
                      <w:szCs w:val="18"/>
                    </w:rPr>
                    <w:t xml:space="preserve"> total</w:t>
                  </w:r>
                </w:p>
              </w:tc>
              <w:tc>
                <w:tcPr>
                  <w:tcW w:w="719" w:type="dxa"/>
                </w:tcPr>
                <w:p w14:paraId="27118BE7" w14:textId="07294415" w:rsidR="009D0545" w:rsidRPr="00CA2302" w:rsidRDefault="009D0545" w:rsidP="006A4552">
                  <w:pPr>
                    <w:rPr>
                      <w:sz w:val="20"/>
                      <w:szCs w:val="18"/>
                    </w:rPr>
                  </w:pPr>
                  <w:r w:rsidRPr="00CA2302">
                    <w:rPr>
                      <w:sz w:val="20"/>
                      <w:szCs w:val="18"/>
                    </w:rPr>
                    <w:t>4</w:t>
                  </w:r>
                </w:p>
              </w:tc>
              <w:tc>
                <w:tcPr>
                  <w:tcW w:w="902" w:type="dxa"/>
                </w:tcPr>
                <w:p w14:paraId="6C80EB93" w14:textId="43A5B8A7" w:rsidR="009D0545" w:rsidRPr="00CA2302" w:rsidRDefault="009D0545" w:rsidP="006A4552">
                  <w:pPr>
                    <w:rPr>
                      <w:sz w:val="20"/>
                      <w:szCs w:val="18"/>
                    </w:rPr>
                  </w:pPr>
                  <w:r w:rsidRPr="00CA2302">
                    <w:rPr>
                      <w:sz w:val="20"/>
                      <w:szCs w:val="18"/>
                    </w:rPr>
                    <w:t>5</w:t>
                  </w:r>
                </w:p>
              </w:tc>
              <w:tc>
                <w:tcPr>
                  <w:tcW w:w="902" w:type="dxa"/>
                </w:tcPr>
                <w:p w14:paraId="155EF3F4" w14:textId="7321D1E0" w:rsidR="009D0545" w:rsidRPr="00CA2302" w:rsidRDefault="009D0545" w:rsidP="006A4552">
                  <w:pPr>
                    <w:rPr>
                      <w:sz w:val="20"/>
                      <w:szCs w:val="18"/>
                    </w:rPr>
                  </w:pPr>
                  <w:r w:rsidRPr="00CA2302">
                    <w:rPr>
                      <w:sz w:val="20"/>
                      <w:szCs w:val="18"/>
                    </w:rPr>
                    <w:t>6</w:t>
                  </w:r>
                </w:p>
              </w:tc>
              <w:tc>
                <w:tcPr>
                  <w:tcW w:w="902" w:type="dxa"/>
                </w:tcPr>
                <w:p w14:paraId="1635EB44" w14:textId="2E3E709C" w:rsidR="009D0545" w:rsidRPr="00CA2302" w:rsidRDefault="009D0545" w:rsidP="006A4552">
                  <w:pPr>
                    <w:rPr>
                      <w:sz w:val="20"/>
                      <w:szCs w:val="18"/>
                    </w:rPr>
                  </w:pPr>
                  <w:r w:rsidRPr="00CA2302">
                    <w:rPr>
                      <w:sz w:val="20"/>
                      <w:szCs w:val="18"/>
                    </w:rPr>
                    <w:t>7</w:t>
                  </w:r>
                </w:p>
              </w:tc>
              <w:tc>
                <w:tcPr>
                  <w:tcW w:w="902" w:type="dxa"/>
                </w:tcPr>
                <w:p w14:paraId="2902A185" w14:textId="63A40956" w:rsidR="009D0545" w:rsidRPr="00CA2302" w:rsidRDefault="009D0545" w:rsidP="006A4552">
                  <w:pPr>
                    <w:rPr>
                      <w:sz w:val="20"/>
                      <w:szCs w:val="18"/>
                    </w:rPr>
                  </w:pPr>
                  <w:r w:rsidRPr="00CA2302">
                    <w:rPr>
                      <w:sz w:val="20"/>
                      <w:szCs w:val="18"/>
                    </w:rPr>
                    <w:t>8</w:t>
                  </w:r>
                </w:p>
              </w:tc>
            </w:tr>
          </w:tbl>
          <w:p w14:paraId="42ADD5A9" w14:textId="3F3EC65C" w:rsidR="00050BAC" w:rsidRPr="00CA2302" w:rsidRDefault="00050BAC" w:rsidP="006A4552"/>
          <w:p w14:paraId="0A49AB33" w14:textId="521D210C" w:rsidR="00050BAC" w:rsidRPr="00CA2302" w:rsidRDefault="00AA676F" w:rsidP="006A4552">
            <w:r w:rsidRPr="00CA2302">
              <w:rPr>
                <w:iCs/>
              </w:rPr>
              <w:lastRenderedPageBreak/>
              <w:t xml:space="preserve">Since </w:t>
            </w:r>
            <w:r w:rsidR="009E1C1E" w:rsidRPr="00CA2302">
              <w:rPr>
                <w:iCs/>
              </w:rPr>
              <w:t xml:space="preserve">the initial submission of this strategy in 2020, the </w:t>
            </w:r>
            <w:r w:rsidR="002A1686" w:rsidRPr="00CA2302">
              <w:rPr>
                <w:iCs/>
              </w:rPr>
              <w:t xml:space="preserve">above graduate start-ups targets have been revised </w:t>
            </w:r>
            <w:r w:rsidR="002967C2" w:rsidRPr="00CA2302">
              <w:rPr>
                <w:iCs/>
              </w:rPr>
              <w:t xml:space="preserve">and agreed </w:t>
            </w:r>
            <w:r w:rsidR="002A1686" w:rsidRPr="00CA2302">
              <w:rPr>
                <w:iCs/>
              </w:rPr>
              <w:t>by Governors</w:t>
            </w:r>
            <w:r w:rsidR="00EF15FF" w:rsidRPr="00CA2302">
              <w:rPr>
                <w:iCs/>
              </w:rPr>
              <w:t xml:space="preserve"> so they align with those agreed </w:t>
            </w:r>
            <w:r w:rsidR="0031142C" w:rsidRPr="00CA2302">
              <w:rPr>
                <w:iCs/>
              </w:rPr>
              <w:t>separately</w:t>
            </w:r>
            <w:r w:rsidR="00EF15FF" w:rsidRPr="00CA2302">
              <w:rPr>
                <w:iCs/>
              </w:rPr>
              <w:t xml:space="preserve"> with</w:t>
            </w:r>
            <w:r w:rsidR="40DF581D" w:rsidRPr="00CA2302">
              <w:t xml:space="preserve"> Welsh Government</w:t>
            </w:r>
            <w:r w:rsidR="002B0B1F" w:rsidRPr="00CA2302">
              <w:t xml:space="preserve"> in relation to</w:t>
            </w:r>
            <w:r w:rsidR="40DF581D" w:rsidRPr="00CA2302">
              <w:t xml:space="preserve"> the Youth Entrepreneurship Programme (YE</w:t>
            </w:r>
            <w:r w:rsidR="002B0B1F" w:rsidRPr="00CA2302">
              <w:t>P).</w:t>
            </w:r>
            <w:r w:rsidR="00C25E00" w:rsidRPr="00CA2302">
              <w:t xml:space="preserve"> </w:t>
            </w:r>
          </w:p>
          <w:p w14:paraId="734D7B5D" w14:textId="7D6F3BAD" w:rsidR="00D33BD6" w:rsidRPr="000442B8" w:rsidRDefault="40DF581D" w:rsidP="00D10EFF">
            <w:r w:rsidRPr="000442B8">
              <w:t xml:space="preserve"> </w:t>
            </w:r>
          </w:p>
        </w:tc>
      </w:tr>
      <w:tr w:rsidR="00050BAC" w:rsidRPr="000442B8" w14:paraId="3794EDE1" w14:textId="77777777" w:rsidTr="589EE54A">
        <w:tc>
          <w:tcPr>
            <w:tcW w:w="9016" w:type="dxa"/>
            <w:shd w:val="clear" w:color="auto" w:fill="FBE4D5" w:themeFill="accent2" w:themeFillTint="33"/>
          </w:tcPr>
          <w:p w14:paraId="741181F8" w14:textId="5EA0226E" w:rsidR="00050BAC" w:rsidRPr="000442B8" w:rsidRDefault="00050BAC" w:rsidP="006A4552">
            <w:pPr>
              <w:rPr>
                <w:rFonts w:cs="Arial"/>
                <w:b/>
                <w:szCs w:val="24"/>
              </w:rPr>
            </w:pPr>
            <w:r w:rsidRPr="000442B8">
              <w:rPr>
                <w:rFonts w:cs="Arial"/>
                <w:b/>
                <w:szCs w:val="24"/>
              </w:rPr>
              <w:lastRenderedPageBreak/>
              <w:t xml:space="preserve">4.2 How will your strategic approach in this area align with HEFCW’s </w:t>
            </w:r>
            <w:hyperlink r:id="rId16" w:history="1">
              <w:r w:rsidRPr="000442B8">
                <w:rPr>
                  <w:rStyle w:val="Hyperlink"/>
                  <w:rFonts w:cs="Arial"/>
                  <w:b/>
                  <w:szCs w:val="24"/>
                </w:rPr>
                <w:t>Research and Innovation: the Vision for Wales</w:t>
              </w:r>
            </w:hyperlink>
            <w:r w:rsidRPr="000442B8">
              <w:rPr>
                <w:rFonts w:cs="Arial"/>
                <w:b/>
                <w:szCs w:val="24"/>
              </w:rPr>
              <w:t>? Select the pillars supported:</w:t>
            </w:r>
          </w:p>
          <w:p w14:paraId="5EB3ECEB" w14:textId="77777777" w:rsidR="00050BAC" w:rsidRPr="000442B8" w:rsidRDefault="00050BAC" w:rsidP="006A4552"/>
        </w:tc>
      </w:tr>
      <w:tr w:rsidR="00050BAC" w:rsidRPr="000442B8" w14:paraId="447F15CF" w14:textId="77777777" w:rsidTr="589EE54A">
        <w:tc>
          <w:tcPr>
            <w:tcW w:w="9016" w:type="dxa"/>
            <w:shd w:val="clear" w:color="auto" w:fill="FFFFFF" w:themeFill="background1"/>
          </w:tcPr>
          <w:p w14:paraId="1F3FD393" w14:textId="77777777" w:rsidR="00EB1E16" w:rsidRPr="000442B8" w:rsidRDefault="00EB1E16" w:rsidP="006A4552">
            <w:pPr>
              <w:rPr>
                <w:rFonts w:ascii="Wingdings" w:eastAsia="Wingdings" w:hAnsi="Wingdings" w:cs="Wingdings"/>
              </w:rPr>
            </w:pPr>
          </w:p>
          <w:p w14:paraId="4B2CA9F9" w14:textId="0F7BE654" w:rsidR="004C4442" w:rsidRPr="000442B8" w:rsidRDefault="004C4442" w:rsidP="006A4552">
            <w:r w:rsidRPr="000442B8">
              <w:rPr>
                <w:rFonts w:ascii="Wingdings" w:eastAsia="Wingdings" w:hAnsi="Wingdings" w:cs="Wingdings"/>
              </w:rPr>
              <w:t></w:t>
            </w:r>
            <w:r w:rsidRPr="000442B8">
              <w:t xml:space="preserve"> Excellence</w:t>
            </w:r>
          </w:p>
          <w:p w14:paraId="0B819ECF" w14:textId="77777777" w:rsidR="004C4442" w:rsidRPr="000442B8" w:rsidRDefault="004C4442" w:rsidP="006A4552">
            <w:r w:rsidRPr="000442B8">
              <w:rPr>
                <w:rFonts w:ascii="Wingdings" w:eastAsia="Wingdings" w:hAnsi="Wingdings" w:cs="Wingdings"/>
              </w:rPr>
              <w:t></w:t>
            </w:r>
            <w:r w:rsidRPr="000442B8">
              <w:t xml:space="preserve"> Place</w:t>
            </w:r>
          </w:p>
          <w:p w14:paraId="06B62D84" w14:textId="77777777" w:rsidR="004C4442" w:rsidRPr="000442B8" w:rsidRDefault="004C4442" w:rsidP="006A4552">
            <w:r w:rsidRPr="000442B8">
              <w:rPr>
                <w:rFonts w:ascii="Wingdings" w:eastAsia="Wingdings" w:hAnsi="Wingdings" w:cs="Wingdings"/>
              </w:rPr>
              <w:t></w:t>
            </w:r>
            <w:r w:rsidRPr="000442B8">
              <w:t xml:space="preserve"> Innovation</w:t>
            </w:r>
          </w:p>
          <w:p w14:paraId="15FCCAEA" w14:textId="77777777" w:rsidR="004C4442" w:rsidRPr="000442B8" w:rsidRDefault="004C4442" w:rsidP="006A4552">
            <w:r w:rsidRPr="000442B8">
              <w:rPr>
                <w:rFonts w:ascii="Wingdings" w:eastAsia="Wingdings" w:hAnsi="Wingdings" w:cs="Wingdings"/>
              </w:rPr>
              <w:t></w:t>
            </w:r>
            <w:r w:rsidRPr="000442B8">
              <w:t xml:space="preserve"> Collaboration  </w:t>
            </w:r>
          </w:p>
          <w:p w14:paraId="17AF8B48" w14:textId="73C9A1E9" w:rsidR="00C72C2C" w:rsidRPr="000442B8" w:rsidRDefault="00C72C2C" w:rsidP="006A4552"/>
        </w:tc>
      </w:tr>
      <w:tr w:rsidR="00050BAC" w:rsidRPr="000442B8" w14:paraId="07B5FEE6" w14:textId="77777777" w:rsidTr="589EE54A">
        <w:tc>
          <w:tcPr>
            <w:tcW w:w="9016" w:type="dxa"/>
            <w:shd w:val="clear" w:color="auto" w:fill="FBE4D5" w:themeFill="accent2" w:themeFillTint="33"/>
          </w:tcPr>
          <w:p w14:paraId="5A747912" w14:textId="0EAEFD02" w:rsidR="00050BAC" w:rsidRPr="000442B8" w:rsidRDefault="00050BAC" w:rsidP="006A4552">
            <w:r w:rsidRPr="000442B8">
              <w:t xml:space="preserve">4.3 How do your strategic ambitions for new business growth and skills  support the Vision’s goals, milestones and ambitions? </w:t>
            </w:r>
          </w:p>
          <w:p w14:paraId="07A131A3" w14:textId="77777777" w:rsidR="00521F36" w:rsidRPr="000442B8" w:rsidRDefault="00521F36" w:rsidP="00521F36"/>
          <w:p w14:paraId="41557D55" w14:textId="792E3A6C" w:rsidR="00050BAC" w:rsidRPr="000442B8" w:rsidRDefault="00521F36" w:rsidP="00521F36">
            <w:r w:rsidRPr="000442B8">
              <w:t>[Max 250 words]</w:t>
            </w:r>
          </w:p>
        </w:tc>
      </w:tr>
      <w:tr w:rsidR="00050BAC" w:rsidRPr="000442B8" w14:paraId="468D52FE" w14:textId="77777777" w:rsidTr="589EE54A">
        <w:tc>
          <w:tcPr>
            <w:tcW w:w="9016" w:type="dxa"/>
          </w:tcPr>
          <w:p w14:paraId="66C69F8B" w14:textId="61B2416B" w:rsidR="00050BAC" w:rsidRPr="000442B8" w:rsidRDefault="00050BAC" w:rsidP="006A4552"/>
          <w:p w14:paraId="69E6EADF" w14:textId="626DB2E3" w:rsidR="002C0E97" w:rsidRPr="000442B8" w:rsidRDefault="002C0E97" w:rsidP="002C0E97">
            <w:r w:rsidRPr="000442B8">
              <w:t>We aim to use RWIF not just to increase the number of staff and graduates starting companies and social enterprises in Wales</w:t>
            </w:r>
            <w:r w:rsidR="00E75FE3" w:rsidRPr="000442B8">
              <w:t xml:space="preserve"> in the short-term</w:t>
            </w:r>
            <w:r w:rsidRPr="000442B8">
              <w:t>, but to help them to operate productively and to prosper</w:t>
            </w:r>
            <w:r w:rsidR="00E75FE3" w:rsidRPr="000442B8">
              <w:t xml:space="preserve"> in the long-term</w:t>
            </w:r>
            <w:r w:rsidRPr="000442B8">
              <w:t xml:space="preserve">. Our ambition is to support businesses with high-growth potential, that will: </w:t>
            </w:r>
          </w:p>
          <w:p w14:paraId="5ACD6AD1" w14:textId="1631C07F" w:rsidR="002C0E97" w:rsidRPr="000442B8" w:rsidRDefault="00590FB2" w:rsidP="00186EDF">
            <w:pPr>
              <w:pStyle w:val="ListParagraph"/>
              <w:numPr>
                <w:ilvl w:val="0"/>
                <w:numId w:val="30"/>
              </w:numPr>
            </w:pPr>
            <w:r w:rsidRPr="000442B8">
              <w:t>P</w:t>
            </w:r>
            <w:r w:rsidR="00A72F70" w:rsidRPr="000442B8">
              <w:t xml:space="preserve">rovide </w:t>
            </w:r>
            <w:r w:rsidR="002C0E97" w:rsidRPr="000442B8">
              <w:t>employment opportunities and enhance the regional economy</w:t>
            </w:r>
            <w:r w:rsidR="00A72F70" w:rsidRPr="000442B8">
              <w:t>;</w:t>
            </w:r>
          </w:p>
          <w:p w14:paraId="1587ACCB" w14:textId="1608C782" w:rsidR="002C0E97" w:rsidRPr="000442B8" w:rsidRDefault="00590FB2" w:rsidP="00186EDF">
            <w:pPr>
              <w:pStyle w:val="ListParagraph"/>
              <w:numPr>
                <w:ilvl w:val="0"/>
                <w:numId w:val="30"/>
              </w:numPr>
            </w:pPr>
            <w:r w:rsidRPr="000442B8">
              <w:t>C</w:t>
            </w:r>
            <w:r w:rsidR="00A72F70" w:rsidRPr="000442B8">
              <w:t xml:space="preserve">reate </w:t>
            </w:r>
            <w:r w:rsidR="002C0E97" w:rsidRPr="000442B8">
              <w:t>solutions to local problems</w:t>
            </w:r>
            <w:r w:rsidR="00A72F70" w:rsidRPr="000442B8">
              <w:t>;</w:t>
            </w:r>
          </w:p>
          <w:p w14:paraId="10FCAB8F" w14:textId="7EDD5027" w:rsidR="002C0E97" w:rsidRPr="000442B8" w:rsidRDefault="00590FB2" w:rsidP="00186EDF">
            <w:pPr>
              <w:pStyle w:val="ListParagraph"/>
              <w:numPr>
                <w:ilvl w:val="0"/>
                <w:numId w:val="30"/>
              </w:numPr>
            </w:pPr>
            <w:r w:rsidRPr="000442B8">
              <w:t>C</w:t>
            </w:r>
            <w:r w:rsidR="00A72F70" w:rsidRPr="000442B8">
              <w:t xml:space="preserve">ollaborate </w:t>
            </w:r>
            <w:r w:rsidR="002C0E97" w:rsidRPr="000442B8">
              <w:t>with Welsh universities, broadening the research base</w:t>
            </w:r>
            <w:r w:rsidR="004159DD" w:rsidRPr="000442B8">
              <w:t>;</w:t>
            </w:r>
          </w:p>
          <w:p w14:paraId="484E4F30" w14:textId="6B8CC50E" w:rsidR="002C0E97" w:rsidRPr="000442B8" w:rsidRDefault="00590FB2" w:rsidP="00186EDF">
            <w:pPr>
              <w:pStyle w:val="ListParagraph"/>
              <w:numPr>
                <w:ilvl w:val="0"/>
                <w:numId w:val="30"/>
              </w:numPr>
            </w:pPr>
            <w:r w:rsidRPr="000442B8">
              <w:t>S</w:t>
            </w:r>
            <w:r w:rsidR="00A72F70" w:rsidRPr="000442B8">
              <w:t xml:space="preserve">ecure </w:t>
            </w:r>
            <w:r w:rsidR="002C0E97" w:rsidRPr="000442B8">
              <w:t>R&amp;D funding from outside of Wales</w:t>
            </w:r>
            <w:r w:rsidR="00A72F70" w:rsidRPr="000442B8">
              <w:t>;</w:t>
            </w:r>
          </w:p>
          <w:p w14:paraId="7F40ADCA" w14:textId="0378F64B" w:rsidR="002C0E97" w:rsidRPr="000442B8" w:rsidRDefault="00590FB2" w:rsidP="00186EDF">
            <w:pPr>
              <w:pStyle w:val="ListParagraph"/>
              <w:numPr>
                <w:ilvl w:val="0"/>
                <w:numId w:val="30"/>
              </w:numPr>
            </w:pPr>
            <w:r w:rsidRPr="000442B8">
              <w:t>B</w:t>
            </w:r>
            <w:r w:rsidR="00A72F70" w:rsidRPr="000442B8">
              <w:t xml:space="preserve">e </w:t>
            </w:r>
            <w:r w:rsidR="002C0E97" w:rsidRPr="000442B8">
              <w:t>innovative and globally competitive</w:t>
            </w:r>
            <w:r w:rsidR="00A72F70" w:rsidRPr="000442B8">
              <w:t>;</w:t>
            </w:r>
          </w:p>
          <w:p w14:paraId="6F5817EA" w14:textId="0F7F9E7F" w:rsidR="002C0E97" w:rsidRPr="000442B8" w:rsidRDefault="00590FB2" w:rsidP="00186EDF">
            <w:pPr>
              <w:pStyle w:val="ListParagraph"/>
              <w:numPr>
                <w:ilvl w:val="0"/>
                <w:numId w:val="30"/>
              </w:numPr>
            </w:pPr>
            <w:r w:rsidRPr="000442B8">
              <w:t>H</w:t>
            </w:r>
            <w:r w:rsidR="00A72F70" w:rsidRPr="000442B8">
              <w:t xml:space="preserve">elp </w:t>
            </w:r>
            <w:r w:rsidR="002C0E97" w:rsidRPr="000442B8">
              <w:t>demonstrate the impact of the University, to society in general, and also through REF and other National Measures for Higher Education performance</w:t>
            </w:r>
            <w:r w:rsidR="004159DD" w:rsidRPr="000442B8">
              <w:t>.</w:t>
            </w:r>
          </w:p>
          <w:p w14:paraId="075AEA3D" w14:textId="77777777" w:rsidR="009B05D8" w:rsidRPr="000442B8" w:rsidRDefault="009B05D8" w:rsidP="002C0E97"/>
          <w:p w14:paraId="219A5DD3" w14:textId="0D0C4BD7" w:rsidR="002C0E97" w:rsidRPr="000442B8" w:rsidRDefault="00E312CF" w:rsidP="002C0E97">
            <w:r w:rsidRPr="000442B8">
              <w:t>In the short-term, t</w:t>
            </w:r>
            <w:r w:rsidR="002C0E97" w:rsidRPr="000442B8">
              <w:t>his fund will be used to focus on the existing areas of excellence</w:t>
            </w:r>
            <w:r w:rsidR="00BC6AE5" w:rsidRPr="000442B8">
              <w:t xml:space="preserve">. </w:t>
            </w:r>
            <w:r w:rsidR="5A7DB67E" w:rsidRPr="000442B8">
              <w:t>I</w:t>
            </w:r>
            <w:r w:rsidR="7056AB8B" w:rsidRPr="000442B8">
              <w:t>n</w:t>
            </w:r>
            <w:r w:rsidR="00BC6AE5" w:rsidRPr="000442B8">
              <w:t xml:space="preserve"> the medium to long-term, efforts will be focussed on</w:t>
            </w:r>
            <w:r w:rsidR="002C0E97" w:rsidRPr="000442B8">
              <w:t xml:space="preserve"> expand</w:t>
            </w:r>
            <w:r w:rsidR="00BC6AE5" w:rsidRPr="000442B8">
              <w:t>ing provision</w:t>
            </w:r>
            <w:r w:rsidR="002C0E97" w:rsidRPr="000442B8">
              <w:t xml:space="preserve"> across the University to have a greater impact.  It will support pioneering interventions, equipping prospective entrepreneurs with the skills and resources required to succeed.  </w:t>
            </w:r>
          </w:p>
          <w:p w14:paraId="3A0E3E32" w14:textId="77777777" w:rsidR="002C0E97" w:rsidRPr="000442B8" w:rsidRDefault="002C0E97" w:rsidP="002C0E97"/>
          <w:p w14:paraId="4F74D623" w14:textId="77777777" w:rsidR="002C0E97" w:rsidRPr="000442B8" w:rsidRDefault="002C0E97" w:rsidP="002C0E97">
            <w:r w:rsidRPr="000442B8">
              <w:t xml:space="preserve">We recognise the benefits of collaborating.  We will connect our entrepreneurs with appropriate external resources: space providers, mentors, investors etc. We have good links with facilities including the NatWest Accelerator, </w:t>
            </w:r>
            <w:proofErr w:type="spellStart"/>
            <w:r w:rsidRPr="000442B8">
              <w:t>UnLtd</w:t>
            </w:r>
            <w:proofErr w:type="spellEnd"/>
            <w:r w:rsidRPr="000442B8">
              <w:t>, Barclays Eagle Lab, Tramshed Tech and Welsh Ice.  Using the #</w:t>
            </w:r>
            <w:proofErr w:type="spellStart"/>
            <w:r w:rsidRPr="000442B8">
              <w:t>BeTheSpark</w:t>
            </w:r>
            <w:proofErr w:type="spellEnd"/>
            <w:r w:rsidRPr="000442B8">
              <w:t xml:space="preserve"> initiative, we will build valuable connections with Big Ideas Wales, entrepreneurs, corporates and risk capital groups. We will continue to collaborate with FE / HE institutions in the region, maximising the benefits of sharing best practice and economies of scale.</w:t>
            </w:r>
          </w:p>
          <w:p w14:paraId="5047CB9D" w14:textId="77777777" w:rsidR="002C0E97" w:rsidRPr="000442B8" w:rsidRDefault="002C0E97" w:rsidP="002C0E97"/>
          <w:p w14:paraId="62BE0827" w14:textId="683E8C1F" w:rsidR="00050BAC" w:rsidRPr="000442B8" w:rsidRDefault="002C0E97" w:rsidP="006A4552">
            <w:pPr>
              <w:rPr>
                <w:vertAlign w:val="subscript"/>
              </w:rPr>
            </w:pPr>
            <w:r w:rsidRPr="000442B8">
              <w:lastRenderedPageBreak/>
              <w:t xml:space="preserve">RWIF actions will help retain </w:t>
            </w:r>
            <w:hyperlink r:id="rId17" w:history="1">
              <w:r w:rsidRPr="000442B8">
                <w:rPr>
                  <w:rStyle w:val="Hyperlink"/>
                </w:rPr>
                <w:t>Small Business Charter</w:t>
              </w:r>
            </w:hyperlink>
            <w:r w:rsidRPr="000442B8">
              <w:t xml:space="preserve"> status and the </w:t>
            </w:r>
            <w:hyperlink r:id="rId18" w:history="1">
              <w:r w:rsidRPr="000442B8">
                <w:rPr>
                  <w:rStyle w:val="Hyperlink"/>
                </w:rPr>
                <w:t>Social Enterprise Mark</w:t>
              </w:r>
            </w:hyperlink>
            <w:r w:rsidRPr="000442B8">
              <w:t xml:space="preserve">, helping us demonstrate our ongoing commitment the region’s society, business community and the environment. </w:t>
            </w:r>
          </w:p>
          <w:p w14:paraId="551FF881" w14:textId="77777777" w:rsidR="00050BAC" w:rsidRPr="000442B8" w:rsidRDefault="00050BAC" w:rsidP="006A4552"/>
        </w:tc>
      </w:tr>
    </w:tbl>
    <w:p w14:paraId="4943DE17" w14:textId="77777777" w:rsidR="00FB7DB7" w:rsidRPr="000442B8" w:rsidRDefault="00FB7DB7" w:rsidP="006A4552"/>
    <w:tbl>
      <w:tblPr>
        <w:tblStyle w:val="TableGrid"/>
        <w:tblW w:w="0" w:type="auto"/>
        <w:tblLook w:val="04A0" w:firstRow="1" w:lastRow="0" w:firstColumn="1" w:lastColumn="0" w:noHBand="0" w:noVBand="1"/>
      </w:tblPr>
      <w:tblGrid>
        <w:gridCol w:w="9016"/>
      </w:tblGrid>
      <w:tr w:rsidR="00D14C6D" w:rsidRPr="000442B8" w14:paraId="040E7634" w14:textId="77777777" w:rsidTr="75A3B248">
        <w:tc>
          <w:tcPr>
            <w:tcW w:w="9016" w:type="dxa"/>
            <w:shd w:val="clear" w:color="auto" w:fill="FBE4D5" w:themeFill="accent2" w:themeFillTint="33"/>
          </w:tcPr>
          <w:p w14:paraId="4BABFE7B" w14:textId="728CAB2C" w:rsidR="00D14C6D" w:rsidRPr="000442B8" w:rsidRDefault="00563308" w:rsidP="006A4552">
            <w:pPr>
              <w:pStyle w:val="ListParagraph"/>
              <w:numPr>
                <w:ilvl w:val="0"/>
                <w:numId w:val="7"/>
              </w:numPr>
            </w:pPr>
            <w:r w:rsidRPr="000442B8">
              <w:t xml:space="preserve">Civic Mission and </w:t>
            </w:r>
            <w:r w:rsidR="007710CE" w:rsidRPr="000442B8">
              <w:t>Public</w:t>
            </w:r>
            <w:r w:rsidRPr="000442B8">
              <w:t xml:space="preserve"> Engagement</w:t>
            </w:r>
          </w:p>
          <w:p w14:paraId="6A9B592A" w14:textId="77777777" w:rsidR="00521F36" w:rsidRPr="000442B8" w:rsidRDefault="00521F36" w:rsidP="00521F36"/>
          <w:p w14:paraId="204EA4A1" w14:textId="6BE53309" w:rsidR="00563308" w:rsidRPr="000442B8" w:rsidRDefault="00521F36" w:rsidP="00200926">
            <w:r w:rsidRPr="000442B8">
              <w:t>Outline how RWIF will support continued or new activity across your communities. Place-based civic mission is broad, incorporating a vast range of activities including support within the community to meet the skills needs of industry, HE-FE partnerships in skills, innovation and engagement, public engagement through research, and meeting societal challenges. Support for the community within university premises for e.g. events, lectures etc, would also be a means of supporting civic mission. Further guidance on this section is available in Circular W20/09HE.</w:t>
            </w:r>
            <w:r w:rsidR="00200926" w:rsidRPr="000442B8">
              <w:t xml:space="preserve"> </w:t>
            </w:r>
            <w:r w:rsidRPr="000442B8">
              <w:t xml:space="preserve">Your response should be framed in terms of social and economic prosperity for Wales. </w:t>
            </w:r>
            <w:r w:rsidRPr="000442B8">
              <w:rPr>
                <w:sz w:val="20"/>
              </w:rPr>
              <w:t>[1000 words max]</w:t>
            </w:r>
          </w:p>
        </w:tc>
      </w:tr>
      <w:tr w:rsidR="00700748" w:rsidRPr="000442B8" w14:paraId="6F5672D6" w14:textId="77777777" w:rsidTr="75A3B248">
        <w:tc>
          <w:tcPr>
            <w:tcW w:w="9016" w:type="dxa"/>
          </w:tcPr>
          <w:p w14:paraId="33B341C1" w14:textId="77777777" w:rsidR="00EB1E16" w:rsidRPr="00CA2302" w:rsidRDefault="00EB1E16" w:rsidP="008A3179"/>
          <w:p w14:paraId="2FAF884B" w14:textId="2EA8F813" w:rsidR="008A3179" w:rsidRPr="00CA2302" w:rsidRDefault="002F5234" w:rsidP="008A3179">
            <w:r w:rsidRPr="00CA2302">
              <w:t>Cardiff Met’s</w:t>
            </w:r>
            <w:r w:rsidR="008A3179" w:rsidRPr="00CA2302">
              <w:t xml:space="preserve"> </w:t>
            </w:r>
            <w:r w:rsidR="008147BD" w:rsidRPr="00CA2302">
              <w:rPr>
                <w:i/>
                <w:iCs/>
              </w:rPr>
              <w:t xml:space="preserve">Working Together: </w:t>
            </w:r>
            <w:r w:rsidR="008A3179" w:rsidRPr="00CA2302">
              <w:rPr>
                <w:i/>
                <w:iCs/>
              </w:rPr>
              <w:t xml:space="preserve">Civic Engagement and Social Responsibility </w:t>
            </w:r>
            <w:r w:rsidR="006B055A" w:rsidRPr="00CA2302">
              <w:rPr>
                <w:i/>
                <w:iCs/>
              </w:rPr>
              <w:t>S</w:t>
            </w:r>
            <w:r w:rsidR="008A3179" w:rsidRPr="00CA2302">
              <w:rPr>
                <w:i/>
                <w:iCs/>
              </w:rPr>
              <w:t xml:space="preserve">trategy </w:t>
            </w:r>
            <w:r w:rsidR="006B055A" w:rsidRPr="00CA2302">
              <w:rPr>
                <w:i/>
                <w:iCs/>
              </w:rPr>
              <w:t>(2019 – 2023)</w:t>
            </w:r>
            <w:r w:rsidR="006B055A" w:rsidRPr="00CA2302">
              <w:t xml:space="preserve"> </w:t>
            </w:r>
            <w:r w:rsidR="008A3179" w:rsidRPr="00CA2302">
              <w:t>is an outward demonstration of Cardiff Met’s values</w:t>
            </w:r>
            <w:r w:rsidR="0004639B" w:rsidRPr="00CA2302">
              <w:t>-</w:t>
            </w:r>
            <w:r w:rsidR="008A3179" w:rsidRPr="00CA2302">
              <w:t xml:space="preserve">driven approach. It places Cardiff Met at the very heart of our ‘place’ in Cardiff, open and accessible to all members of our local community. The strategy will be delivered in a political context that emphasises greater engagement with the community through collaboration with internal and external partners and within the context of </w:t>
            </w:r>
            <w:r w:rsidR="00B90EA9" w:rsidRPr="00CA2302">
              <w:t>the Well-being of Future Generations (Wales) Act 2015</w:t>
            </w:r>
            <w:r w:rsidR="00B41F8C" w:rsidRPr="00CA2302">
              <w:t xml:space="preserve"> (WFGW)</w:t>
            </w:r>
            <w:r w:rsidR="008A3179" w:rsidRPr="00CA2302">
              <w:t xml:space="preserve">. With this in mind, the University is committed to informing policy and leading the conversation in accordance with the sustainable development principles contained within the Act, </w:t>
            </w:r>
            <w:r w:rsidR="00DF6CEC" w:rsidRPr="00CA2302">
              <w:t xml:space="preserve">and is a proud member of the </w:t>
            </w:r>
            <w:r w:rsidR="009E5905" w:rsidRPr="00CA2302">
              <w:t>Universities Wales’ Civic Mission Network</w:t>
            </w:r>
            <w:r w:rsidR="00CD152D" w:rsidRPr="00CA2302">
              <w:t xml:space="preserve"> which will provide a coordinated </w:t>
            </w:r>
            <w:r w:rsidR="00496BA9" w:rsidRPr="00CA2302">
              <w:t>approach to this work across Wales</w:t>
            </w:r>
            <w:r w:rsidR="008A3179" w:rsidRPr="00CA2302">
              <w:t xml:space="preserve">.  </w:t>
            </w:r>
          </w:p>
          <w:p w14:paraId="7C0C73EB" w14:textId="77777777" w:rsidR="008A3179" w:rsidRPr="00CA2302" w:rsidRDefault="008A3179" w:rsidP="008A3179"/>
          <w:p w14:paraId="115C22D5" w14:textId="3A337442" w:rsidR="005C0E28" w:rsidRPr="00CA2302" w:rsidRDefault="008A3179" w:rsidP="008A3179">
            <w:pPr>
              <w:rPr>
                <w:highlight w:val="yellow"/>
              </w:rPr>
            </w:pPr>
            <w:r w:rsidRPr="00CA2302">
              <w:t xml:space="preserve">As a place-based institution we understand that being a civic university is not something we can do in isolation and that we need to work with all key stakeholders in our area. To this end, we will develop and sustain a culture in which staff, students and our community are encouraged to live and share common values and behaviours which align with corporate, national and global social responsibilities. We recognise that social responsibility is consistent with the values of the University and believe that the wellbeing of our students, staff and all of our communities is paramount. </w:t>
            </w:r>
          </w:p>
          <w:p w14:paraId="33E9D128" w14:textId="04410399" w:rsidR="008A3179" w:rsidRPr="00CA2302" w:rsidRDefault="008A3179" w:rsidP="006A4552">
            <w:pPr>
              <w:rPr>
                <w:highlight w:val="yellow"/>
              </w:rPr>
            </w:pPr>
          </w:p>
          <w:p w14:paraId="4D33AD45" w14:textId="4B78BAC8" w:rsidR="00BD22F5" w:rsidRPr="00CA2302" w:rsidRDefault="005C09B2" w:rsidP="006A4552">
            <w:r w:rsidRPr="00CA2302">
              <w:t>With reference</w:t>
            </w:r>
            <w:r w:rsidR="00BD22F5" w:rsidRPr="00CA2302">
              <w:t xml:space="preserve"> to the </w:t>
            </w:r>
            <w:r w:rsidR="00B41F8C" w:rsidRPr="00CA2302">
              <w:t xml:space="preserve">WFGW </w:t>
            </w:r>
            <w:r w:rsidR="005C2719" w:rsidRPr="00CA2302">
              <w:t>Act, our strategy will</w:t>
            </w:r>
            <w:r w:rsidR="000E60FA" w:rsidRPr="00CA2302">
              <w:t xml:space="preserve"> </w:t>
            </w:r>
            <w:r w:rsidR="00DE0157" w:rsidRPr="00CA2302">
              <w:t xml:space="preserve">enable us to: </w:t>
            </w:r>
          </w:p>
          <w:p w14:paraId="4D3FF27F" w14:textId="73A78EC7" w:rsidR="00312F93" w:rsidRPr="00CA2302" w:rsidRDefault="00590FB2" w:rsidP="00B33D8B">
            <w:pPr>
              <w:pStyle w:val="ListParagraph"/>
              <w:numPr>
                <w:ilvl w:val="0"/>
                <w:numId w:val="20"/>
              </w:numPr>
            </w:pPr>
            <w:r w:rsidRPr="00CA2302">
              <w:t>E</w:t>
            </w:r>
            <w:r w:rsidR="00684801" w:rsidRPr="00CA2302">
              <w:t xml:space="preserve">stablish </w:t>
            </w:r>
            <w:r w:rsidR="00312F93" w:rsidRPr="00CA2302">
              <w:t>an environment that creates a sense of belonging</w:t>
            </w:r>
            <w:r w:rsidR="00E46B1B" w:rsidRPr="00CA2302">
              <w:t>;</w:t>
            </w:r>
          </w:p>
          <w:p w14:paraId="2946D2DF" w14:textId="4741D8D9" w:rsidR="00312F93" w:rsidRPr="00CA2302" w:rsidRDefault="00590FB2" w:rsidP="00B33D8B">
            <w:pPr>
              <w:pStyle w:val="ListParagraph"/>
              <w:numPr>
                <w:ilvl w:val="0"/>
                <w:numId w:val="20"/>
              </w:numPr>
            </w:pPr>
            <w:r w:rsidRPr="00CA2302">
              <w:t>C</w:t>
            </w:r>
            <w:r w:rsidR="00684801" w:rsidRPr="00CA2302">
              <w:t xml:space="preserve">hampion </w:t>
            </w:r>
            <w:r w:rsidR="00312F93" w:rsidRPr="00CA2302">
              <w:t>creativity, diversity, freedom and innovation that will promote social cohesion and tolerance</w:t>
            </w:r>
            <w:r w:rsidR="00E46B1B" w:rsidRPr="00CA2302">
              <w:t>;</w:t>
            </w:r>
          </w:p>
          <w:p w14:paraId="1D147B99" w14:textId="6FDCBDD7" w:rsidR="00312F93" w:rsidRPr="00CA2302" w:rsidRDefault="00590FB2" w:rsidP="00B33D8B">
            <w:pPr>
              <w:pStyle w:val="ListParagraph"/>
              <w:numPr>
                <w:ilvl w:val="0"/>
                <w:numId w:val="20"/>
              </w:numPr>
            </w:pPr>
            <w:r w:rsidRPr="00CA2302">
              <w:t>E</w:t>
            </w:r>
            <w:r w:rsidR="00684801" w:rsidRPr="00CA2302">
              <w:t xml:space="preserve">nhance </w:t>
            </w:r>
            <w:r w:rsidR="00312F93" w:rsidRPr="00CA2302">
              <w:t>health and wellbeing by encouraging positive decision making that will change lives for the better</w:t>
            </w:r>
            <w:r w:rsidR="00E46B1B" w:rsidRPr="00CA2302">
              <w:t>;</w:t>
            </w:r>
            <w:r w:rsidR="00312F93" w:rsidRPr="00CA2302">
              <w:t xml:space="preserve"> </w:t>
            </w:r>
          </w:p>
          <w:p w14:paraId="35D6541B" w14:textId="7E7EB327" w:rsidR="00312F93" w:rsidRPr="00CA2302" w:rsidRDefault="00590FB2" w:rsidP="00B33D8B">
            <w:pPr>
              <w:pStyle w:val="ListParagraph"/>
              <w:numPr>
                <w:ilvl w:val="0"/>
                <w:numId w:val="20"/>
              </w:numPr>
            </w:pPr>
            <w:r w:rsidRPr="00CA2302">
              <w:t>P</w:t>
            </w:r>
            <w:r w:rsidR="00684801" w:rsidRPr="00CA2302">
              <w:t xml:space="preserve">romote </w:t>
            </w:r>
            <w:r w:rsidR="00312F93" w:rsidRPr="00CA2302">
              <w:t>the values of a fairer society by instilling greater confidence and self-esteem</w:t>
            </w:r>
            <w:r w:rsidR="00E46B1B" w:rsidRPr="00CA2302">
              <w:t>;</w:t>
            </w:r>
          </w:p>
          <w:p w14:paraId="7A655A22" w14:textId="2318A59F" w:rsidR="00312F93" w:rsidRPr="00CA2302" w:rsidRDefault="00590FB2" w:rsidP="00B33D8B">
            <w:pPr>
              <w:pStyle w:val="ListParagraph"/>
              <w:numPr>
                <w:ilvl w:val="0"/>
                <w:numId w:val="20"/>
              </w:numPr>
            </w:pPr>
            <w:r w:rsidRPr="00CA2302">
              <w:lastRenderedPageBreak/>
              <w:t>B</w:t>
            </w:r>
            <w:r w:rsidR="00684801" w:rsidRPr="00CA2302">
              <w:t xml:space="preserve">e </w:t>
            </w:r>
            <w:r w:rsidR="00312F93" w:rsidRPr="00CA2302">
              <w:t>a positive force for change in our approach to our interaction with schools and colleges and those that teach and inspire</w:t>
            </w:r>
            <w:r w:rsidR="00E46B1B" w:rsidRPr="00CA2302">
              <w:t>;</w:t>
            </w:r>
          </w:p>
          <w:p w14:paraId="1D3FD1C0" w14:textId="406418C1" w:rsidR="00312F93" w:rsidRPr="00CA2302" w:rsidRDefault="00590FB2" w:rsidP="00B33D8B">
            <w:pPr>
              <w:pStyle w:val="ListParagraph"/>
              <w:numPr>
                <w:ilvl w:val="0"/>
                <w:numId w:val="20"/>
              </w:numPr>
            </w:pPr>
            <w:r w:rsidRPr="00CA2302">
              <w:t>U</w:t>
            </w:r>
            <w:r w:rsidR="00684801" w:rsidRPr="00CA2302">
              <w:t xml:space="preserve">se </w:t>
            </w:r>
            <w:r w:rsidR="00312F93" w:rsidRPr="00CA2302">
              <w:t>our research to address the local and global challenges facing our community, Wales and the wider world</w:t>
            </w:r>
            <w:r w:rsidR="00E46B1B" w:rsidRPr="00CA2302">
              <w:t>;</w:t>
            </w:r>
          </w:p>
          <w:p w14:paraId="0C982E30" w14:textId="77C52AF9" w:rsidR="008A3179" w:rsidRPr="00CA2302" w:rsidRDefault="000D17B7" w:rsidP="00B33D8B">
            <w:pPr>
              <w:pStyle w:val="ListParagraph"/>
              <w:numPr>
                <w:ilvl w:val="0"/>
                <w:numId w:val="20"/>
              </w:numPr>
            </w:pPr>
            <w:r w:rsidRPr="00CA2302">
              <w:t>S</w:t>
            </w:r>
            <w:r w:rsidR="00312F93" w:rsidRPr="00CA2302">
              <w:t>upport a buoyant and successful society and economy in Cardiff and across Wales</w:t>
            </w:r>
            <w:r w:rsidRPr="00CA2302">
              <w:t xml:space="preserve"> through partnership and collaboration</w:t>
            </w:r>
            <w:r w:rsidR="009666CE" w:rsidRPr="00CA2302">
              <w:t>.</w:t>
            </w:r>
          </w:p>
          <w:p w14:paraId="0780AEE6" w14:textId="77777777" w:rsidR="0022751D" w:rsidRPr="00CA2302" w:rsidRDefault="0022751D" w:rsidP="00EE5078"/>
          <w:p w14:paraId="3C655E98" w14:textId="23301ACB" w:rsidR="00EE5078" w:rsidRPr="00CA2302" w:rsidRDefault="00EE5078" w:rsidP="00EE5078">
            <w:r w:rsidRPr="00CA2302">
              <w:t xml:space="preserve">In practice, </w:t>
            </w:r>
            <w:r w:rsidR="0067299F" w:rsidRPr="00CA2302">
              <w:t>the RWIF will help support the delivery of this Strategy</w:t>
            </w:r>
            <w:r w:rsidR="00BC04F7" w:rsidRPr="00CA2302">
              <w:t xml:space="preserve"> through four pillars</w:t>
            </w:r>
            <w:r w:rsidR="004B3363" w:rsidRPr="00CA2302">
              <w:t>, summarised below.</w:t>
            </w:r>
          </w:p>
          <w:p w14:paraId="1858D958" w14:textId="77777777" w:rsidR="004B3363" w:rsidRPr="00CA2302" w:rsidRDefault="004B3363" w:rsidP="00EE5078"/>
          <w:p w14:paraId="7064804C" w14:textId="10DEC9F4" w:rsidR="002E7B67" w:rsidRPr="00CA2302" w:rsidRDefault="004B3363" w:rsidP="004B3363">
            <w:pPr>
              <w:rPr>
                <w:b/>
                <w:bCs/>
                <w:i/>
                <w:iCs/>
              </w:rPr>
            </w:pPr>
            <w:r w:rsidRPr="00CA2302">
              <w:rPr>
                <w:b/>
                <w:bCs/>
                <w:i/>
                <w:iCs/>
              </w:rPr>
              <w:t>Pillar 1: Heart of the community</w:t>
            </w:r>
            <w:r w:rsidR="002F4A8B" w:rsidRPr="00CA2302">
              <w:rPr>
                <w:b/>
                <w:bCs/>
                <w:i/>
                <w:iCs/>
              </w:rPr>
              <w:t xml:space="preserve"> - F</w:t>
            </w:r>
            <w:r w:rsidRPr="00CA2302">
              <w:rPr>
                <w:b/>
                <w:bCs/>
                <w:i/>
                <w:iCs/>
              </w:rPr>
              <w:t xml:space="preserve">ully integrated within our place. </w:t>
            </w:r>
          </w:p>
          <w:p w14:paraId="2B800ECE" w14:textId="73B8C53D" w:rsidR="004B3363" w:rsidRPr="00CA2302" w:rsidRDefault="004B3363" w:rsidP="004B3363">
            <w:r w:rsidRPr="00CA2302">
              <w:t>Our campuses will be inclusive community hubs that are open and accessible to all of our community</w:t>
            </w:r>
            <w:r w:rsidR="0092294C" w:rsidRPr="00CA2302">
              <w:t>, delivered through mechanisms including:</w:t>
            </w:r>
          </w:p>
          <w:p w14:paraId="4BBE1CD9" w14:textId="6B157A07" w:rsidR="00925107" w:rsidRPr="00CA2302" w:rsidRDefault="00925107" w:rsidP="00B33D8B">
            <w:pPr>
              <w:pStyle w:val="ListParagraph"/>
              <w:numPr>
                <w:ilvl w:val="0"/>
                <w:numId w:val="20"/>
              </w:numPr>
              <w:rPr>
                <w:szCs w:val="24"/>
              </w:rPr>
            </w:pPr>
            <w:r w:rsidRPr="00CA2302">
              <w:rPr>
                <w:szCs w:val="24"/>
              </w:rPr>
              <w:t xml:space="preserve">Our monthly </w:t>
            </w:r>
            <w:r w:rsidRPr="00CA2302">
              <w:rPr>
                <w:i/>
                <w:szCs w:val="24"/>
              </w:rPr>
              <w:t>Community Days</w:t>
            </w:r>
            <w:r w:rsidRPr="00CA2302">
              <w:rPr>
                <w:szCs w:val="24"/>
              </w:rPr>
              <w:t xml:space="preserve"> which bring together the local community, businesses, suppliers, staff, students and visitors to, create a sense of belonging and focus on both the Llandaff and Cyncoed campuses. Taking place once a month on campus, community days were developed from an initial link with a local Farmers’ Market, and have grown into a meaningful community event, with clear branding and messaging to identify the event to key people. Led by the community, the content and structure evolve based on the ideas and feedback from everyone involved. The range of activities on the day have included community litter picks, free bike MOTs provided by a local charity, waste collection awareness from Cardiff Council, Fairtrade University promotions, as well as showcasing active travel /exercise available through local sports clubs, gyms and transport providers</w:t>
            </w:r>
            <w:r w:rsidR="0068317D" w:rsidRPr="00CA2302">
              <w:rPr>
                <w:szCs w:val="24"/>
              </w:rPr>
              <w:t>;</w:t>
            </w:r>
          </w:p>
          <w:p w14:paraId="5765910A" w14:textId="37A758EC" w:rsidR="00925107" w:rsidRPr="00CA2302" w:rsidRDefault="00925107" w:rsidP="00B33D8B">
            <w:pPr>
              <w:pStyle w:val="ListParagraph"/>
              <w:numPr>
                <w:ilvl w:val="0"/>
                <w:numId w:val="20"/>
              </w:numPr>
            </w:pPr>
            <w:r w:rsidRPr="00CA2302">
              <w:rPr>
                <w:szCs w:val="24"/>
              </w:rPr>
              <w:t xml:space="preserve">Our </w:t>
            </w:r>
            <w:r w:rsidRPr="00CA2302">
              <w:rPr>
                <w:i/>
                <w:szCs w:val="24"/>
              </w:rPr>
              <w:t>Repair Cafés</w:t>
            </w:r>
            <w:r w:rsidRPr="00CA2302">
              <w:rPr>
                <w:szCs w:val="24"/>
              </w:rPr>
              <w:t xml:space="preserve">, which are held in collaboration with </w:t>
            </w:r>
            <w:r w:rsidRPr="00CA2302">
              <w:rPr>
                <w:bCs/>
                <w:szCs w:val="24"/>
              </w:rPr>
              <w:t>Repair Café Wales (a movement of volunteers who repair, restore and mend broken household objects for free)</w:t>
            </w:r>
            <w:r w:rsidR="00532EA6" w:rsidRPr="00CA2302">
              <w:rPr>
                <w:bCs/>
                <w:szCs w:val="24"/>
              </w:rPr>
              <w:t>.</w:t>
            </w:r>
            <w:r w:rsidRPr="00CA2302">
              <w:rPr>
                <w:bCs/>
                <w:szCs w:val="24"/>
              </w:rPr>
              <w:t xml:space="preserve"> </w:t>
            </w:r>
            <w:r w:rsidR="00532EA6" w:rsidRPr="00CA2302">
              <w:rPr>
                <w:bCs/>
                <w:szCs w:val="24"/>
              </w:rPr>
              <w:t>W</w:t>
            </w:r>
            <w:r w:rsidRPr="00CA2302">
              <w:rPr>
                <w:bCs/>
                <w:szCs w:val="24"/>
              </w:rPr>
              <w:t xml:space="preserve">e are the </w:t>
            </w:r>
            <w:r w:rsidR="00532EA6" w:rsidRPr="00CA2302">
              <w:rPr>
                <w:bCs/>
                <w:szCs w:val="24"/>
              </w:rPr>
              <w:t>first</w:t>
            </w:r>
            <w:r w:rsidRPr="00CA2302">
              <w:rPr>
                <w:bCs/>
                <w:szCs w:val="24"/>
              </w:rPr>
              <w:t xml:space="preserve"> university in Wales to offer these monthly pop-up events and help reduce waste, learn new skills and bring the community together.</w:t>
            </w:r>
          </w:p>
          <w:p w14:paraId="0C0BB7CD" w14:textId="77777777" w:rsidR="007741A9" w:rsidRPr="00CA2302" w:rsidRDefault="007741A9" w:rsidP="004B3363"/>
          <w:p w14:paraId="1AF1B7C1" w14:textId="77777777" w:rsidR="004B3363" w:rsidRPr="00CA2302" w:rsidRDefault="004B3363" w:rsidP="004B3363">
            <w:pPr>
              <w:rPr>
                <w:b/>
                <w:bCs/>
                <w:i/>
                <w:iCs/>
              </w:rPr>
            </w:pPr>
            <w:r w:rsidRPr="00CA2302">
              <w:rPr>
                <w:b/>
                <w:bCs/>
                <w:i/>
                <w:iCs/>
              </w:rPr>
              <w:t>Pillar 2: Transforming Lives – Providing opportunities to transform lives.</w:t>
            </w:r>
          </w:p>
          <w:p w14:paraId="46233484" w14:textId="4A24A8AF" w:rsidR="004B3363" w:rsidRPr="00CA2302" w:rsidRDefault="004B3363" w:rsidP="004B3363">
            <w:r w:rsidRPr="00CA2302">
              <w:t>We will develop enterprising, creative and critical thinkers of all ages, at any time of their lives</w:t>
            </w:r>
            <w:r w:rsidR="00CF4724" w:rsidRPr="00CA2302">
              <w:t>, delivered through mechanisms including:</w:t>
            </w:r>
          </w:p>
          <w:p w14:paraId="1D0D6060" w14:textId="0E8ED26C" w:rsidR="00B33D8B" w:rsidRPr="00CA2302" w:rsidRDefault="00B33D8B" w:rsidP="00B33D8B">
            <w:pPr>
              <w:pStyle w:val="ListParagraph"/>
              <w:numPr>
                <w:ilvl w:val="0"/>
                <w:numId w:val="20"/>
              </w:numPr>
              <w:rPr>
                <w:szCs w:val="24"/>
              </w:rPr>
            </w:pPr>
            <w:r w:rsidRPr="00CA2302">
              <w:rPr>
                <w:i/>
                <w:szCs w:val="24"/>
              </w:rPr>
              <w:t xml:space="preserve">Open Campus, </w:t>
            </w:r>
            <w:r w:rsidRPr="00CA2302">
              <w:rPr>
                <w:szCs w:val="24"/>
              </w:rPr>
              <w:t>which is our sector leading</w:t>
            </w:r>
            <w:r w:rsidRPr="00CA2302">
              <w:rPr>
                <w:i/>
                <w:szCs w:val="24"/>
              </w:rPr>
              <w:t xml:space="preserve"> </w:t>
            </w:r>
            <w:r w:rsidRPr="00CA2302">
              <w:rPr>
                <w:szCs w:val="24"/>
                <w:shd w:val="clear" w:color="auto" w:fill="FAF9F8"/>
              </w:rPr>
              <w:t>collaborative programme that delivers sport, physical activity, outdoor play, health &amp; wellbeing opportunities to children and young people within the Cardiff City region. Working in partnership with Cardiff City, Open Campus provides opportunities to schools across Cardiff, but in particularly within the Southern Arc of the City to combat deprivation and inequality of access. In 2019, there were over 12</w:t>
            </w:r>
            <w:r w:rsidR="003C775F" w:rsidRPr="00CA2302">
              <w:rPr>
                <w:szCs w:val="24"/>
                <w:shd w:val="clear" w:color="auto" w:fill="FAF9F8"/>
              </w:rPr>
              <w:t>,</w:t>
            </w:r>
            <w:r w:rsidRPr="00CA2302">
              <w:rPr>
                <w:szCs w:val="24"/>
                <w:shd w:val="clear" w:color="auto" w:fill="FAF9F8"/>
              </w:rPr>
              <w:t>000 opportunities for young people to attend the Cyncoed Campus, making a significant improvement to the range of opportunities for children and young people to be active &amp; healthy</w:t>
            </w:r>
            <w:r w:rsidR="009666CE" w:rsidRPr="00CA2302">
              <w:rPr>
                <w:szCs w:val="24"/>
                <w:shd w:val="clear" w:color="auto" w:fill="FAF9F8"/>
              </w:rPr>
              <w:t>;</w:t>
            </w:r>
          </w:p>
          <w:p w14:paraId="500CCE15" w14:textId="012FFFFA" w:rsidR="00B33D8B" w:rsidRPr="00CA2302" w:rsidRDefault="00B33D8B" w:rsidP="00511AB6">
            <w:pPr>
              <w:pStyle w:val="NormalWeb"/>
              <w:numPr>
                <w:ilvl w:val="0"/>
                <w:numId w:val="20"/>
              </w:numPr>
              <w:shd w:val="clear" w:color="auto" w:fill="FFFFFF"/>
              <w:spacing w:before="0" w:beforeAutospacing="0" w:after="240" w:afterAutospacing="0"/>
              <w:contextualSpacing/>
              <w:rPr>
                <w:rFonts w:asciiTheme="minorHAnsi" w:hAnsiTheme="minorHAnsi" w:cstheme="minorHAnsi"/>
              </w:rPr>
            </w:pPr>
            <w:r w:rsidRPr="00CA2302">
              <w:rPr>
                <w:rFonts w:asciiTheme="minorHAnsi" w:hAnsiTheme="minorHAnsi" w:cstheme="minorHAnsi"/>
              </w:rPr>
              <w:t xml:space="preserve">Working with the  Crumlin Navigation Community Trust project to restore eleven Grade II listed buildings at a disused Valleys colliery, university staff are working with Trust volunteers, the Canolfan </w:t>
            </w:r>
            <w:proofErr w:type="spellStart"/>
            <w:r w:rsidRPr="00CA2302">
              <w:rPr>
                <w:rFonts w:asciiTheme="minorHAnsi" w:hAnsiTheme="minorHAnsi" w:cstheme="minorHAnsi"/>
              </w:rPr>
              <w:t>Yr</w:t>
            </w:r>
            <w:proofErr w:type="spellEnd"/>
            <w:r w:rsidRPr="00CA2302">
              <w:rPr>
                <w:rFonts w:asciiTheme="minorHAnsi" w:hAnsiTheme="minorHAnsi" w:cstheme="minorHAnsi"/>
              </w:rPr>
              <w:t xml:space="preserve"> </w:t>
            </w:r>
            <w:proofErr w:type="spellStart"/>
            <w:r w:rsidRPr="00CA2302">
              <w:rPr>
                <w:rFonts w:asciiTheme="minorHAnsi" w:hAnsiTheme="minorHAnsi" w:cstheme="minorHAnsi"/>
              </w:rPr>
              <w:t>Afon</w:t>
            </w:r>
            <w:proofErr w:type="spellEnd"/>
            <w:r w:rsidRPr="00CA2302">
              <w:rPr>
                <w:rFonts w:asciiTheme="minorHAnsi" w:hAnsiTheme="minorHAnsi" w:cstheme="minorHAnsi"/>
              </w:rPr>
              <w:t xml:space="preserve"> Pupil Referral Unit, and MP for Torfaen Nick Thomas-Symonds of the All-Party Parliamentary Group on Industrial Heritage </w:t>
            </w:r>
            <w:r w:rsidRPr="00CA2302">
              <w:rPr>
                <w:rFonts w:asciiTheme="minorHAnsi" w:hAnsiTheme="minorHAnsi" w:cstheme="minorHAnsi"/>
              </w:rPr>
              <w:lastRenderedPageBreak/>
              <w:t xml:space="preserve">(APPG). The intention is to clear the site and then young people in the Canolfan </w:t>
            </w:r>
            <w:proofErr w:type="spellStart"/>
            <w:r w:rsidRPr="00CA2302">
              <w:rPr>
                <w:rFonts w:asciiTheme="minorHAnsi" w:hAnsiTheme="minorHAnsi" w:cstheme="minorHAnsi"/>
              </w:rPr>
              <w:t>Yr</w:t>
            </w:r>
            <w:proofErr w:type="spellEnd"/>
            <w:r w:rsidRPr="00CA2302">
              <w:rPr>
                <w:rFonts w:asciiTheme="minorHAnsi" w:hAnsiTheme="minorHAnsi" w:cstheme="minorHAnsi"/>
              </w:rPr>
              <w:t xml:space="preserve"> </w:t>
            </w:r>
            <w:proofErr w:type="spellStart"/>
            <w:r w:rsidRPr="00CA2302">
              <w:rPr>
                <w:rFonts w:asciiTheme="minorHAnsi" w:hAnsiTheme="minorHAnsi" w:cstheme="minorHAnsi"/>
              </w:rPr>
              <w:t>Afon</w:t>
            </w:r>
            <w:proofErr w:type="spellEnd"/>
            <w:r w:rsidRPr="00CA2302">
              <w:rPr>
                <w:rFonts w:asciiTheme="minorHAnsi" w:hAnsiTheme="minorHAnsi" w:cstheme="minorHAnsi"/>
              </w:rPr>
              <w:t xml:space="preserve"> and Ty Gwyn PRUs will be undertaking restoration activities, giving disadvantaged youngsters hands-on construction skills</w:t>
            </w:r>
            <w:r w:rsidR="009666CE" w:rsidRPr="00CA2302">
              <w:rPr>
                <w:rFonts w:asciiTheme="minorHAnsi" w:hAnsiTheme="minorHAnsi" w:cstheme="minorHAnsi"/>
              </w:rPr>
              <w:t>;</w:t>
            </w:r>
          </w:p>
          <w:p w14:paraId="38F7E964" w14:textId="77777777" w:rsidR="00B33D8B" w:rsidRPr="00CA2302" w:rsidRDefault="00B33D8B" w:rsidP="00BC6DB4">
            <w:pPr>
              <w:pStyle w:val="NormalWeb"/>
              <w:numPr>
                <w:ilvl w:val="0"/>
                <w:numId w:val="20"/>
              </w:numPr>
              <w:shd w:val="clear" w:color="auto" w:fill="FFFFFF"/>
              <w:spacing w:before="0" w:beforeAutospacing="0" w:after="240" w:afterAutospacing="0"/>
              <w:contextualSpacing/>
              <w:rPr>
                <w:rFonts w:asciiTheme="minorHAnsi" w:hAnsiTheme="minorHAnsi" w:cstheme="minorHAnsi"/>
              </w:rPr>
            </w:pPr>
            <w:r w:rsidRPr="00CA2302">
              <w:rPr>
                <w:rFonts w:asciiTheme="minorHAnsi" w:hAnsiTheme="minorHAnsi" w:cstheme="minorHAnsi"/>
              </w:rPr>
              <w:t>C</w:t>
            </w:r>
            <w:r w:rsidR="00837220" w:rsidRPr="00CA2302">
              <w:rPr>
                <w:rFonts w:asciiTheme="minorHAnsi" w:hAnsiTheme="minorHAnsi" w:cstheme="minorHAnsi"/>
              </w:rPr>
              <w:t xml:space="preserve">hampioning </w:t>
            </w:r>
            <w:r w:rsidR="00CF4724" w:rsidRPr="00CA2302">
              <w:rPr>
                <w:rFonts w:asciiTheme="minorHAnsi" w:hAnsiTheme="minorHAnsi" w:cstheme="minorHAnsi"/>
              </w:rPr>
              <w:t>outreach, student led projects to support and empower our community to make a positive impact on their place</w:t>
            </w:r>
            <w:r w:rsidR="008E5421" w:rsidRPr="00CA2302">
              <w:rPr>
                <w:rFonts w:asciiTheme="minorHAnsi" w:hAnsiTheme="minorHAnsi" w:cstheme="minorHAnsi"/>
              </w:rPr>
              <w:t>;</w:t>
            </w:r>
          </w:p>
          <w:p w14:paraId="7122CD83" w14:textId="66467B5F" w:rsidR="00CF4724" w:rsidRPr="00CA2302" w:rsidRDefault="00B33D8B" w:rsidP="007B03FC">
            <w:pPr>
              <w:pStyle w:val="NormalWeb"/>
              <w:numPr>
                <w:ilvl w:val="0"/>
                <w:numId w:val="20"/>
              </w:numPr>
              <w:shd w:val="clear" w:color="auto" w:fill="FFFFFF"/>
              <w:spacing w:before="0" w:beforeAutospacing="0" w:after="0" w:afterAutospacing="0"/>
              <w:contextualSpacing/>
              <w:rPr>
                <w:rFonts w:asciiTheme="minorHAnsi" w:hAnsiTheme="minorHAnsi" w:cstheme="minorHAnsi"/>
              </w:rPr>
            </w:pPr>
            <w:r w:rsidRPr="00CA2302">
              <w:rPr>
                <w:rFonts w:asciiTheme="minorHAnsi" w:hAnsiTheme="minorHAnsi" w:cstheme="minorHAnsi"/>
              </w:rPr>
              <w:t>D</w:t>
            </w:r>
            <w:r w:rsidR="00837220" w:rsidRPr="00CA2302">
              <w:rPr>
                <w:rFonts w:asciiTheme="minorHAnsi" w:hAnsiTheme="minorHAnsi" w:cstheme="minorHAnsi"/>
              </w:rPr>
              <w:t xml:space="preserve">eveloping </w:t>
            </w:r>
            <w:r w:rsidR="00CF4724" w:rsidRPr="00CA2302">
              <w:rPr>
                <w:rFonts w:asciiTheme="minorHAnsi" w:hAnsiTheme="minorHAnsi" w:cstheme="minorHAnsi"/>
              </w:rPr>
              <w:t>relevant and, where appropriate, bespoke courses for the local and regional economy based on an identifiable need</w:t>
            </w:r>
            <w:r w:rsidR="00B312F8" w:rsidRPr="00CA2302">
              <w:rPr>
                <w:rFonts w:asciiTheme="minorHAnsi" w:hAnsiTheme="minorHAnsi" w:cstheme="minorHAnsi"/>
              </w:rPr>
              <w:t>.</w:t>
            </w:r>
          </w:p>
          <w:p w14:paraId="58D17840" w14:textId="77777777" w:rsidR="007B03FC" w:rsidRPr="00CA2302" w:rsidRDefault="007B03FC" w:rsidP="007B03FC">
            <w:pPr>
              <w:rPr>
                <w:b/>
                <w:bCs/>
                <w:i/>
                <w:iCs/>
              </w:rPr>
            </w:pPr>
          </w:p>
          <w:p w14:paraId="30707455" w14:textId="311A4B8F" w:rsidR="0022751D" w:rsidRPr="00CA2302" w:rsidRDefault="004B3363" w:rsidP="007B03FC">
            <w:r w:rsidRPr="00CA2302">
              <w:rPr>
                <w:b/>
                <w:bCs/>
                <w:i/>
                <w:iCs/>
              </w:rPr>
              <w:t>Pillar 3: Active citizens - Empowering people to influence the decisions that affect their lives.</w:t>
            </w:r>
            <w:r w:rsidR="00C2038F" w:rsidRPr="00CA2302">
              <w:t xml:space="preserve"> </w:t>
            </w:r>
          </w:p>
          <w:p w14:paraId="153C1EB6" w14:textId="6EC2562A" w:rsidR="004B3363" w:rsidRPr="00CA2302" w:rsidRDefault="004B3363" w:rsidP="004B3363">
            <w:r w:rsidRPr="00CA2302">
              <w:t>We will advocate for principles of environmental, economic, and social sustainability and cohesion to enhance cultural awareness and partnership to allow people to positively shape their lives</w:t>
            </w:r>
            <w:r w:rsidR="00C2038F" w:rsidRPr="00CA2302">
              <w:t>, delivered through mechanisms including:</w:t>
            </w:r>
          </w:p>
          <w:p w14:paraId="060A48A8" w14:textId="77777777" w:rsidR="008D0F11" w:rsidRPr="00CA2302" w:rsidRDefault="008D0F11" w:rsidP="008D0F11">
            <w:pPr>
              <w:pStyle w:val="ListParagraph"/>
              <w:numPr>
                <w:ilvl w:val="0"/>
                <w:numId w:val="20"/>
              </w:numPr>
            </w:pPr>
            <w:r w:rsidRPr="00CA2302">
              <w:t xml:space="preserve">Sport Cardiff’s Girls Together campaign, which places a focus on engaging teenage girls who are currently inactive and lack confidence or self-esteem in order to build. Young women are encouraged to participate in workshops that are focused around issues that affect a young person’s wellbeing. They cover topics such as body image, unhealthy and healthy behaviours, media literacy and barriers to participation. </w:t>
            </w:r>
          </w:p>
          <w:p w14:paraId="1852D8BA" w14:textId="3DC0C6E0" w:rsidR="008E5421" w:rsidRPr="00CA2302" w:rsidRDefault="008D0F11" w:rsidP="00B33D8B">
            <w:pPr>
              <w:pStyle w:val="ListParagraph"/>
              <w:numPr>
                <w:ilvl w:val="0"/>
                <w:numId w:val="20"/>
              </w:numPr>
            </w:pPr>
            <w:r w:rsidRPr="00CA2302">
              <w:t>P</w:t>
            </w:r>
            <w:r w:rsidR="003E1337" w:rsidRPr="00CA2302">
              <w:t xml:space="preserve">roviding </w:t>
            </w:r>
            <w:r w:rsidR="008E5421" w:rsidRPr="00CA2302">
              <w:t>opportunities for local, national and international interaction with each Global Academy</w:t>
            </w:r>
            <w:r w:rsidR="005B26D7" w:rsidRPr="00CA2302">
              <w:t xml:space="preserve">, for example </w:t>
            </w:r>
            <w:r w:rsidR="00DE18A1" w:rsidRPr="00CA2302">
              <w:t>through conducting consumer food safety research</w:t>
            </w:r>
            <w:r w:rsidR="00536C24" w:rsidRPr="00CA2302">
              <w:t xml:space="preserve"> focussing on older</w:t>
            </w:r>
            <w:r w:rsidR="00DE18A1" w:rsidRPr="00CA2302">
              <w:t xml:space="preserve"> adults' domestic food handling and storage practices associated with the risk of listeriosis; the cognitive risk factors associated with Listeria monocytogenes among pregnant women; and the attitudes and behaviours of caregivers in the preparation and storage of powdered infant formula</w:t>
            </w:r>
            <w:r w:rsidR="00BE503D" w:rsidRPr="00CA2302">
              <w:t>;</w:t>
            </w:r>
          </w:p>
          <w:p w14:paraId="3D5115D6" w14:textId="4C0F4C89" w:rsidR="008E5421" w:rsidRPr="00CA2302" w:rsidRDefault="00393FD7" w:rsidP="00B33D8B">
            <w:pPr>
              <w:pStyle w:val="ListParagraph"/>
              <w:numPr>
                <w:ilvl w:val="0"/>
                <w:numId w:val="20"/>
              </w:numPr>
            </w:pPr>
            <w:r w:rsidRPr="00CA2302">
              <w:t xml:space="preserve">Providing staff with </w:t>
            </w:r>
            <w:r w:rsidR="003E1337" w:rsidRPr="00CA2302">
              <w:t xml:space="preserve">support </w:t>
            </w:r>
            <w:r w:rsidR="008E5421" w:rsidRPr="00CA2302">
              <w:t>and mentor</w:t>
            </w:r>
            <w:r w:rsidR="003E1337" w:rsidRPr="00CA2302">
              <w:t>ing</w:t>
            </w:r>
            <w:r w:rsidR="008E5421" w:rsidRPr="00CA2302">
              <w:t xml:space="preserve"> to take up external roles support and strengthen organisations and local economies</w:t>
            </w:r>
            <w:r w:rsidR="00B312F8" w:rsidRPr="00CA2302">
              <w:t>.</w:t>
            </w:r>
          </w:p>
          <w:p w14:paraId="72F84B16" w14:textId="77777777" w:rsidR="00C2038F" w:rsidRPr="00CA2302" w:rsidRDefault="00C2038F" w:rsidP="004B3363"/>
          <w:p w14:paraId="573AE46D" w14:textId="77777777" w:rsidR="004B3363" w:rsidRPr="00CA2302" w:rsidRDefault="004B3363" w:rsidP="004B3363">
            <w:pPr>
              <w:rPr>
                <w:b/>
                <w:bCs/>
                <w:i/>
                <w:iCs/>
              </w:rPr>
            </w:pPr>
            <w:r w:rsidRPr="00CA2302">
              <w:rPr>
                <w:b/>
                <w:bCs/>
                <w:i/>
                <w:iCs/>
              </w:rPr>
              <w:t xml:space="preserve">Pillar 4: Growth and prosperity - Generating sustainable and inclusive economic growth through research, innovation and skills to secure a prosperous and thriving economy.  </w:t>
            </w:r>
          </w:p>
          <w:p w14:paraId="7748F6EF" w14:textId="4C94C815" w:rsidR="008A3179" w:rsidRPr="00CA2302" w:rsidRDefault="004B3363" w:rsidP="004B3363">
            <w:r w:rsidRPr="00CA2302">
              <w:t>We will work for a Wales that is prosperous and secure, ambitious and learning</w:t>
            </w:r>
            <w:r w:rsidR="0027046E" w:rsidRPr="00CA2302">
              <w:t>, delivered through mechanisms including:</w:t>
            </w:r>
          </w:p>
          <w:p w14:paraId="4A657B7A" w14:textId="0121F0F9" w:rsidR="006307CF" w:rsidRPr="00CA2302" w:rsidRDefault="006307CF" w:rsidP="006307CF">
            <w:pPr>
              <w:pStyle w:val="ListParagraph"/>
              <w:numPr>
                <w:ilvl w:val="0"/>
                <w:numId w:val="20"/>
              </w:numPr>
            </w:pPr>
            <w:r w:rsidRPr="00CA2302">
              <w:t xml:space="preserve">The work of our Zero2Five food centre that, as lead of Food Innovation Wales, has recently launched a toolkit of useful templates and links to support Welsh food and drink manufacturers during the COVID-19 outbreak. Developed in collaboration with the Food &amp; Drink Wales Industry Board, the resource includes over 20 templates which companies can use including observation checklists, visitor and return to work questionnaires, change of use guidance, contingency planning and measures to take when restarting a factory following </w:t>
            </w:r>
            <w:r w:rsidR="00E55AFE" w:rsidRPr="00CA2302">
              <w:t>shutdown;</w:t>
            </w:r>
          </w:p>
          <w:p w14:paraId="73F8B9EB" w14:textId="79E7662C" w:rsidR="00BD0829" w:rsidRPr="00CA2302" w:rsidRDefault="00AC5F1B" w:rsidP="00B33D8B">
            <w:pPr>
              <w:pStyle w:val="ListParagraph"/>
              <w:numPr>
                <w:ilvl w:val="0"/>
                <w:numId w:val="20"/>
              </w:numPr>
            </w:pPr>
            <w:r w:rsidRPr="00CA2302">
              <w:t>E</w:t>
            </w:r>
            <w:r w:rsidR="00394888" w:rsidRPr="00CA2302">
              <w:t>stablish</w:t>
            </w:r>
            <w:r w:rsidR="00A73C06" w:rsidRPr="00CA2302">
              <w:t>ing</w:t>
            </w:r>
            <w:r w:rsidR="00394888" w:rsidRPr="00CA2302">
              <w:t xml:space="preserve"> </w:t>
            </w:r>
            <w:r w:rsidR="00DA7174" w:rsidRPr="00CA2302">
              <w:t>three</w:t>
            </w:r>
            <w:r w:rsidR="00BD0829" w:rsidRPr="00CA2302">
              <w:t xml:space="preserve"> Global Academies to address challenging global priorities</w:t>
            </w:r>
            <w:r w:rsidR="00402BA1" w:rsidRPr="00CA2302">
              <w:t>;</w:t>
            </w:r>
          </w:p>
          <w:p w14:paraId="28014F5A" w14:textId="7D89362B" w:rsidR="00BD0829" w:rsidRPr="00CA2302" w:rsidRDefault="00AC5F1B" w:rsidP="00B33D8B">
            <w:pPr>
              <w:pStyle w:val="ListParagraph"/>
              <w:numPr>
                <w:ilvl w:val="0"/>
                <w:numId w:val="20"/>
              </w:numPr>
            </w:pPr>
            <w:r w:rsidRPr="00CA2302">
              <w:t>G</w:t>
            </w:r>
            <w:r w:rsidR="00394888" w:rsidRPr="00CA2302">
              <w:t>row</w:t>
            </w:r>
            <w:r w:rsidR="00A73C06" w:rsidRPr="00CA2302">
              <w:t>ing</w:t>
            </w:r>
            <w:r w:rsidR="00394888" w:rsidRPr="00CA2302">
              <w:t xml:space="preserve"> </w:t>
            </w:r>
            <w:r w:rsidR="00BD0829" w:rsidRPr="00CA2302">
              <w:t>our ambitions to develop entrepreneurs and innovators within our student population</w:t>
            </w:r>
            <w:r w:rsidR="002F63D8" w:rsidRPr="00CA2302">
              <w:t xml:space="preserve">, </w:t>
            </w:r>
            <w:r w:rsidR="00454784" w:rsidRPr="00CA2302">
              <w:t>led by our</w:t>
            </w:r>
            <w:r w:rsidR="00561BC4" w:rsidRPr="00CA2302">
              <w:t xml:space="preserve"> Centre for Entrepreneurship </w:t>
            </w:r>
            <w:r w:rsidR="00454784" w:rsidRPr="00CA2302">
              <w:t xml:space="preserve">which will provide </w:t>
            </w:r>
            <w:r w:rsidR="002F63D8" w:rsidRPr="00CA2302">
              <w:t xml:space="preserve">support for the Enactus </w:t>
            </w:r>
            <w:r w:rsidR="007C55F0" w:rsidRPr="00CA2302">
              <w:t>S</w:t>
            </w:r>
            <w:r w:rsidR="002F63D8" w:rsidRPr="00CA2302">
              <w:t>ociety, collaborat</w:t>
            </w:r>
            <w:r w:rsidR="004A3896" w:rsidRPr="00CA2302">
              <w:t>e</w:t>
            </w:r>
            <w:r w:rsidR="002F63D8" w:rsidRPr="00CA2302">
              <w:t xml:space="preserve"> with Wales Co</w:t>
            </w:r>
            <w:r w:rsidR="00A517E3" w:rsidRPr="00CA2302">
              <w:t>-</w:t>
            </w:r>
            <w:r w:rsidR="002F63D8" w:rsidRPr="00CA2302">
              <w:t>op</w:t>
            </w:r>
            <w:r w:rsidR="00A517E3" w:rsidRPr="00CA2302">
              <w:t>erative</w:t>
            </w:r>
            <w:r w:rsidR="002F63D8" w:rsidRPr="00CA2302">
              <w:t xml:space="preserve"> </w:t>
            </w:r>
            <w:r w:rsidR="00A517E3" w:rsidRPr="00CA2302">
              <w:t>C</w:t>
            </w:r>
            <w:r w:rsidR="002F63D8" w:rsidRPr="00CA2302">
              <w:t xml:space="preserve">entre </w:t>
            </w:r>
            <w:r w:rsidR="00BB0DAB" w:rsidRPr="00CA2302">
              <w:t>/</w:t>
            </w:r>
            <w:r w:rsidR="002F63D8" w:rsidRPr="00CA2302">
              <w:t xml:space="preserve"> </w:t>
            </w:r>
            <w:r w:rsidR="00BB0DAB" w:rsidRPr="00CA2302">
              <w:t>S</w:t>
            </w:r>
            <w:r w:rsidR="002F63D8" w:rsidRPr="00CA2302">
              <w:t xml:space="preserve">ocial </w:t>
            </w:r>
            <w:r w:rsidR="00BB0DAB" w:rsidRPr="00CA2302">
              <w:t>E</w:t>
            </w:r>
            <w:r w:rsidR="002F63D8" w:rsidRPr="00CA2302">
              <w:t xml:space="preserve">nterprise </w:t>
            </w:r>
            <w:r w:rsidR="00BB0DAB" w:rsidRPr="00CA2302">
              <w:t>A</w:t>
            </w:r>
            <w:r w:rsidR="002F63D8" w:rsidRPr="00CA2302">
              <w:t>cademy</w:t>
            </w:r>
            <w:r w:rsidR="005E4DC1" w:rsidRPr="00CA2302">
              <w:t xml:space="preserve"> and</w:t>
            </w:r>
            <w:r w:rsidR="002F63D8" w:rsidRPr="00CA2302">
              <w:t xml:space="preserve"> </w:t>
            </w:r>
            <w:r w:rsidR="00066F18" w:rsidRPr="00CA2302">
              <w:t xml:space="preserve">open up the majority of events </w:t>
            </w:r>
            <w:r w:rsidR="002F63D8" w:rsidRPr="00CA2302">
              <w:t>to the general public</w:t>
            </w:r>
            <w:r w:rsidR="00A91422" w:rsidRPr="00CA2302">
              <w:t>;</w:t>
            </w:r>
          </w:p>
          <w:p w14:paraId="1FAD6007" w14:textId="7AFDCA6F" w:rsidR="00591F2E" w:rsidRPr="00CA2302" w:rsidRDefault="00AC5F1B" w:rsidP="00B33D8B">
            <w:pPr>
              <w:pStyle w:val="ListParagraph"/>
              <w:numPr>
                <w:ilvl w:val="0"/>
                <w:numId w:val="20"/>
              </w:numPr>
            </w:pPr>
            <w:r w:rsidRPr="00CA2302">
              <w:lastRenderedPageBreak/>
              <w:t>A</w:t>
            </w:r>
            <w:r w:rsidR="00394888" w:rsidRPr="00CA2302">
              <w:t xml:space="preserve"> proposal </w:t>
            </w:r>
            <w:r w:rsidR="00591F2E" w:rsidRPr="00CA2302">
              <w:t>to the Cardiff Capital Region City Deal</w:t>
            </w:r>
            <w:r w:rsidR="008C2A50" w:rsidRPr="00CA2302">
              <w:t xml:space="preserve"> to</w:t>
            </w:r>
            <w:r w:rsidR="00591F2E" w:rsidRPr="00CA2302">
              <w:t xml:space="preserve"> address the economic and social damage wrought by the coronavirus pandemic with a focus on economic regeneration and social renewal through skills development</w:t>
            </w:r>
            <w:r w:rsidR="00F52431" w:rsidRPr="00CA2302">
              <w:t>.</w:t>
            </w:r>
          </w:p>
          <w:p w14:paraId="612D2DC6" w14:textId="77777777" w:rsidR="0027046E" w:rsidRPr="00CA2302" w:rsidRDefault="0027046E" w:rsidP="004B3363"/>
          <w:p w14:paraId="320AF22F" w14:textId="38B3DFDA" w:rsidR="007167BC" w:rsidRPr="00CA2302" w:rsidRDefault="005C0E28" w:rsidP="006A4552">
            <w:pPr>
              <w:rPr>
                <w:szCs w:val="24"/>
              </w:rPr>
            </w:pPr>
            <w:r w:rsidRPr="00CA2302">
              <w:rPr>
                <w:szCs w:val="24"/>
              </w:rPr>
              <w:t xml:space="preserve">The Global Academies link directly to the UN Sustainable Development Goals and exist to help address these challenges. </w:t>
            </w:r>
            <w:r w:rsidR="00D876D8" w:rsidRPr="00CA2302">
              <w:rPr>
                <w:szCs w:val="24"/>
              </w:rPr>
              <w:t xml:space="preserve">With a focus on </w:t>
            </w:r>
            <w:r w:rsidR="001B1AD1" w:rsidRPr="00CA2302">
              <w:rPr>
                <w:szCs w:val="24"/>
              </w:rPr>
              <w:t xml:space="preserve">ensuring </w:t>
            </w:r>
            <w:r w:rsidR="00D70A4B" w:rsidRPr="00CA2302">
              <w:rPr>
                <w:szCs w:val="24"/>
              </w:rPr>
              <w:t xml:space="preserve">social and economic </w:t>
            </w:r>
            <w:r w:rsidR="00A644A3" w:rsidRPr="00CA2302">
              <w:rPr>
                <w:szCs w:val="24"/>
              </w:rPr>
              <w:t>sustainability</w:t>
            </w:r>
            <w:r w:rsidR="00FD392D" w:rsidRPr="00CA2302">
              <w:rPr>
                <w:szCs w:val="24"/>
              </w:rPr>
              <w:t>,</w:t>
            </w:r>
            <w:r w:rsidR="00A644A3" w:rsidRPr="00CA2302">
              <w:rPr>
                <w:szCs w:val="24"/>
              </w:rPr>
              <w:t xml:space="preserve"> the Global Academies also address the </w:t>
            </w:r>
            <w:r w:rsidR="007167BC" w:rsidRPr="00CA2302">
              <w:rPr>
                <w:szCs w:val="24"/>
              </w:rPr>
              <w:t>world-leading Well-being of Future Generations (Wales) Act 2015.</w:t>
            </w:r>
            <w:r w:rsidR="007167BC" w:rsidRPr="00CA2302">
              <w:rPr>
                <w:rStyle w:val="eop"/>
                <w:szCs w:val="24"/>
                <w:shd w:val="clear" w:color="auto" w:fill="FFFFFF"/>
              </w:rPr>
              <w:t> </w:t>
            </w:r>
          </w:p>
          <w:p w14:paraId="241C3EC1" w14:textId="097B3F9C" w:rsidR="75A3B248" w:rsidRPr="00CA2302" w:rsidRDefault="75A3B248" w:rsidP="006A4552">
            <w:pPr>
              <w:rPr>
                <w:szCs w:val="24"/>
              </w:rPr>
            </w:pPr>
          </w:p>
          <w:p w14:paraId="7D78C9D6" w14:textId="4F92B20F" w:rsidR="005B31EA" w:rsidRPr="00CA2302" w:rsidRDefault="0E403ABF" w:rsidP="0026476A">
            <w:pPr>
              <w:pStyle w:val="Heading2"/>
              <w:outlineLvl w:val="1"/>
              <w:rPr>
                <w:rFonts w:asciiTheme="minorHAnsi" w:hAnsiTheme="minorHAnsi" w:cstheme="minorHAnsi"/>
                <w:color w:val="auto"/>
                <w:sz w:val="24"/>
                <w:szCs w:val="24"/>
              </w:rPr>
            </w:pPr>
            <w:r w:rsidRPr="00CA2302">
              <w:rPr>
                <w:rFonts w:asciiTheme="minorHAnsi" w:hAnsiTheme="minorHAnsi" w:cstheme="minorHAnsi"/>
                <w:color w:val="auto"/>
                <w:sz w:val="24"/>
                <w:szCs w:val="24"/>
              </w:rPr>
              <w:t>Using our internationally renowned experience in co and human centred design</w:t>
            </w:r>
            <w:r w:rsidR="00A27811" w:rsidRPr="00CA2302">
              <w:rPr>
                <w:rFonts w:asciiTheme="minorHAnsi" w:hAnsiTheme="minorHAnsi" w:cstheme="minorHAnsi"/>
                <w:color w:val="auto"/>
                <w:sz w:val="24"/>
                <w:szCs w:val="24"/>
              </w:rPr>
              <w:t>,</w:t>
            </w:r>
            <w:r w:rsidRPr="00CA2302">
              <w:rPr>
                <w:rFonts w:asciiTheme="minorHAnsi" w:hAnsiTheme="minorHAnsi" w:cstheme="minorHAnsi"/>
                <w:color w:val="auto"/>
                <w:sz w:val="24"/>
                <w:szCs w:val="24"/>
              </w:rPr>
              <w:t xml:space="preserve"> Cardiff Met’s Global Academy for Human Centred Design will work with the City Region and the 10 Local Authorities within it to design a package of support that aligns with HEFCW’s civic mission themes.</w:t>
            </w:r>
          </w:p>
          <w:p w14:paraId="0655B4B4" w14:textId="77777777" w:rsidR="000F16E8" w:rsidRPr="00CA2302" w:rsidRDefault="000F16E8" w:rsidP="000F16E8"/>
          <w:p w14:paraId="2836D32B" w14:textId="4FB4CC5E" w:rsidR="0E403ABF" w:rsidRPr="00CA2302" w:rsidRDefault="0E403ABF" w:rsidP="006A4552">
            <w:pPr>
              <w:pStyle w:val="Heading2"/>
              <w:outlineLvl w:val="1"/>
              <w:rPr>
                <w:rFonts w:asciiTheme="minorHAnsi" w:hAnsiTheme="minorHAnsi" w:cstheme="minorHAnsi"/>
                <w:color w:val="auto"/>
                <w:sz w:val="24"/>
                <w:szCs w:val="24"/>
              </w:rPr>
            </w:pPr>
            <w:r w:rsidRPr="00CA2302">
              <w:rPr>
                <w:rFonts w:asciiTheme="minorHAnsi" w:hAnsiTheme="minorHAnsi" w:cstheme="minorHAnsi"/>
                <w:color w:val="auto"/>
                <w:sz w:val="24"/>
                <w:szCs w:val="24"/>
              </w:rPr>
              <w:t>The service industry (food, tourism, hospitality, retail) underpins the City Region’s economy and has been most impacted by the coronavirus pandemic</w:t>
            </w:r>
            <w:r w:rsidR="007A47CF" w:rsidRPr="00CA2302">
              <w:rPr>
                <w:rFonts w:asciiTheme="minorHAnsi" w:hAnsiTheme="minorHAnsi" w:cstheme="minorHAnsi"/>
                <w:color w:val="auto"/>
                <w:sz w:val="24"/>
                <w:szCs w:val="24"/>
              </w:rPr>
              <w:t>. I</w:t>
            </w:r>
            <w:r w:rsidRPr="00CA2302">
              <w:rPr>
                <w:rFonts w:asciiTheme="minorHAnsi" w:hAnsiTheme="minorHAnsi" w:cstheme="minorHAnsi"/>
                <w:color w:val="auto"/>
                <w:sz w:val="24"/>
                <w:szCs w:val="24"/>
              </w:rPr>
              <w:t>t is also anticipated that the service industry will struggle to recover as the UK moves into recession. Cardiff Met will work with local industry and the Regional Skills Partnership to move the region from a service-led to a science-led economy with high-level skills at its core.</w:t>
            </w:r>
            <w:r w:rsidR="00D41C97" w:rsidRPr="00CA2302">
              <w:rPr>
                <w:rFonts w:asciiTheme="minorHAnsi" w:hAnsiTheme="minorHAnsi" w:cstheme="minorHAnsi"/>
                <w:color w:val="auto"/>
                <w:sz w:val="24"/>
                <w:szCs w:val="24"/>
              </w:rPr>
              <w:t xml:space="preserve"> </w:t>
            </w:r>
            <w:r w:rsidR="000F16E8" w:rsidRPr="00CA2302">
              <w:rPr>
                <w:rFonts w:asciiTheme="minorHAnsi" w:hAnsiTheme="minorHAnsi" w:cstheme="minorHAnsi"/>
                <w:color w:val="auto"/>
                <w:sz w:val="24"/>
                <w:szCs w:val="24"/>
              </w:rPr>
              <w:t>We</w:t>
            </w:r>
            <w:r w:rsidRPr="00CA2302">
              <w:rPr>
                <w:rFonts w:asciiTheme="minorHAnsi" w:hAnsiTheme="minorHAnsi" w:cstheme="minorHAnsi"/>
                <w:color w:val="auto"/>
                <w:sz w:val="24"/>
                <w:szCs w:val="24"/>
              </w:rPr>
              <w:t xml:space="preserve"> </w:t>
            </w:r>
            <w:r w:rsidR="00D41C97" w:rsidRPr="00CA2302">
              <w:rPr>
                <w:rFonts w:asciiTheme="minorHAnsi" w:hAnsiTheme="minorHAnsi" w:cstheme="minorHAnsi"/>
                <w:color w:val="auto"/>
                <w:sz w:val="24"/>
                <w:szCs w:val="24"/>
              </w:rPr>
              <w:t xml:space="preserve">will seek to </w:t>
            </w:r>
            <w:r w:rsidRPr="00CA2302">
              <w:rPr>
                <w:rFonts w:asciiTheme="minorHAnsi" w:hAnsiTheme="minorHAnsi" w:cstheme="minorHAnsi"/>
                <w:color w:val="auto"/>
                <w:sz w:val="24"/>
                <w:szCs w:val="24"/>
              </w:rPr>
              <w:t>equip</w:t>
            </w:r>
            <w:r w:rsidR="00D41C97" w:rsidRPr="00CA2302">
              <w:rPr>
                <w:rFonts w:asciiTheme="minorHAnsi" w:hAnsiTheme="minorHAnsi" w:cstheme="minorHAnsi"/>
                <w:color w:val="auto"/>
                <w:sz w:val="24"/>
                <w:szCs w:val="24"/>
              </w:rPr>
              <w:t xml:space="preserve"> </w:t>
            </w:r>
            <w:r w:rsidRPr="00CA2302">
              <w:rPr>
                <w:rFonts w:asciiTheme="minorHAnsi" w:hAnsiTheme="minorHAnsi" w:cstheme="minorHAnsi"/>
                <w:color w:val="auto"/>
                <w:sz w:val="24"/>
                <w:szCs w:val="24"/>
              </w:rPr>
              <w:t>organisations and people throughout the region with the high-level skills needed to adapt to a post-pandemic world</w:t>
            </w:r>
            <w:r w:rsidR="009E511B" w:rsidRPr="00CA2302">
              <w:rPr>
                <w:rFonts w:asciiTheme="minorHAnsi" w:hAnsiTheme="minorHAnsi" w:cstheme="minorHAnsi"/>
                <w:color w:val="auto"/>
                <w:sz w:val="24"/>
                <w:szCs w:val="24"/>
              </w:rPr>
              <w:t>,</w:t>
            </w:r>
            <w:r w:rsidRPr="00CA2302">
              <w:rPr>
                <w:rFonts w:asciiTheme="minorHAnsi" w:hAnsiTheme="minorHAnsi" w:cstheme="minorHAnsi"/>
                <w:color w:val="auto"/>
                <w:sz w:val="24"/>
                <w:szCs w:val="24"/>
              </w:rPr>
              <w:t xml:space="preserve"> safeguarding and creating jobs and business opportunities through the acquisition of new skills and generation of new ideas.</w:t>
            </w:r>
          </w:p>
          <w:p w14:paraId="41B8B661" w14:textId="513D0A20" w:rsidR="00600D47" w:rsidRPr="00CA2302" w:rsidRDefault="00600D47" w:rsidP="00600D47"/>
          <w:p w14:paraId="204C430F" w14:textId="77777777" w:rsidR="00A755DB" w:rsidRPr="00CA2302" w:rsidRDefault="00910F55" w:rsidP="000656EB">
            <w:pPr>
              <w:rPr>
                <w:rStyle w:val="normaltextrun"/>
                <w:rFonts w:ascii="Calibri" w:hAnsi="Calibri" w:cs="Calibri"/>
                <w:szCs w:val="24"/>
              </w:rPr>
            </w:pPr>
            <w:r w:rsidRPr="00CA2302">
              <w:t>In recognition of the feedback received in relation to</w:t>
            </w:r>
            <w:r w:rsidR="002C32E2" w:rsidRPr="00CA2302">
              <w:t xml:space="preserve"> our Civic Mission activities, a number of new </w:t>
            </w:r>
            <w:r w:rsidR="00B974A3" w:rsidRPr="00CA2302">
              <w:t xml:space="preserve">elements have been identified to </w:t>
            </w:r>
            <w:r w:rsidR="00E62F6D" w:rsidRPr="00CA2302">
              <w:t>support</w:t>
            </w:r>
            <w:r w:rsidR="00B974A3" w:rsidRPr="00CA2302">
              <w:t xml:space="preserve"> our </w:t>
            </w:r>
            <w:r w:rsidR="007A2422" w:rsidRPr="00CA2302">
              <w:t xml:space="preserve">external engagement, and in particular how our research can be used to </w:t>
            </w:r>
            <w:r w:rsidR="007B754E" w:rsidRPr="00CA2302">
              <w:t>strengthen</w:t>
            </w:r>
            <w:r w:rsidR="007A2422" w:rsidRPr="00CA2302">
              <w:t xml:space="preserve"> this.</w:t>
            </w:r>
            <w:r w:rsidR="00371B6D" w:rsidRPr="00CA2302">
              <w:t xml:space="preserve"> </w:t>
            </w:r>
            <w:r w:rsidR="007B754E" w:rsidRPr="00CA2302">
              <w:t xml:space="preserve">At a strategic level, </w:t>
            </w:r>
            <w:r w:rsidR="00E423ED" w:rsidRPr="00CA2302">
              <w:t xml:space="preserve">we have </w:t>
            </w:r>
            <w:r w:rsidR="00CB61E5" w:rsidRPr="00CA2302">
              <w:t>commenced</w:t>
            </w:r>
            <w:r w:rsidR="00E423ED" w:rsidRPr="00CA2302">
              <w:t xml:space="preserve"> development of a new Global Academy </w:t>
            </w:r>
            <w:r w:rsidR="009A35B0" w:rsidRPr="00CA2302">
              <w:t>for</w:t>
            </w:r>
            <w:r w:rsidR="00D03D9B" w:rsidRPr="00CA2302">
              <w:t xml:space="preserve"> </w:t>
            </w:r>
            <w:r w:rsidR="00D03D9B" w:rsidRPr="00CA2302">
              <w:rPr>
                <w:i/>
                <w:iCs/>
              </w:rPr>
              <w:t>Resilient People and Places</w:t>
            </w:r>
            <w:r w:rsidR="00E34328" w:rsidRPr="00CA2302">
              <w:rPr>
                <w:i/>
                <w:iCs/>
              </w:rPr>
              <w:t xml:space="preserve"> </w:t>
            </w:r>
            <w:r w:rsidR="00A0477C" w:rsidRPr="00CA2302">
              <w:rPr>
                <w:rStyle w:val="normaltextrun"/>
                <w:rFonts w:ascii="Calibri" w:hAnsi="Calibri" w:cs="Calibri"/>
                <w:szCs w:val="24"/>
              </w:rPr>
              <w:t xml:space="preserve">that will </w:t>
            </w:r>
            <w:r w:rsidR="0023316C" w:rsidRPr="00CA2302">
              <w:rPr>
                <w:rStyle w:val="normaltextrun"/>
                <w:rFonts w:ascii="Calibri" w:hAnsi="Calibri" w:cs="Calibri"/>
                <w:szCs w:val="24"/>
              </w:rPr>
              <w:t>aim to</w:t>
            </w:r>
            <w:r w:rsidR="003F431B" w:rsidRPr="00CA2302">
              <w:rPr>
                <w:rStyle w:val="normaltextrun"/>
                <w:rFonts w:ascii="Calibri" w:hAnsi="Calibri" w:cs="Calibri"/>
                <w:szCs w:val="24"/>
              </w:rPr>
              <w:t xml:space="preserve"> build on</w:t>
            </w:r>
            <w:r w:rsidR="00745297" w:rsidRPr="00CA2302">
              <w:rPr>
                <w:rStyle w:val="normaltextrun"/>
                <w:rFonts w:ascii="Calibri" w:hAnsi="Calibri" w:cs="Calibri"/>
                <w:szCs w:val="24"/>
              </w:rPr>
              <w:t xml:space="preserve"> institutional connections to places and people</w:t>
            </w:r>
            <w:r w:rsidR="003F0D66" w:rsidRPr="00CA2302">
              <w:rPr>
                <w:rStyle w:val="normaltextrun"/>
                <w:rFonts w:ascii="Calibri" w:hAnsi="Calibri" w:cs="Calibri"/>
                <w:szCs w:val="24"/>
              </w:rPr>
              <w:t xml:space="preserve">, demonstrating the contributions Cardiff Met makes and </w:t>
            </w:r>
            <w:r w:rsidR="002C4DE3" w:rsidRPr="00CA2302">
              <w:rPr>
                <w:rStyle w:val="normaltextrun"/>
                <w:rFonts w:ascii="Calibri" w:hAnsi="Calibri" w:cs="Calibri"/>
                <w:szCs w:val="24"/>
              </w:rPr>
              <w:t xml:space="preserve">how our international connections benefit local communities and Wales. </w:t>
            </w:r>
          </w:p>
          <w:p w14:paraId="52BE82C5" w14:textId="77777777" w:rsidR="00A755DB" w:rsidRPr="00CA2302" w:rsidRDefault="00A755DB" w:rsidP="000656EB">
            <w:pPr>
              <w:rPr>
                <w:rStyle w:val="normaltextrun"/>
                <w:rFonts w:ascii="Calibri" w:hAnsi="Calibri" w:cs="Calibri"/>
                <w:szCs w:val="24"/>
              </w:rPr>
            </w:pPr>
          </w:p>
          <w:p w14:paraId="68F3FA6E" w14:textId="71537CAE" w:rsidR="007C4AC6" w:rsidRPr="00CA2302" w:rsidRDefault="00B764D2" w:rsidP="000656EB">
            <w:pPr>
              <w:rPr>
                <w:rStyle w:val="normaltextrun"/>
                <w:szCs w:val="24"/>
                <w:shd w:val="clear" w:color="auto" w:fill="FFFFFF"/>
              </w:rPr>
            </w:pPr>
            <w:r w:rsidRPr="00CA2302">
              <w:rPr>
                <w:rStyle w:val="normaltextrun"/>
                <w:rFonts w:ascii="Calibri" w:hAnsi="Calibri" w:cs="Calibri"/>
                <w:szCs w:val="24"/>
              </w:rPr>
              <w:t xml:space="preserve">The Global Academy will bring together our </w:t>
            </w:r>
            <w:r w:rsidR="00E327D9" w:rsidRPr="00CA2302">
              <w:rPr>
                <w:rStyle w:val="normaltextrun"/>
                <w:rFonts w:ascii="Calibri" w:hAnsi="Calibri" w:cs="Calibri"/>
                <w:szCs w:val="24"/>
              </w:rPr>
              <w:t>expertise and initiatives that</w:t>
            </w:r>
            <w:r w:rsidR="0023316C" w:rsidRPr="00CA2302">
              <w:rPr>
                <w:rStyle w:val="normaltextrun"/>
                <w:rFonts w:ascii="Calibri" w:hAnsi="Calibri" w:cs="Calibri"/>
                <w:szCs w:val="24"/>
              </w:rPr>
              <w:t xml:space="preserve"> </w:t>
            </w:r>
            <w:r w:rsidR="00E34328" w:rsidRPr="00CA2302">
              <w:rPr>
                <w:rStyle w:val="normaltextrun"/>
                <w:rFonts w:ascii="Calibri" w:hAnsi="Calibri" w:cs="Calibri"/>
                <w:szCs w:val="24"/>
              </w:rPr>
              <w:t>develop economic prosperity while also progressing the equally important agendas of social inclusion, cultural diversity and environmental sustainability in the light of the climate emergency. In effect our challenge is to deliver sustainable and inclusive economic growth and the new Global Academy seeks to do this from a place-based perspective.</w:t>
            </w:r>
            <w:r w:rsidR="00C54684" w:rsidRPr="00CA2302">
              <w:rPr>
                <w:sz w:val="28"/>
                <w:szCs w:val="24"/>
              </w:rPr>
              <w:t xml:space="preserve"> </w:t>
            </w:r>
            <w:r w:rsidR="007C4AC6" w:rsidRPr="00CA2302">
              <w:rPr>
                <w:rStyle w:val="normaltextrun"/>
                <w:rFonts w:ascii="Calibri" w:hAnsi="Calibri" w:cs="Calibri"/>
                <w:szCs w:val="24"/>
                <w:shd w:val="clear" w:color="auto" w:fill="FFFFFF"/>
              </w:rPr>
              <w:t>Th</w:t>
            </w:r>
            <w:r w:rsidR="00284A1A" w:rsidRPr="00CA2302">
              <w:rPr>
                <w:rStyle w:val="normaltextrun"/>
                <w:rFonts w:ascii="Calibri" w:hAnsi="Calibri" w:cs="Calibri"/>
                <w:szCs w:val="24"/>
                <w:shd w:val="clear" w:color="auto" w:fill="FFFFFF"/>
              </w:rPr>
              <w:t xml:space="preserve">e </w:t>
            </w:r>
            <w:r w:rsidR="007C4AC6" w:rsidRPr="00CA2302">
              <w:rPr>
                <w:rStyle w:val="normaltextrun"/>
                <w:rFonts w:ascii="Calibri" w:hAnsi="Calibri" w:cs="Calibri"/>
                <w:szCs w:val="24"/>
                <w:shd w:val="clear" w:color="auto" w:fill="FFFFFF"/>
              </w:rPr>
              <w:t>Global Academy</w:t>
            </w:r>
            <w:r w:rsidR="00660BD3" w:rsidRPr="00CA2302">
              <w:rPr>
                <w:rStyle w:val="normaltextrun"/>
                <w:rFonts w:ascii="Calibri" w:hAnsi="Calibri" w:cs="Calibri"/>
                <w:szCs w:val="24"/>
                <w:shd w:val="clear" w:color="auto" w:fill="FFFFFF"/>
              </w:rPr>
              <w:t xml:space="preserve"> for</w:t>
            </w:r>
            <w:r w:rsidR="007C4AC6" w:rsidRPr="00CA2302">
              <w:rPr>
                <w:rStyle w:val="normaltextrun"/>
                <w:rFonts w:ascii="Calibri" w:hAnsi="Calibri" w:cs="Calibri"/>
                <w:szCs w:val="24"/>
                <w:shd w:val="clear" w:color="auto" w:fill="FFFFFF"/>
              </w:rPr>
              <w:t xml:space="preserve"> </w:t>
            </w:r>
            <w:r w:rsidR="00660BD3" w:rsidRPr="00CA2302">
              <w:rPr>
                <w:rStyle w:val="normaltextrun"/>
                <w:rFonts w:ascii="Calibri" w:hAnsi="Calibri" w:cs="Calibri"/>
                <w:szCs w:val="24"/>
                <w:shd w:val="clear" w:color="auto" w:fill="FFFFFF"/>
              </w:rPr>
              <w:t xml:space="preserve">Resilient People and Places </w:t>
            </w:r>
            <w:r w:rsidR="00C503CE" w:rsidRPr="00CA2302">
              <w:rPr>
                <w:rStyle w:val="normaltextrun"/>
                <w:rFonts w:ascii="Calibri" w:hAnsi="Calibri" w:cs="Calibri"/>
                <w:szCs w:val="24"/>
                <w:shd w:val="clear" w:color="auto" w:fill="FFFFFF"/>
              </w:rPr>
              <w:t xml:space="preserve">also </w:t>
            </w:r>
            <w:r w:rsidR="007C4AC6" w:rsidRPr="00CA2302">
              <w:rPr>
                <w:rStyle w:val="normaltextrun"/>
                <w:rFonts w:ascii="Calibri" w:hAnsi="Calibri" w:cs="Calibri"/>
                <w:szCs w:val="24"/>
                <w:shd w:val="clear" w:color="auto" w:fill="FFFFFF"/>
              </w:rPr>
              <w:t>seeks to establish new strengths that will help to accelerate Wales’ recovery from the Covid-19 pandemic while simultaneously addressing some long-standing challenges within our economy, society, environment and culture.</w:t>
            </w:r>
            <w:r w:rsidR="007C4AC6" w:rsidRPr="00CA2302">
              <w:rPr>
                <w:rStyle w:val="normaltextrun"/>
                <w:szCs w:val="24"/>
                <w:shd w:val="clear" w:color="auto" w:fill="FFFFFF"/>
              </w:rPr>
              <w:t> </w:t>
            </w:r>
            <w:r w:rsidR="003D3184" w:rsidRPr="00CA2302">
              <w:rPr>
                <w:rStyle w:val="normaltextrun"/>
                <w:szCs w:val="24"/>
                <w:shd w:val="clear" w:color="auto" w:fill="FFFFFF"/>
              </w:rPr>
              <w:t>As such the G</w:t>
            </w:r>
            <w:r w:rsidR="00FD631C" w:rsidRPr="00CA2302">
              <w:rPr>
                <w:rStyle w:val="normaltextrun"/>
                <w:szCs w:val="24"/>
                <w:shd w:val="clear" w:color="auto" w:fill="FFFFFF"/>
              </w:rPr>
              <w:t xml:space="preserve">lobal Academy for Resilient People and Places, alongside the three already established, </w:t>
            </w:r>
            <w:r w:rsidR="002968AA" w:rsidRPr="00CA2302">
              <w:rPr>
                <w:rStyle w:val="normaltextrun"/>
                <w:szCs w:val="24"/>
                <w:shd w:val="clear" w:color="auto" w:fill="FFFFFF"/>
              </w:rPr>
              <w:t>will help us to articulate our contribution to the civic mission</w:t>
            </w:r>
            <w:r w:rsidR="0088530B" w:rsidRPr="00CA2302">
              <w:rPr>
                <w:rStyle w:val="normaltextrun"/>
                <w:szCs w:val="24"/>
                <w:shd w:val="clear" w:color="auto" w:fill="FFFFFF"/>
              </w:rPr>
              <w:t xml:space="preserve"> in terms of leading place, raising education standards, developing active citizenship</w:t>
            </w:r>
            <w:r w:rsidR="00A45398" w:rsidRPr="00CA2302">
              <w:rPr>
                <w:rStyle w:val="normaltextrun"/>
                <w:szCs w:val="24"/>
                <w:shd w:val="clear" w:color="auto" w:fill="FFFFFF"/>
              </w:rPr>
              <w:t>, supporting enterprise, business skills and employability and responding to global issues.</w:t>
            </w:r>
          </w:p>
          <w:p w14:paraId="6D7B480F" w14:textId="77777777" w:rsidR="002D0621" w:rsidRPr="00CA2302" w:rsidRDefault="002D0621" w:rsidP="000656EB">
            <w:pPr>
              <w:rPr>
                <w:rStyle w:val="normaltextrun"/>
                <w:sz w:val="22"/>
                <w:shd w:val="clear" w:color="auto" w:fill="FFFFFF"/>
              </w:rPr>
            </w:pPr>
          </w:p>
          <w:p w14:paraId="6F002527" w14:textId="419C79FB" w:rsidR="001A5181" w:rsidRPr="00CA2302" w:rsidRDefault="001A5181" w:rsidP="00600D47">
            <w:pPr>
              <w:rPr>
                <w:szCs w:val="24"/>
              </w:rPr>
            </w:pPr>
            <w:r w:rsidRPr="00CA2302">
              <w:rPr>
                <w:szCs w:val="24"/>
              </w:rPr>
              <w:lastRenderedPageBreak/>
              <w:t xml:space="preserve">In addition </w:t>
            </w:r>
            <w:r w:rsidR="00063F7F" w:rsidRPr="00CA2302">
              <w:rPr>
                <w:szCs w:val="24"/>
              </w:rPr>
              <w:t xml:space="preserve">to </w:t>
            </w:r>
            <w:r w:rsidRPr="00CA2302">
              <w:rPr>
                <w:szCs w:val="24"/>
              </w:rPr>
              <w:t xml:space="preserve">the new Global Academy, </w:t>
            </w:r>
            <w:r w:rsidR="00BA4A89" w:rsidRPr="00CA2302">
              <w:rPr>
                <w:szCs w:val="24"/>
              </w:rPr>
              <w:t>a new post of Civic Mission Officer w</w:t>
            </w:r>
            <w:r w:rsidR="007C1468" w:rsidRPr="00CA2302">
              <w:rPr>
                <w:szCs w:val="24"/>
              </w:rPr>
              <w:t>ill be established early in 2021/22</w:t>
            </w:r>
            <w:r w:rsidR="002831E2" w:rsidRPr="00CA2302">
              <w:rPr>
                <w:szCs w:val="24"/>
              </w:rPr>
              <w:t>. This post will be based within the Research &amp; Innovation Services team</w:t>
            </w:r>
            <w:r w:rsidR="00B74F32" w:rsidRPr="00CA2302">
              <w:rPr>
                <w:szCs w:val="24"/>
              </w:rPr>
              <w:t xml:space="preserve"> and be responsible for cohering all relevant research and innovation activities </w:t>
            </w:r>
            <w:r w:rsidR="003614A3" w:rsidRPr="00CA2302">
              <w:rPr>
                <w:szCs w:val="24"/>
              </w:rPr>
              <w:t xml:space="preserve">from across the University </w:t>
            </w:r>
            <w:r w:rsidR="00501F85" w:rsidRPr="00CA2302">
              <w:rPr>
                <w:szCs w:val="24"/>
              </w:rPr>
              <w:t xml:space="preserve">to ensure these activities are given a </w:t>
            </w:r>
            <w:r w:rsidR="009F000C" w:rsidRPr="00CA2302">
              <w:rPr>
                <w:szCs w:val="24"/>
              </w:rPr>
              <w:t>platform both internally and externally</w:t>
            </w:r>
            <w:r w:rsidR="00DF36BD" w:rsidRPr="00CA2302">
              <w:rPr>
                <w:szCs w:val="24"/>
              </w:rPr>
              <w:t xml:space="preserve"> </w:t>
            </w:r>
            <w:r w:rsidR="00DF36BD" w:rsidRPr="00CA2302">
              <w:rPr>
                <w:rStyle w:val="normaltextrun"/>
                <w:rFonts w:ascii="Calibri" w:hAnsi="Calibri" w:cs="Calibri"/>
                <w:szCs w:val="24"/>
              </w:rPr>
              <w:t>through the Global Academ</w:t>
            </w:r>
            <w:r w:rsidR="007D676A" w:rsidRPr="00CA2302">
              <w:rPr>
                <w:rStyle w:val="normaltextrun"/>
                <w:rFonts w:ascii="Calibri" w:hAnsi="Calibri" w:cs="Calibri"/>
                <w:szCs w:val="24"/>
              </w:rPr>
              <w:t>ies</w:t>
            </w:r>
            <w:r w:rsidR="009F000C" w:rsidRPr="00CA2302">
              <w:rPr>
                <w:szCs w:val="24"/>
              </w:rPr>
              <w:t xml:space="preserve">. </w:t>
            </w:r>
            <w:r w:rsidR="001F0F7A" w:rsidRPr="00CA2302">
              <w:rPr>
                <w:szCs w:val="24"/>
              </w:rPr>
              <w:t>In particular, the role will</w:t>
            </w:r>
            <w:r w:rsidR="00E46C84" w:rsidRPr="00CA2302">
              <w:rPr>
                <w:szCs w:val="24"/>
              </w:rPr>
              <w:t xml:space="preserve"> be responsible for the following:</w:t>
            </w:r>
          </w:p>
          <w:p w14:paraId="69D72BA3" w14:textId="39AE5E7E" w:rsidR="00E46C84" w:rsidRPr="00CA2302" w:rsidRDefault="00E46C84" w:rsidP="00E46C84">
            <w:pPr>
              <w:pStyle w:val="ListParagraph"/>
              <w:numPr>
                <w:ilvl w:val="0"/>
                <w:numId w:val="31"/>
              </w:numPr>
              <w:shd w:val="clear" w:color="auto" w:fill="FFFFFF"/>
              <w:spacing w:after="150" w:line="240" w:lineRule="auto"/>
              <w:rPr>
                <w:rFonts w:eastAsia="Times New Roman"/>
                <w:szCs w:val="24"/>
                <w:lang w:eastAsia="en-GB"/>
              </w:rPr>
            </w:pPr>
            <w:r w:rsidRPr="00CA2302">
              <w:rPr>
                <w:rFonts w:eastAsia="Times New Roman"/>
                <w:szCs w:val="24"/>
                <w:lang w:eastAsia="en-GB"/>
              </w:rPr>
              <w:t>support</w:t>
            </w:r>
            <w:r w:rsidR="00476719" w:rsidRPr="00CA2302">
              <w:rPr>
                <w:rFonts w:eastAsia="Times New Roman"/>
                <w:szCs w:val="24"/>
                <w:lang w:eastAsia="en-GB"/>
              </w:rPr>
              <w:t>ing</w:t>
            </w:r>
            <w:r w:rsidRPr="00CA2302">
              <w:rPr>
                <w:rFonts w:eastAsia="Times New Roman"/>
                <w:szCs w:val="24"/>
                <w:lang w:eastAsia="en-GB"/>
              </w:rPr>
              <w:t xml:space="preserve"> events with a civic mission / public engagement focus</w:t>
            </w:r>
            <w:r w:rsidR="00A6733C" w:rsidRPr="00CA2302">
              <w:rPr>
                <w:rFonts w:eastAsia="Times New Roman"/>
                <w:szCs w:val="24"/>
                <w:lang w:eastAsia="en-GB"/>
              </w:rPr>
              <w:t xml:space="preserve">, including liaison with </w:t>
            </w:r>
            <w:r w:rsidRPr="00CA2302">
              <w:rPr>
                <w:rFonts w:eastAsia="Times New Roman"/>
                <w:szCs w:val="24"/>
                <w:lang w:eastAsia="en-GB"/>
              </w:rPr>
              <w:t xml:space="preserve">project teams to </w:t>
            </w:r>
            <w:r w:rsidR="00A6733C" w:rsidRPr="00CA2302">
              <w:rPr>
                <w:rFonts w:eastAsia="Times New Roman"/>
                <w:szCs w:val="24"/>
                <w:lang w:eastAsia="en-GB"/>
              </w:rPr>
              <w:t xml:space="preserve">deliver </w:t>
            </w:r>
            <w:r w:rsidR="004248DA" w:rsidRPr="00CA2302">
              <w:rPr>
                <w:rStyle w:val="normaltextrun"/>
                <w:rFonts w:ascii="Calibri" w:hAnsi="Calibri" w:cs="Calibri"/>
                <w:szCs w:val="24"/>
              </w:rPr>
              <w:t>feedback and information</w:t>
            </w:r>
            <w:r w:rsidRPr="00CA2302">
              <w:rPr>
                <w:rFonts w:eastAsia="Times New Roman"/>
                <w:szCs w:val="24"/>
                <w:lang w:eastAsia="en-GB"/>
              </w:rPr>
              <w:t xml:space="preserve"> event</w:t>
            </w:r>
            <w:r w:rsidR="00A6733C" w:rsidRPr="00CA2302">
              <w:rPr>
                <w:rFonts w:eastAsia="Times New Roman"/>
                <w:szCs w:val="24"/>
                <w:lang w:eastAsia="en-GB"/>
              </w:rPr>
              <w:t>s</w:t>
            </w:r>
            <w:r w:rsidR="000F11C8" w:rsidRPr="00CA2302">
              <w:rPr>
                <w:rFonts w:eastAsia="Times New Roman"/>
                <w:szCs w:val="24"/>
                <w:lang w:eastAsia="en-GB"/>
              </w:rPr>
              <w:t>;</w:t>
            </w:r>
          </w:p>
          <w:p w14:paraId="15CA933B" w14:textId="64CDA5CD" w:rsidR="004248DA" w:rsidRPr="00CA2302" w:rsidRDefault="004248DA" w:rsidP="00E46C84">
            <w:pPr>
              <w:pStyle w:val="ListParagraph"/>
              <w:numPr>
                <w:ilvl w:val="0"/>
                <w:numId w:val="31"/>
              </w:numPr>
              <w:shd w:val="clear" w:color="auto" w:fill="FFFFFF"/>
              <w:spacing w:after="150" w:line="240" w:lineRule="auto"/>
              <w:rPr>
                <w:rFonts w:eastAsia="Times New Roman"/>
                <w:szCs w:val="24"/>
                <w:lang w:eastAsia="en-GB"/>
              </w:rPr>
            </w:pPr>
            <w:r w:rsidRPr="00CA2302">
              <w:rPr>
                <w:rStyle w:val="normaltextrun"/>
                <w:rFonts w:ascii="Calibri" w:hAnsi="Calibri" w:cs="Calibri"/>
                <w:szCs w:val="24"/>
              </w:rPr>
              <w:t>connecting with local groups for research projects</w:t>
            </w:r>
            <w:r w:rsidR="00C12F63" w:rsidRPr="00CA2302">
              <w:rPr>
                <w:rStyle w:val="normaltextrun"/>
                <w:rFonts w:ascii="Calibri" w:hAnsi="Calibri" w:cs="Calibri"/>
                <w:szCs w:val="24"/>
              </w:rPr>
              <w:t>;</w:t>
            </w:r>
            <w:r w:rsidRPr="00CA2302">
              <w:rPr>
                <w:rFonts w:eastAsia="Times New Roman"/>
                <w:szCs w:val="24"/>
                <w:lang w:eastAsia="en-GB"/>
              </w:rPr>
              <w:t xml:space="preserve"> </w:t>
            </w:r>
          </w:p>
          <w:p w14:paraId="57646F99" w14:textId="265D4FDD" w:rsidR="00C530BD" w:rsidRPr="00CA2302" w:rsidRDefault="00C530BD" w:rsidP="00E46C84">
            <w:pPr>
              <w:pStyle w:val="ListParagraph"/>
              <w:numPr>
                <w:ilvl w:val="0"/>
                <w:numId w:val="31"/>
              </w:numPr>
              <w:shd w:val="clear" w:color="auto" w:fill="FFFFFF"/>
              <w:spacing w:after="150" w:line="240" w:lineRule="auto"/>
              <w:rPr>
                <w:rFonts w:eastAsia="Times New Roman"/>
                <w:szCs w:val="24"/>
                <w:lang w:eastAsia="en-GB"/>
              </w:rPr>
            </w:pPr>
            <w:r w:rsidRPr="00CA2302">
              <w:rPr>
                <w:rStyle w:val="normaltextrun"/>
                <w:rFonts w:ascii="Calibri" w:hAnsi="Calibri" w:cs="Calibri"/>
                <w:szCs w:val="24"/>
              </w:rPr>
              <w:t>encouraging academics to explore new ways of dissemination using non-academic methods such as the arts</w:t>
            </w:r>
            <w:r w:rsidR="00C12F63" w:rsidRPr="00CA2302">
              <w:rPr>
                <w:rStyle w:val="normaltextrun"/>
                <w:rFonts w:ascii="Calibri" w:hAnsi="Calibri" w:cs="Calibri"/>
                <w:szCs w:val="24"/>
              </w:rPr>
              <w:t>;</w:t>
            </w:r>
          </w:p>
          <w:p w14:paraId="0E628441" w14:textId="4C2F8DEC" w:rsidR="00E46C84" w:rsidRPr="00CA2302" w:rsidRDefault="000F11C8" w:rsidP="00E46C84">
            <w:pPr>
              <w:pStyle w:val="ListParagraph"/>
              <w:numPr>
                <w:ilvl w:val="0"/>
                <w:numId w:val="31"/>
              </w:numPr>
              <w:shd w:val="clear" w:color="auto" w:fill="FFFFFF"/>
              <w:spacing w:after="150" w:line="240" w:lineRule="auto"/>
              <w:rPr>
                <w:rFonts w:eastAsia="Times New Roman"/>
                <w:szCs w:val="24"/>
                <w:lang w:eastAsia="en-GB"/>
              </w:rPr>
            </w:pPr>
            <w:r w:rsidRPr="00CA2302">
              <w:rPr>
                <w:rFonts w:eastAsia="Times New Roman"/>
                <w:szCs w:val="24"/>
                <w:lang w:eastAsia="en-GB"/>
              </w:rPr>
              <w:t>c</w:t>
            </w:r>
            <w:r w:rsidR="00E46C84" w:rsidRPr="00CA2302">
              <w:rPr>
                <w:rFonts w:eastAsia="Times New Roman"/>
                <w:szCs w:val="24"/>
                <w:lang w:eastAsia="en-GB"/>
              </w:rPr>
              <w:t>ontribut</w:t>
            </w:r>
            <w:r w:rsidR="00476719" w:rsidRPr="00CA2302">
              <w:rPr>
                <w:rFonts w:eastAsia="Times New Roman"/>
                <w:szCs w:val="24"/>
                <w:lang w:eastAsia="en-GB"/>
              </w:rPr>
              <w:t>ing</w:t>
            </w:r>
            <w:r w:rsidR="00E46C84" w:rsidRPr="00CA2302">
              <w:rPr>
                <w:rFonts w:eastAsia="Times New Roman"/>
                <w:szCs w:val="24"/>
                <w:lang w:eastAsia="en-GB"/>
              </w:rPr>
              <w:t xml:space="preserve"> to the development and successful delivery of civic mission project working groups that draw together colleagues from across the </w:t>
            </w:r>
            <w:r w:rsidR="00230554" w:rsidRPr="00CA2302">
              <w:rPr>
                <w:rFonts w:eastAsia="Times New Roman"/>
                <w:szCs w:val="24"/>
                <w:lang w:eastAsia="en-GB"/>
              </w:rPr>
              <w:t>U</w:t>
            </w:r>
            <w:r w:rsidR="00E46C84" w:rsidRPr="00CA2302">
              <w:rPr>
                <w:rFonts w:eastAsia="Times New Roman"/>
                <w:szCs w:val="24"/>
                <w:lang w:eastAsia="en-GB"/>
              </w:rPr>
              <w:t>niversity</w:t>
            </w:r>
            <w:r w:rsidR="003376D3" w:rsidRPr="00CA2302">
              <w:rPr>
                <w:rFonts w:eastAsia="Times New Roman"/>
                <w:szCs w:val="24"/>
                <w:lang w:eastAsia="en-GB"/>
              </w:rPr>
              <w:t>;</w:t>
            </w:r>
          </w:p>
          <w:p w14:paraId="4BF2DC32" w14:textId="13602DF3" w:rsidR="00E46C84" w:rsidRPr="00CA2302" w:rsidRDefault="003376D3" w:rsidP="00E46C84">
            <w:pPr>
              <w:pStyle w:val="ListParagraph"/>
              <w:numPr>
                <w:ilvl w:val="0"/>
                <w:numId w:val="31"/>
              </w:numPr>
              <w:shd w:val="clear" w:color="auto" w:fill="FFFFFF"/>
              <w:spacing w:after="150" w:line="240" w:lineRule="auto"/>
              <w:rPr>
                <w:rFonts w:eastAsia="Times New Roman"/>
                <w:szCs w:val="24"/>
                <w:lang w:eastAsia="en-GB"/>
              </w:rPr>
            </w:pPr>
            <w:r w:rsidRPr="00CA2302">
              <w:rPr>
                <w:rFonts w:eastAsia="Times New Roman"/>
                <w:szCs w:val="24"/>
                <w:lang w:eastAsia="en-GB"/>
              </w:rPr>
              <w:t>w</w:t>
            </w:r>
            <w:r w:rsidR="00E46C84" w:rsidRPr="00CA2302">
              <w:rPr>
                <w:rFonts w:eastAsia="Times New Roman"/>
                <w:szCs w:val="24"/>
                <w:lang w:eastAsia="en-GB"/>
              </w:rPr>
              <w:t>ork</w:t>
            </w:r>
            <w:r w:rsidR="00476719" w:rsidRPr="00CA2302">
              <w:rPr>
                <w:rFonts w:eastAsia="Times New Roman"/>
                <w:szCs w:val="24"/>
                <w:lang w:eastAsia="en-GB"/>
              </w:rPr>
              <w:t>ing</w:t>
            </w:r>
            <w:r w:rsidR="00E46C84" w:rsidRPr="00CA2302">
              <w:rPr>
                <w:rFonts w:eastAsia="Times New Roman"/>
                <w:szCs w:val="24"/>
                <w:lang w:eastAsia="en-GB"/>
              </w:rPr>
              <w:t xml:space="preserve"> with colleagues from across </w:t>
            </w:r>
            <w:r w:rsidRPr="00CA2302">
              <w:rPr>
                <w:rFonts w:eastAsia="Times New Roman"/>
                <w:szCs w:val="24"/>
                <w:lang w:eastAsia="en-GB"/>
              </w:rPr>
              <w:t>the</w:t>
            </w:r>
            <w:r w:rsidR="00E46C84" w:rsidRPr="00CA2302">
              <w:rPr>
                <w:rFonts w:eastAsia="Times New Roman"/>
                <w:szCs w:val="24"/>
                <w:lang w:eastAsia="en-GB"/>
              </w:rPr>
              <w:t xml:space="preserve"> University to source and develop stories relating to civic mission, and to work with colleagues in </w:t>
            </w:r>
            <w:r w:rsidR="002125A0" w:rsidRPr="00CA2302">
              <w:rPr>
                <w:rFonts w:eastAsia="Times New Roman"/>
                <w:szCs w:val="24"/>
                <w:lang w:eastAsia="en-GB"/>
              </w:rPr>
              <w:t>Marketing</w:t>
            </w:r>
            <w:r w:rsidR="00E46C84" w:rsidRPr="00CA2302">
              <w:rPr>
                <w:rFonts w:eastAsia="Times New Roman"/>
                <w:szCs w:val="24"/>
                <w:lang w:eastAsia="en-GB"/>
              </w:rPr>
              <w:t xml:space="preserve"> where appropriate on disseminating these</w:t>
            </w:r>
            <w:r w:rsidR="002125A0" w:rsidRPr="00CA2302">
              <w:rPr>
                <w:rFonts w:eastAsia="Times New Roman"/>
                <w:szCs w:val="24"/>
                <w:lang w:eastAsia="en-GB"/>
              </w:rPr>
              <w:t>;</w:t>
            </w:r>
          </w:p>
          <w:p w14:paraId="3EF65217" w14:textId="42D4A6BD" w:rsidR="00E46C84" w:rsidRPr="00CA2302" w:rsidRDefault="002125A0" w:rsidP="00E46C84">
            <w:pPr>
              <w:pStyle w:val="ListParagraph"/>
              <w:numPr>
                <w:ilvl w:val="0"/>
                <w:numId w:val="31"/>
              </w:numPr>
              <w:shd w:val="clear" w:color="auto" w:fill="FFFFFF"/>
              <w:spacing w:after="150" w:line="240" w:lineRule="auto"/>
              <w:rPr>
                <w:rFonts w:eastAsia="Times New Roman"/>
                <w:szCs w:val="24"/>
                <w:lang w:eastAsia="en-GB"/>
              </w:rPr>
            </w:pPr>
            <w:r w:rsidRPr="00CA2302">
              <w:rPr>
                <w:rFonts w:eastAsia="Times New Roman"/>
                <w:szCs w:val="24"/>
                <w:lang w:eastAsia="en-GB"/>
              </w:rPr>
              <w:t>e</w:t>
            </w:r>
            <w:r w:rsidR="00E46C84" w:rsidRPr="00CA2302">
              <w:rPr>
                <w:rFonts w:eastAsia="Times New Roman"/>
                <w:szCs w:val="24"/>
                <w:lang w:eastAsia="en-GB"/>
              </w:rPr>
              <w:t>stablish</w:t>
            </w:r>
            <w:r w:rsidR="00341648" w:rsidRPr="00CA2302">
              <w:rPr>
                <w:rFonts w:eastAsia="Times New Roman"/>
                <w:szCs w:val="24"/>
                <w:lang w:eastAsia="en-GB"/>
              </w:rPr>
              <w:t>ing</w:t>
            </w:r>
            <w:r w:rsidR="00E46C84" w:rsidRPr="00CA2302">
              <w:rPr>
                <w:rFonts w:eastAsia="Times New Roman"/>
                <w:szCs w:val="24"/>
                <w:lang w:eastAsia="en-GB"/>
              </w:rPr>
              <w:t xml:space="preserve"> working relationships with key contacts across </w:t>
            </w:r>
            <w:r w:rsidR="00743E26" w:rsidRPr="00CA2302">
              <w:rPr>
                <w:rFonts w:eastAsia="Times New Roman"/>
                <w:szCs w:val="24"/>
                <w:lang w:eastAsia="en-GB"/>
              </w:rPr>
              <w:t xml:space="preserve">Cardiff Met </w:t>
            </w:r>
            <w:r w:rsidR="00E46C84" w:rsidRPr="00CA2302">
              <w:rPr>
                <w:rFonts w:eastAsia="Times New Roman"/>
                <w:szCs w:val="24"/>
                <w:lang w:eastAsia="en-GB"/>
              </w:rPr>
              <w:t xml:space="preserve">to encourage engagement with the </w:t>
            </w:r>
            <w:r w:rsidR="00743E26" w:rsidRPr="00CA2302">
              <w:rPr>
                <w:rFonts w:eastAsia="Times New Roman"/>
                <w:szCs w:val="24"/>
                <w:lang w:eastAsia="en-GB"/>
              </w:rPr>
              <w:t>U</w:t>
            </w:r>
            <w:r w:rsidR="00E46C84" w:rsidRPr="00CA2302">
              <w:rPr>
                <w:rFonts w:eastAsia="Times New Roman"/>
                <w:szCs w:val="24"/>
                <w:lang w:eastAsia="en-GB"/>
              </w:rPr>
              <w:t>niversity’s civic mission activities</w:t>
            </w:r>
            <w:r w:rsidR="00743E26" w:rsidRPr="00CA2302">
              <w:rPr>
                <w:rFonts w:eastAsia="Times New Roman"/>
                <w:szCs w:val="24"/>
                <w:lang w:eastAsia="en-GB"/>
              </w:rPr>
              <w:t>;</w:t>
            </w:r>
          </w:p>
          <w:p w14:paraId="29DB9964" w14:textId="1F0B0EB8" w:rsidR="00E46C84" w:rsidRPr="00CA2302" w:rsidRDefault="00837F85" w:rsidP="008463AA">
            <w:pPr>
              <w:pStyle w:val="ListParagraph"/>
              <w:numPr>
                <w:ilvl w:val="0"/>
                <w:numId w:val="31"/>
              </w:numPr>
              <w:shd w:val="clear" w:color="auto" w:fill="FFFFFF"/>
              <w:spacing w:after="150" w:line="240" w:lineRule="auto"/>
            </w:pPr>
            <w:r w:rsidRPr="00CA2302">
              <w:rPr>
                <w:rFonts w:eastAsia="Times New Roman"/>
                <w:szCs w:val="24"/>
                <w:lang w:eastAsia="en-GB"/>
              </w:rPr>
              <w:t>i</w:t>
            </w:r>
            <w:r w:rsidR="00E46C84" w:rsidRPr="00CA2302">
              <w:rPr>
                <w:rFonts w:eastAsia="Times New Roman"/>
                <w:szCs w:val="24"/>
                <w:lang w:eastAsia="en-GB"/>
              </w:rPr>
              <w:t>dentify</w:t>
            </w:r>
            <w:r w:rsidR="00341648" w:rsidRPr="00CA2302">
              <w:rPr>
                <w:rFonts w:eastAsia="Times New Roman"/>
                <w:szCs w:val="24"/>
                <w:lang w:eastAsia="en-GB"/>
              </w:rPr>
              <w:t>ing</w:t>
            </w:r>
            <w:r w:rsidR="00E46C84" w:rsidRPr="00CA2302">
              <w:rPr>
                <w:rFonts w:eastAsia="Times New Roman"/>
                <w:szCs w:val="24"/>
                <w:lang w:eastAsia="en-GB"/>
              </w:rPr>
              <w:t xml:space="preserve"> opportunities for academic engagement with political audiences.</w:t>
            </w:r>
          </w:p>
          <w:p w14:paraId="06405EF2" w14:textId="3A14D78E" w:rsidR="00341648" w:rsidRPr="00CA2302" w:rsidRDefault="00341648" w:rsidP="00FB6C34">
            <w:pPr>
              <w:shd w:val="clear" w:color="auto" w:fill="FFFFFF"/>
              <w:spacing w:after="150" w:line="240" w:lineRule="auto"/>
            </w:pPr>
            <w:r w:rsidRPr="00CA2302">
              <w:t xml:space="preserve">This will be the first post </w:t>
            </w:r>
            <w:r w:rsidR="00230554" w:rsidRPr="00CA2302">
              <w:t xml:space="preserve">of this type </w:t>
            </w:r>
            <w:r w:rsidRPr="00CA2302">
              <w:t xml:space="preserve">at Cardiff Met, and as such should </w:t>
            </w:r>
            <w:r w:rsidR="00523191" w:rsidRPr="00CA2302">
              <w:t>make a significant impact in our ability to more effectively cohere and communicate civic mission outputs.</w:t>
            </w:r>
          </w:p>
          <w:p w14:paraId="6BDD4626" w14:textId="444E393E" w:rsidR="00D91B27" w:rsidRPr="00CA2302" w:rsidRDefault="00D91B27" w:rsidP="00FB6C34">
            <w:pPr>
              <w:pStyle w:val="NormalWeb"/>
              <w:shd w:val="clear" w:color="auto" w:fill="FFFFFF"/>
              <w:spacing w:before="0" w:beforeAutospacing="0" w:after="240" w:afterAutospacing="0"/>
              <w:contextualSpacing/>
              <w:jc w:val="both"/>
              <w:rPr>
                <w:rFonts w:asciiTheme="minorHAnsi" w:hAnsiTheme="minorHAnsi" w:cstheme="minorHAnsi"/>
              </w:rPr>
            </w:pPr>
            <w:r w:rsidRPr="00CA2302">
              <w:rPr>
                <w:rFonts w:asciiTheme="minorHAnsi" w:hAnsiTheme="minorHAnsi" w:cstheme="minorHAnsi"/>
              </w:rPr>
              <w:t xml:space="preserve">Our RWIF funding has also been used to establish a new 0.6 FTE role of Impact Development Manager (IDM). The IDM will work with the Director of Research to underpin the development of impact, including impact with Civic Mission and Public Engagement elements. Ongoing examples of existing work in this area with the potential for further development include: </w:t>
            </w:r>
          </w:p>
          <w:p w14:paraId="22D9136C" w14:textId="77777777" w:rsidR="00D91B27" w:rsidRPr="00CA2302" w:rsidRDefault="00D91B27" w:rsidP="00FB6C34">
            <w:pPr>
              <w:pStyle w:val="NormalWeb"/>
              <w:shd w:val="clear" w:color="auto" w:fill="FFFFFF"/>
              <w:spacing w:before="0" w:beforeAutospacing="0" w:after="240" w:afterAutospacing="0"/>
              <w:contextualSpacing/>
              <w:jc w:val="both"/>
              <w:rPr>
                <w:rFonts w:asciiTheme="minorHAnsi" w:hAnsiTheme="minorHAnsi" w:cstheme="minorHAnsi"/>
              </w:rPr>
            </w:pPr>
          </w:p>
          <w:p w14:paraId="7CCAD432" w14:textId="77777777" w:rsidR="00D91B27" w:rsidRPr="00CA2302" w:rsidRDefault="00D91B27" w:rsidP="00FB6C34">
            <w:pPr>
              <w:pStyle w:val="NormalWeb"/>
              <w:shd w:val="clear" w:color="auto" w:fill="FFFFFF"/>
              <w:spacing w:before="0" w:beforeAutospacing="0" w:after="240" w:afterAutospacing="0"/>
              <w:contextualSpacing/>
              <w:jc w:val="both"/>
              <w:rPr>
                <w:rFonts w:asciiTheme="minorHAnsi" w:hAnsiTheme="minorHAnsi" w:cstheme="minorHAnsi"/>
                <w:b/>
                <w:bCs/>
              </w:rPr>
            </w:pPr>
            <w:r w:rsidRPr="00CA2302">
              <w:rPr>
                <w:rFonts w:asciiTheme="minorHAnsi" w:hAnsiTheme="minorHAnsi" w:cstheme="minorHAnsi"/>
                <w:b/>
                <w:bCs/>
              </w:rPr>
              <w:t>A new curriculum for Wales</w:t>
            </w:r>
          </w:p>
          <w:p w14:paraId="0C3B8AB0" w14:textId="77777777" w:rsidR="00D91B27" w:rsidRPr="00CA2302" w:rsidRDefault="00D91B27" w:rsidP="00FB6C34">
            <w:pPr>
              <w:pStyle w:val="NormalWeb"/>
              <w:shd w:val="clear" w:color="auto" w:fill="FFFFFF"/>
              <w:spacing w:before="0" w:beforeAutospacing="0" w:after="240" w:afterAutospacing="0"/>
              <w:contextualSpacing/>
              <w:jc w:val="both"/>
              <w:rPr>
                <w:rFonts w:asciiTheme="minorHAnsi" w:hAnsiTheme="minorHAnsi" w:cstheme="minorHAnsi"/>
              </w:rPr>
            </w:pPr>
            <w:r w:rsidRPr="00CA2302">
              <w:rPr>
                <w:rFonts w:asciiTheme="minorHAnsi" w:hAnsiTheme="minorHAnsi" w:cstheme="minorHAnsi"/>
              </w:rPr>
              <w:t>Cardiff Met’s research has already underpinned the upskilling of teachers to be change managing creative enquirers in 33 schools, impacting the professional practice of ~ 1,045 staff and the learning experience of ~ 14,900 pupils. Its success led to more than 300 additional schools embarking on the programme designed to facilitate the new curriculum. The work has the potential to reach still further, affecting the learning of all 468,000 pupils and the practice of Wales’ 22,000 teachers.</w:t>
            </w:r>
          </w:p>
          <w:p w14:paraId="6344339D" w14:textId="77777777" w:rsidR="00D91B27" w:rsidRPr="00CA2302" w:rsidRDefault="00D91B27" w:rsidP="00FB6C34">
            <w:pPr>
              <w:pStyle w:val="NormalWeb"/>
              <w:shd w:val="clear" w:color="auto" w:fill="FFFFFF"/>
              <w:spacing w:before="0" w:beforeAutospacing="0" w:after="240" w:afterAutospacing="0"/>
              <w:contextualSpacing/>
              <w:jc w:val="both"/>
              <w:rPr>
                <w:rFonts w:asciiTheme="minorHAnsi" w:hAnsiTheme="minorHAnsi" w:cstheme="minorHAnsi"/>
              </w:rPr>
            </w:pPr>
          </w:p>
          <w:p w14:paraId="4A7CF848" w14:textId="77777777" w:rsidR="00D91B27" w:rsidRPr="00CA2302" w:rsidRDefault="00D91B27" w:rsidP="00FB6C34">
            <w:pPr>
              <w:pStyle w:val="NormalWeb"/>
              <w:shd w:val="clear" w:color="auto" w:fill="FFFFFF"/>
              <w:spacing w:before="0" w:beforeAutospacing="0" w:after="240" w:afterAutospacing="0"/>
              <w:contextualSpacing/>
              <w:jc w:val="both"/>
              <w:rPr>
                <w:rFonts w:asciiTheme="minorHAnsi" w:hAnsiTheme="minorHAnsi" w:cstheme="minorHAnsi"/>
                <w:b/>
                <w:bCs/>
              </w:rPr>
            </w:pPr>
            <w:r w:rsidRPr="00CA2302">
              <w:rPr>
                <w:rFonts w:asciiTheme="minorHAnsi" w:hAnsiTheme="minorHAnsi" w:cstheme="minorHAnsi"/>
                <w:b/>
                <w:bCs/>
              </w:rPr>
              <w:t>Swim Wales</w:t>
            </w:r>
          </w:p>
          <w:p w14:paraId="374DD1BA" w14:textId="77777777" w:rsidR="00D91B27" w:rsidRPr="00CA2302" w:rsidRDefault="00D91B27" w:rsidP="00FB6C34">
            <w:pPr>
              <w:pStyle w:val="NormalWeb"/>
              <w:shd w:val="clear" w:color="auto" w:fill="FFFFFF"/>
              <w:spacing w:before="0" w:beforeAutospacing="0" w:after="240" w:afterAutospacing="0"/>
              <w:contextualSpacing/>
              <w:jc w:val="both"/>
              <w:rPr>
                <w:rFonts w:asciiTheme="minorHAnsi" w:hAnsiTheme="minorHAnsi" w:cstheme="minorHAnsi"/>
              </w:rPr>
            </w:pPr>
            <w:r w:rsidRPr="00CA2302">
              <w:rPr>
                <w:rFonts w:asciiTheme="minorHAnsi" w:hAnsiTheme="minorHAnsi" w:cstheme="minorHAnsi"/>
              </w:rPr>
              <w:t xml:space="preserve">Our research in public sector management has included evaluation of the Free Swimming Initiative and Active Young People Programmes - which together involved 45% of the Welsh population. This resulted in a revised Free Swimming Scheme, the diversion of funds to the £5.4m Healthy and Active Fund, and concomitant developments associated with the launch of the Healthy Weight, Healthy Wales National Strategy.  Meanwhile, evaluation of the Calls for Action programme, which involved c35,000 participants and c4,000 activity leaders, was undertaken using Theory of Change, the first time such a technique had been utilised in relation to the evaluation and design of national sport funded programmes.  This subsequently influenced how other such programmes, including the £1.3M 60+ Active </w:t>
            </w:r>
            <w:r w:rsidRPr="00CA2302">
              <w:rPr>
                <w:rFonts w:asciiTheme="minorHAnsi" w:hAnsiTheme="minorHAnsi" w:cstheme="minorHAnsi"/>
              </w:rPr>
              <w:lastRenderedPageBreak/>
              <w:t>Leisure Scheme and the £8M 2020 Sport Resilience Fund, were developed, and how their effectiveness was measured.</w:t>
            </w:r>
          </w:p>
          <w:p w14:paraId="3F7391CE" w14:textId="77777777" w:rsidR="00D91B27" w:rsidRPr="00CA2302" w:rsidRDefault="00D91B27" w:rsidP="00FB6C34">
            <w:pPr>
              <w:pStyle w:val="NormalWeb"/>
              <w:shd w:val="clear" w:color="auto" w:fill="FFFFFF"/>
              <w:spacing w:before="0" w:beforeAutospacing="0" w:after="240" w:afterAutospacing="0"/>
              <w:contextualSpacing/>
              <w:jc w:val="both"/>
              <w:rPr>
                <w:rFonts w:asciiTheme="minorHAnsi" w:hAnsiTheme="minorHAnsi" w:cstheme="minorHAnsi"/>
              </w:rPr>
            </w:pPr>
          </w:p>
          <w:p w14:paraId="4FAD5F61" w14:textId="77777777" w:rsidR="00D91B27" w:rsidRPr="00CA2302" w:rsidRDefault="00D91B27" w:rsidP="00FB6C34">
            <w:pPr>
              <w:pStyle w:val="NormalWeb"/>
              <w:shd w:val="clear" w:color="auto" w:fill="FFFFFF"/>
              <w:spacing w:before="0" w:beforeAutospacing="0" w:after="240" w:afterAutospacing="0"/>
              <w:contextualSpacing/>
              <w:jc w:val="both"/>
              <w:rPr>
                <w:rFonts w:asciiTheme="minorHAnsi" w:hAnsiTheme="minorHAnsi" w:cstheme="minorHAnsi"/>
                <w:b/>
                <w:bCs/>
              </w:rPr>
            </w:pPr>
            <w:r w:rsidRPr="00CA2302">
              <w:rPr>
                <w:rFonts w:asciiTheme="minorHAnsi" w:hAnsiTheme="minorHAnsi" w:cstheme="minorHAnsi"/>
                <w:b/>
                <w:bCs/>
              </w:rPr>
              <w:t>Trauma Pack</w:t>
            </w:r>
          </w:p>
          <w:p w14:paraId="4930FA62" w14:textId="77777777" w:rsidR="00D91B27" w:rsidRPr="00CA2302" w:rsidRDefault="00D91B27" w:rsidP="00FB6C34">
            <w:pPr>
              <w:pStyle w:val="NormalWeb"/>
              <w:shd w:val="clear" w:color="auto" w:fill="FFFFFF"/>
              <w:spacing w:before="0" w:beforeAutospacing="0" w:after="240" w:afterAutospacing="0"/>
              <w:contextualSpacing/>
              <w:jc w:val="both"/>
              <w:rPr>
                <w:rFonts w:asciiTheme="minorHAnsi" w:hAnsiTheme="minorHAnsi" w:cstheme="minorHAnsi"/>
              </w:rPr>
            </w:pPr>
            <w:r w:rsidRPr="00CA2302">
              <w:rPr>
                <w:rFonts w:asciiTheme="minorHAnsi" w:hAnsiTheme="minorHAnsi" w:cstheme="minorHAnsi"/>
              </w:rPr>
              <w:t>Cardiff School of Art &amp; Design and Cardiff University Medical School developed a trauma pack for rural Zambia. The pack is 80% cheaper than existing solutions with no drop in performance. Patents were granted in 2016 and 2021 and a manufacturing license has been signed to develop a version that can be made, deployed and used in Wales.</w:t>
            </w:r>
          </w:p>
          <w:p w14:paraId="77025BE3" w14:textId="77777777" w:rsidR="00D91B27" w:rsidRPr="00CA2302" w:rsidRDefault="00D91B27" w:rsidP="00FB6C34">
            <w:pPr>
              <w:pStyle w:val="NormalWeb"/>
              <w:shd w:val="clear" w:color="auto" w:fill="FFFFFF"/>
              <w:spacing w:before="0" w:beforeAutospacing="0" w:after="240" w:afterAutospacing="0"/>
              <w:contextualSpacing/>
              <w:jc w:val="both"/>
              <w:rPr>
                <w:rFonts w:asciiTheme="minorHAnsi" w:hAnsiTheme="minorHAnsi" w:cstheme="minorHAnsi"/>
              </w:rPr>
            </w:pPr>
          </w:p>
          <w:p w14:paraId="308C0EF3" w14:textId="77777777" w:rsidR="00D91B27" w:rsidRPr="00CA2302" w:rsidRDefault="00D91B27" w:rsidP="00FB6C34">
            <w:pPr>
              <w:pStyle w:val="NormalWeb"/>
              <w:shd w:val="clear" w:color="auto" w:fill="FFFFFF"/>
              <w:spacing w:before="0" w:beforeAutospacing="0" w:after="240" w:afterAutospacing="0"/>
              <w:contextualSpacing/>
              <w:jc w:val="both"/>
              <w:rPr>
                <w:rFonts w:asciiTheme="minorHAnsi" w:hAnsiTheme="minorHAnsi" w:cstheme="minorHAnsi"/>
                <w:b/>
                <w:bCs/>
              </w:rPr>
            </w:pPr>
            <w:r w:rsidRPr="00CA2302">
              <w:rPr>
                <w:rFonts w:asciiTheme="minorHAnsi" w:hAnsiTheme="minorHAnsi" w:cstheme="minorHAnsi"/>
                <w:b/>
                <w:bCs/>
              </w:rPr>
              <w:t>Helping people with late-stage dementia and their carers</w:t>
            </w:r>
          </w:p>
          <w:p w14:paraId="37E88C2D" w14:textId="3351DDC8" w:rsidR="00050BAC" w:rsidRPr="00CA2302" w:rsidRDefault="00D91B27" w:rsidP="00FB6C34">
            <w:pPr>
              <w:pStyle w:val="NormalWeb"/>
              <w:shd w:val="clear" w:color="auto" w:fill="FFFFFF"/>
              <w:spacing w:before="0" w:beforeAutospacing="0" w:after="240" w:afterAutospacing="0"/>
              <w:contextualSpacing/>
              <w:jc w:val="both"/>
              <w:rPr>
                <w:rFonts w:asciiTheme="minorHAnsi" w:hAnsiTheme="minorHAnsi" w:cstheme="minorHAnsi"/>
              </w:rPr>
            </w:pPr>
            <w:r w:rsidRPr="00CA2302">
              <w:rPr>
                <w:rFonts w:asciiTheme="minorHAnsi" w:hAnsiTheme="minorHAnsi" w:cstheme="minorHAnsi"/>
              </w:rPr>
              <w:t>HUG™ is an artefact that improves the quality of life of people affected by advanced dementia. A six-month trial funded by £185K from Welsh Government found it improved wellbeing for 87% of participants. As a result, HUG™ is now prescribed on the NHS.  National and international demand from Health Boards, care homes and the general public followed resulted in a spin-out company backed by over £105K investment capital from sources including a Crowd Funding campaign and the UK Alzheimer’s Society.</w:t>
            </w:r>
          </w:p>
        </w:tc>
      </w:tr>
      <w:tr w:rsidR="00050BAC" w:rsidRPr="000442B8" w14:paraId="1CE2C36B" w14:textId="77777777" w:rsidTr="75A3B248">
        <w:tc>
          <w:tcPr>
            <w:tcW w:w="9016" w:type="dxa"/>
            <w:shd w:val="clear" w:color="auto" w:fill="FBE4D5" w:themeFill="accent2" w:themeFillTint="33"/>
          </w:tcPr>
          <w:p w14:paraId="2F0F93A3" w14:textId="567CA2E2" w:rsidR="00050BAC" w:rsidRPr="000442B8" w:rsidRDefault="00050BAC" w:rsidP="006A4552">
            <w:r w:rsidRPr="000442B8">
              <w:lastRenderedPageBreak/>
              <w:t>5.1 Provide details of your institution’s strategic KPIs for civic mission and public engagement</w:t>
            </w:r>
            <w:r w:rsidR="0099341F" w:rsidRPr="000442B8">
              <w:t>.</w:t>
            </w:r>
          </w:p>
          <w:p w14:paraId="039F99FA" w14:textId="77777777" w:rsidR="00050BAC" w:rsidRPr="000442B8" w:rsidRDefault="00050BAC" w:rsidP="006A4552"/>
        </w:tc>
      </w:tr>
      <w:tr w:rsidR="00CA2302" w:rsidRPr="00CA2302" w14:paraId="6FF4FE10" w14:textId="77777777" w:rsidTr="75A3B248">
        <w:tc>
          <w:tcPr>
            <w:tcW w:w="9016" w:type="dxa"/>
          </w:tcPr>
          <w:p w14:paraId="097A124C" w14:textId="77777777" w:rsidR="00DB6791" w:rsidRPr="00CA2302" w:rsidRDefault="00DB6791" w:rsidP="00E427B6"/>
          <w:p w14:paraId="1FE90E2E" w14:textId="7DC85537" w:rsidR="00E427B6" w:rsidRPr="00CA2302" w:rsidRDefault="00E427B6" w:rsidP="00E427B6">
            <w:r w:rsidRPr="00CA2302">
              <w:t>Since the first iteration of this Strategy (Summer 2020), Cardiff Met’s Board of Governors has reviewed the University’s key performance indicators</w:t>
            </w:r>
            <w:r w:rsidR="000136AD" w:rsidRPr="00CA2302">
              <w:t>. This review included</w:t>
            </w:r>
            <w:r w:rsidR="006C2476" w:rsidRPr="00CA2302">
              <w:t xml:space="preserve"> </w:t>
            </w:r>
            <w:r w:rsidR="00A25EA1" w:rsidRPr="00CA2302">
              <w:t>KPIs</w:t>
            </w:r>
            <w:r w:rsidR="006C2476" w:rsidRPr="00CA2302">
              <w:t xml:space="preserve"> </w:t>
            </w:r>
            <w:r w:rsidR="00630682" w:rsidRPr="00CA2302">
              <w:t>under the heading of</w:t>
            </w:r>
            <w:r w:rsidR="006C2476" w:rsidRPr="00CA2302">
              <w:t xml:space="preserve"> Civic Mission</w:t>
            </w:r>
            <w:r w:rsidR="000136AD" w:rsidRPr="00CA2302">
              <w:t>, which have now been confirmed as the following:</w:t>
            </w:r>
          </w:p>
          <w:p w14:paraId="2372D4BB" w14:textId="77777777" w:rsidR="007E23D8" w:rsidRPr="00CA2302" w:rsidRDefault="007E23D8" w:rsidP="007E23D8">
            <w:pPr>
              <w:pStyle w:val="ListParagraph"/>
              <w:numPr>
                <w:ilvl w:val="0"/>
                <w:numId w:val="32"/>
              </w:numPr>
            </w:pPr>
            <w:r w:rsidRPr="00CA2302">
              <w:t>number of schools participating in Open Campus;</w:t>
            </w:r>
          </w:p>
          <w:p w14:paraId="15538829" w14:textId="1C1BC92B" w:rsidR="000136AD" w:rsidRPr="00CA2302" w:rsidRDefault="0008217A" w:rsidP="00167E4E">
            <w:pPr>
              <w:pStyle w:val="ListParagraph"/>
              <w:numPr>
                <w:ilvl w:val="0"/>
                <w:numId w:val="32"/>
              </w:numPr>
            </w:pPr>
            <w:r w:rsidRPr="00CA2302">
              <w:t>p</w:t>
            </w:r>
            <w:r w:rsidR="00167E4E" w:rsidRPr="00CA2302">
              <w:t xml:space="preserve">roportion of Welsh Index of </w:t>
            </w:r>
            <w:r w:rsidR="00942A48" w:rsidRPr="00CA2302">
              <w:t xml:space="preserve">Multiple </w:t>
            </w:r>
            <w:r w:rsidRPr="00CA2302">
              <w:t>Deprivation</w:t>
            </w:r>
            <w:r w:rsidR="00942A48" w:rsidRPr="00CA2302">
              <w:t xml:space="preserve"> (WIMD40) students</w:t>
            </w:r>
            <w:r w:rsidRPr="00CA2302">
              <w:t>;</w:t>
            </w:r>
          </w:p>
          <w:p w14:paraId="5CDED413" w14:textId="1C6DDD58" w:rsidR="0008217A" w:rsidRPr="00CA2302" w:rsidRDefault="0008217A" w:rsidP="00167E4E">
            <w:pPr>
              <w:pStyle w:val="ListParagraph"/>
              <w:numPr>
                <w:ilvl w:val="0"/>
                <w:numId w:val="32"/>
              </w:numPr>
            </w:pPr>
            <w:r w:rsidRPr="00CA2302">
              <w:t>number of students studying at least 40 credits in Welsh per year.</w:t>
            </w:r>
          </w:p>
          <w:p w14:paraId="160E45E5" w14:textId="67A840A7" w:rsidR="00D51ABD" w:rsidRPr="00CA2302" w:rsidRDefault="005B3691" w:rsidP="00D51ABD">
            <w:r w:rsidRPr="00CA2302">
              <w:t>It is the first of these, relating to Open Campus, that is most relevant to</w:t>
            </w:r>
            <w:r w:rsidR="00D51ABD" w:rsidRPr="00CA2302">
              <w:t xml:space="preserve"> our RWIF aspirations. Open Campus is a collaborative programme that delivers sport, physical activity, outdoor play, health and wellbeing opportunities within the Cardiff City region and</w:t>
            </w:r>
          </w:p>
          <w:p w14:paraId="20A92E8F" w14:textId="2AC9C61F" w:rsidR="000546B9" w:rsidRPr="00CA2302" w:rsidRDefault="00D51ABD" w:rsidP="00D51ABD">
            <w:r w:rsidRPr="00CA2302">
              <w:t>beyond.</w:t>
            </w:r>
            <w:r w:rsidR="00884166" w:rsidRPr="00CA2302">
              <w:t xml:space="preserve"> Our targets for this area are as follows:</w:t>
            </w:r>
          </w:p>
          <w:p w14:paraId="19C258A6" w14:textId="77777777" w:rsidR="002B1255" w:rsidRPr="00CA2302" w:rsidRDefault="002B1255" w:rsidP="00D51ABD"/>
          <w:tbl>
            <w:tblPr>
              <w:tblStyle w:val="TableGrid"/>
              <w:tblW w:w="0" w:type="auto"/>
              <w:tblLook w:val="06A0" w:firstRow="1" w:lastRow="0" w:firstColumn="1" w:lastColumn="0" w:noHBand="1" w:noVBand="1"/>
            </w:tblPr>
            <w:tblGrid>
              <w:gridCol w:w="3886"/>
              <w:gridCol w:w="993"/>
              <w:gridCol w:w="966"/>
              <w:gridCol w:w="995"/>
              <w:gridCol w:w="970"/>
            </w:tblGrid>
            <w:tr w:rsidR="00CA2302" w:rsidRPr="00CA2302" w14:paraId="3AA9F3E8" w14:textId="77777777" w:rsidTr="00113E31">
              <w:tc>
                <w:tcPr>
                  <w:tcW w:w="3886" w:type="dxa"/>
                  <w:shd w:val="clear" w:color="auto" w:fill="D9D9D9" w:themeFill="background1" w:themeFillShade="D9"/>
                </w:tcPr>
                <w:p w14:paraId="032BFE00" w14:textId="77777777" w:rsidR="00E41D90" w:rsidRPr="00CA2302" w:rsidRDefault="00E41D90" w:rsidP="00884166">
                  <w:pPr>
                    <w:rPr>
                      <w:b/>
                      <w:bCs/>
                      <w:sz w:val="20"/>
                      <w:szCs w:val="20"/>
                    </w:rPr>
                  </w:pPr>
                </w:p>
              </w:tc>
              <w:tc>
                <w:tcPr>
                  <w:tcW w:w="993" w:type="dxa"/>
                  <w:shd w:val="clear" w:color="auto" w:fill="D9D9D9" w:themeFill="background1" w:themeFillShade="D9"/>
                </w:tcPr>
                <w:p w14:paraId="4B2231B6" w14:textId="77777777" w:rsidR="00E41D90" w:rsidRPr="00CA2302" w:rsidRDefault="00E41D90" w:rsidP="00884166">
                  <w:pPr>
                    <w:rPr>
                      <w:b/>
                      <w:bCs/>
                      <w:sz w:val="20"/>
                      <w:szCs w:val="20"/>
                    </w:rPr>
                  </w:pPr>
                  <w:r w:rsidRPr="00CA2302">
                    <w:rPr>
                      <w:b/>
                      <w:bCs/>
                      <w:sz w:val="20"/>
                      <w:szCs w:val="20"/>
                    </w:rPr>
                    <w:t>2020</w:t>
                  </w:r>
                </w:p>
              </w:tc>
              <w:tc>
                <w:tcPr>
                  <w:tcW w:w="966" w:type="dxa"/>
                  <w:shd w:val="clear" w:color="auto" w:fill="D9D9D9" w:themeFill="background1" w:themeFillShade="D9"/>
                </w:tcPr>
                <w:p w14:paraId="79D9E6F5" w14:textId="77777777" w:rsidR="00E41D90" w:rsidRPr="00CA2302" w:rsidRDefault="00E41D90" w:rsidP="00884166">
                  <w:pPr>
                    <w:rPr>
                      <w:b/>
                      <w:bCs/>
                      <w:sz w:val="20"/>
                      <w:szCs w:val="20"/>
                    </w:rPr>
                  </w:pPr>
                  <w:r w:rsidRPr="00CA2302">
                    <w:rPr>
                      <w:b/>
                      <w:bCs/>
                      <w:sz w:val="20"/>
                      <w:szCs w:val="20"/>
                    </w:rPr>
                    <w:t>2021</w:t>
                  </w:r>
                </w:p>
              </w:tc>
              <w:tc>
                <w:tcPr>
                  <w:tcW w:w="995" w:type="dxa"/>
                  <w:shd w:val="clear" w:color="auto" w:fill="D9D9D9" w:themeFill="background1" w:themeFillShade="D9"/>
                </w:tcPr>
                <w:p w14:paraId="377E4F06" w14:textId="77777777" w:rsidR="00E41D90" w:rsidRPr="00CA2302" w:rsidRDefault="00E41D90" w:rsidP="00884166">
                  <w:pPr>
                    <w:rPr>
                      <w:b/>
                      <w:bCs/>
                      <w:sz w:val="20"/>
                      <w:szCs w:val="20"/>
                    </w:rPr>
                  </w:pPr>
                  <w:r w:rsidRPr="00CA2302">
                    <w:rPr>
                      <w:b/>
                      <w:bCs/>
                      <w:sz w:val="20"/>
                      <w:szCs w:val="20"/>
                    </w:rPr>
                    <w:t>2022</w:t>
                  </w:r>
                </w:p>
              </w:tc>
              <w:tc>
                <w:tcPr>
                  <w:tcW w:w="970" w:type="dxa"/>
                  <w:shd w:val="clear" w:color="auto" w:fill="D9D9D9" w:themeFill="background1" w:themeFillShade="D9"/>
                </w:tcPr>
                <w:p w14:paraId="03AA6323" w14:textId="77777777" w:rsidR="00E41D90" w:rsidRPr="00CA2302" w:rsidRDefault="00E41D90" w:rsidP="00884166">
                  <w:pPr>
                    <w:rPr>
                      <w:b/>
                      <w:bCs/>
                      <w:sz w:val="20"/>
                      <w:szCs w:val="20"/>
                    </w:rPr>
                  </w:pPr>
                  <w:r w:rsidRPr="00CA2302">
                    <w:rPr>
                      <w:b/>
                      <w:bCs/>
                      <w:sz w:val="20"/>
                      <w:szCs w:val="20"/>
                    </w:rPr>
                    <w:t>2023</w:t>
                  </w:r>
                </w:p>
              </w:tc>
            </w:tr>
            <w:tr w:rsidR="00CA2302" w:rsidRPr="00CA2302" w14:paraId="781AE54C" w14:textId="77777777" w:rsidTr="00113E31">
              <w:tc>
                <w:tcPr>
                  <w:tcW w:w="3886" w:type="dxa"/>
                </w:tcPr>
                <w:p w14:paraId="24FEDBFB" w14:textId="03988F2E" w:rsidR="00E41D90" w:rsidRPr="00CA2302" w:rsidRDefault="00E41D90" w:rsidP="00884166">
                  <w:pPr>
                    <w:rPr>
                      <w:sz w:val="20"/>
                      <w:szCs w:val="20"/>
                    </w:rPr>
                  </w:pPr>
                  <w:r w:rsidRPr="00CA2302">
                    <w:rPr>
                      <w:sz w:val="20"/>
                      <w:szCs w:val="20"/>
                    </w:rPr>
                    <w:t>Number of schools accessing Open Campus</w:t>
                  </w:r>
                </w:p>
              </w:tc>
              <w:tc>
                <w:tcPr>
                  <w:tcW w:w="993" w:type="dxa"/>
                </w:tcPr>
                <w:p w14:paraId="10B0DE8E" w14:textId="6E288332" w:rsidR="00E41D90" w:rsidRPr="00CA2302" w:rsidRDefault="00E41D90" w:rsidP="00884166">
                  <w:pPr>
                    <w:rPr>
                      <w:sz w:val="20"/>
                      <w:szCs w:val="20"/>
                    </w:rPr>
                  </w:pPr>
                  <w:r w:rsidRPr="00CA2302">
                    <w:rPr>
                      <w:sz w:val="20"/>
                      <w:szCs w:val="20"/>
                    </w:rPr>
                    <w:t>29</w:t>
                  </w:r>
                </w:p>
              </w:tc>
              <w:tc>
                <w:tcPr>
                  <w:tcW w:w="966" w:type="dxa"/>
                </w:tcPr>
                <w:p w14:paraId="6C56B477" w14:textId="46EE0EC5" w:rsidR="00E41D90" w:rsidRPr="00CA2302" w:rsidRDefault="00E41D90" w:rsidP="00884166">
                  <w:pPr>
                    <w:rPr>
                      <w:sz w:val="20"/>
                      <w:szCs w:val="20"/>
                    </w:rPr>
                  </w:pPr>
                  <w:r w:rsidRPr="00CA2302">
                    <w:rPr>
                      <w:sz w:val="20"/>
                      <w:szCs w:val="20"/>
                    </w:rPr>
                    <w:t>35</w:t>
                  </w:r>
                </w:p>
              </w:tc>
              <w:tc>
                <w:tcPr>
                  <w:tcW w:w="995" w:type="dxa"/>
                </w:tcPr>
                <w:p w14:paraId="555632FD" w14:textId="26A62AC8" w:rsidR="00E41D90" w:rsidRPr="00CA2302" w:rsidRDefault="00E41D90" w:rsidP="00884166">
                  <w:pPr>
                    <w:rPr>
                      <w:sz w:val="20"/>
                      <w:szCs w:val="20"/>
                    </w:rPr>
                  </w:pPr>
                  <w:r w:rsidRPr="00CA2302">
                    <w:rPr>
                      <w:sz w:val="20"/>
                      <w:szCs w:val="20"/>
                    </w:rPr>
                    <w:t>55</w:t>
                  </w:r>
                </w:p>
              </w:tc>
              <w:tc>
                <w:tcPr>
                  <w:tcW w:w="970" w:type="dxa"/>
                </w:tcPr>
                <w:p w14:paraId="66EEF431" w14:textId="2FE022FC" w:rsidR="00E41D90" w:rsidRPr="00CA2302" w:rsidRDefault="00E41D90" w:rsidP="00884166">
                  <w:pPr>
                    <w:rPr>
                      <w:sz w:val="20"/>
                      <w:szCs w:val="20"/>
                    </w:rPr>
                  </w:pPr>
                  <w:r w:rsidRPr="00CA2302">
                    <w:rPr>
                      <w:sz w:val="20"/>
                      <w:szCs w:val="20"/>
                    </w:rPr>
                    <w:t>75</w:t>
                  </w:r>
                </w:p>
              </w:tc>
            </w:tr>
          </w:tbl>
          <w:p w14:paraId="5D96F46E" w14:textId="77777777" w:rsidR="00884166" w:rsidRPr="00CA2302" w:rsidRDefault="00884166" w:rsidP="00D51ABD"/>
          <w:p w14:paraId="6C6E8257" w14:textId="69577FC2" w:rsidR="009F43B6" w:rsidRPr="00CA2302" w:rsidRDefault="00DC4D9D" w:rsidP="000546B9">
            <w:pPr>
              <w:rPr>
                <w:szCs w:val="24"/>
              </w:rPr>
            </w:pPr>
            <w:r w:rsidRPr="00CA2302">
              <w:rPr>
                <w:szCs w:val="24"/>
              </w:rPr>
              <w:t xml:space="preserve">One of the first tasks for the aforementioned Civic Mission Officer when they are appointed will be to </w:t>
            </w:r>
            <w:r w:rsidR="00CC68F8" w:rsidRPr="00CA2302">
              <w:rPr>
                <w:rStyle w:val="normaltextrun"/>
                <w:rFonts w:ascii="Calibri" w:hAnsi="Calibri"/>
                <w:shd w:val="clear" w:color="auto" w:fill="FFFFFF"/>
              </w:rPr>
              <w:t>review</w:t>
            </w:r>
            <w:r w:rsidR="008038AB" w:rsidRPr="00CA2302">
              <w:rPr>
                <w:rStyle w:val="normaltextrun"/>
                <w:rFonts w:ascii="Calibri" w:hAnsi="Calibri"/>
                <w:szCs w:val="24"/>
                <w:shd w:val="clear" w:color="auto" w:fill="FFFFFF"/>
              </w:rPr>
              <w:t xml:space="preserve"> the civic mission strategy bringing together aligned activity in: </w:t>
            </w:r>
            <w:r w:rsidR="008038AB" w:rsidRPr="00CA2302">
              <w:rPr>
                <w:rStyle w:val="normaltextrun"/>
                <w:rFonts w:ascii="Calibri" w:hAnsi="Calibri" w:cs="Calibri"/>
                <w:szCs w:val="24"/>
                <w:shd w:val="clear" w:color="auto" w:fill="FFFFFF"/>
              </w:rPr>
              <w:t xml:space="preserve">widening access, innovation and research, learning value added and promotion of Welsh language and culture. </w:t>
            </w:r>
            <w:r w:rsidR="009D3DEC" w:rsidRPr="00CA2302">
              <w:rPr>
                <w:rStyle w:val="normaltextrun"/>
                <w:rFonts w:ascii="Calibri" w:hAnsi="Calibri" w:cs="Calibri"/>
                <w:szCs w:val="24"/>
                <w:shd w:val="clear" w:color="auto" w:fill="FFFFFF"/>
              </w:rPr>
              <w:t xml:space="preserve">As part of this exercise they will </w:t>
            </w:r>
            <w:r w:rsidRPr="00CA2302">
              <w:rPr>
                <w:szCs w:val="24"/>
              </w:rPr>
              <w:t>identify further meaningful</w:t>
            </w:r>
            <w:r w:rsidR="00DC1393" w:rsidRPr="00CA2302">
              <w:rPr>
                <w:szCs w:val="24"/>
              </w:rPr>
              <w:t xml:space="preserve"> </w:t>
            </w:r>
            <w:r w:rsidR="00DC1393" w:rsidRPr="00CA2302">
              <w:rPr>
                <w:rStyle w:val="normaltextrun"/>
                <w:rFonts w:ascii="Calibri" w:hAnsi="Calibri" w:cs="Calibri"/>
                <w:szCs w:val="24"/>
              </w:rPr>
              <w:t>R&amp;I focused</w:t>
            </w:r>
            <w:r w:rsidRPr="00CA2302">
              <w:rPr>
                <w:rStyle w:val="normaltextrun"/>
                <w:rFonts w:ascii="Calibri" w:hAnsi="Calibri" w:cs="Calibri"/>
                <w:szCs w:val="24"/>
              </w:rPr>
              <w:t xml:space="preserve"> </w:t>
            </w:r>
            <w:r w:rsidR="0067339F" w:rsidRPr="00CA2302">
              <w:rPr>
                <w:szCs w:val="24"/>
              </w:rPr>
              <w:t>reporting metrics</w:t>
            </w:r>
            <w:r w:rsidRPr="00CA2302">
              <w:rPr>
                <w:szCs w:val="24"/>
              </w:rPr>
              <w:t xml:space="preserve"> in this area</w:t>
            </w:r>
            <w:r w:rsidR="0067339F" w:rsidRPr="00CA2302">
              <w:rPr>
                <w:szCs w:val="24"/>
              </w:rPr>
              <w:t xml:space="preserve"> that can be added to this section in 2022/23.</w:t>
            </w:r>
            <w:r w:rsidR="006823B0" w:rsidRPr="00CA2302">
              <w:rPr>
                <w:szCs w:val="24"/>
              </w:rPr>
              <w:t xml:space="preserve"> </w:t>
            </w:r>
            <w:r w:rsidR="00DF0B05" w:rsidRPr="00CA2302">
              <w:rPr>
                <w:szCs w:val="24"/>
              </w:rPr>
              <w:t>The original Civic Mission KPIs as included in the first iteration of this RWIF Strategy are shown below</w:t>
            </w:r>
            <w:r w:rsidR="006823B0" w:rsidRPr="00CA2302">
              <w:rPr>
                <w:szCs w:val="24"/>
              </w:rPr>
              <w:t>, and will continue to be reported on</w:t>
            </w:r>
            <w:r w:rsidR="00185648" w:rsidRPr="00CA2302">
              <w:rPr>
                <w:szCs w:val="24"/>
              </w:rPr>
              <w:t xml:space="preserve"> for the time being</w:t>
            </w:r>
            <w:r w:rsidR="006823B0" w:rsidRPr="00CA2302">
              <w:rPr>
                <w:szCs w:val="24"/>
              </w:rPr>
              <w:t>.</w:t>
            </w:r>
          </w:p>
          <w:p w14:paraId="32995D34" w14:textId="77777777" w:rsidR="000546B9" w:rsidRPr="00CA2302" w:rsidRDefault="000546B9" w:rsidP="000546B9"/>
          <w:tbl>
            <w:tblPr>
              <w:tblStyle w:val="TableGrid"/>
              <w:tblW w:w="0" w:type="auto"/>
              <w:tblLook w:val="04A0" w:firstRow="1" w:lastRow="0" w:firstColumn="1" w:lastColumn="0" w:noHBand="0" w:noVBand="1"/>
            </w:tblPr>
            <w:tblGrid>
              <w:gridCol w:w="3424"/>
              <w:gridCol w:w="992"/>
              <w:gridCol w:w="993"/>
              <w:gridCol w:w="992"/>
              <w:gridCol w:w="992"/>
              <w:gridCol w:w="992"/>
            </w:tblGrid>
            <w:tr w:rsidR="00CA2302" w:rsidRPr="00CA2302" w14:paraId="027124B3" w14:textId="77777777" w:rsidTr="004D3D5C">
              <w:tc>
                <w:tcPr>
                  <w:tcW w:w="3424" w:type="dxa"/>
                  <w:shd w:val="clear" w:color="auto" w:fill="D9D9D9" w:themeFill="background1" w:themeFillShade="D9"/>
                </w:tcPr>
                <w:p w14:paraId="4099687C" w14:textId="77777777" w:rsidR="000546B9" w:rsidRPr="00CA2302" w:rsidRDefault="000546B9" w:rsidP="000546B9">
                  <w:pPr>
                    <w:rPr>
                      <w:b/>
                      <w:bCs/>
                      <w:sz w:val="20"/>
                      <w:szCs w:val="20"/>
                    </w:rPr>
                  </w:pPr>
                  <w:r w:rsidRPr="00CA2302">
                    <w:rPr>
                      <w:b/>
                      <w:bCs/>
                      <w:sz w:val="20"/>
                      <w:szCs w:val="20"/>
                    </w:rPr>
                    <w:t>KEY PERFORMANCE INDICATOR</w:t>
                  </w:r>
                </w:p>
              </w:tc>
              <w:tc>
                <w:tcPr>
                  <w:tcW w:w="992" w:type="dxa"/>
                  <w:shd w:val="clear" w:color="auto" w:fill="D9D9D9" w:themeFill="background1" w:themeFillShade="D9"/>
                </w:tcPr>
                <w:p w14:paraId="584A39A8" w14:textId="77777777" w:rsidR="000546B9" w:rsidRPr="00CA2302" w:rsidRDefault="000546B9" w:rsidP="000546B9">
                  <w:pPr>
                    <w:rPr>
                      <w:b/>
                      <w:bCs/>
                      <w:sz w:val="20"/>
                      <w:szCs w:val="20"/>
                    </w:rPr>
                  </w:pPr>
                  <w:r w:rsidRPr="00CA2302">
                    <w:rPr>
                      <w:b/>
                      <w:bCs/>
                      <w:sz w:val="20"/>
                      <w:szCs w:val="20"/>
                    </w:rPr>
                    <w:t>2018/19</w:t>
                  </w:r>
                </w:p>
              </w:tc>
              <w:tc>
                <w:tcPr>
                  <w:tcW w:w="993" w:type="dxa"/>
                  <w:shd w:val="clear" w:color="auto" w:fill="D9D9D9" w:themeFill="background1" w:themeFillShade="D9"/>
                </w:tcPr>
                <w:p w14:paraId="3292CF5A" w14:textId="77777777" w:rsidR="000546B9" w:rsidRPr="00CA2302" w:rsidRDefault="000546B9" w:rsidP="000546B9">
                  <w:pPr>
                    <w:rPr>
                      <w:b/>
                      <w:bCs/>
                      <w:sz w:val="20"/>
                      <w:szCs w:val="20"/>
                    </w:rPr>
                  </w:pPr>
                  <w:r w:rsidRPr="00CA2302">
                    <w:rPr>
                      <w:b/>
                      <w:bCs/>
                      <w:sz w:val="20"/>
                      <w:szCs w:val="20"/>
                    </w:rPr>
                    <w:t>2019/20</w:t>
                  </w:r>
                </w:p>
              </w:tc>
              <w:tc>
                <w:tcPr>
                  <w:tcW w:w="992" w:type="dxa"/>
                  <w:shd w:val="clear" w:color="auto" w:fill="D9D9D9" w:themeFill="background1" w:themeFillShade="D9"/>
                </w:tcPr>
                <w:p w14:paraId="45298A0F" w14:textId="77777777" w:rsidR="000546B9" w:rsidRPr="00CA2302" w:rsidRDefault="000546B9" w:rsidP="000546B9">
                  <w:pPr>
                    <w:rPr>
                      <w:b/>
                      <w:bCs/>
                      <w:sz w:val="20"/>
                      <w:szCs w:val="20"/>
                    </w:rPr>
                  </w:pPr>
                  <w:r w:rsidRPr="00CA2302">
                    <w:rPr>
                      <w:b/>
                      <w:bCs/>
                      <w:sz w:val="20"/>
                      <w:szCs w:val="20"/>
                    </w:rPr>
                    <w:t>2020/21</w:t>
                  </w:r>
                </w:p>
              </w:tc>
              <w:tc>
                <w:tcPr>
                  <w:tcW w:w="992" w:type="dxa"/>
                  <w:shd w:val="clear" w:color="auto" w:fill="D9D9D9" w:themeFill="background1" w:themeFillShade="D9"/>
                </w:tcPr>
                <w:p w14:paraId="65A23D89" w14:textId="77777777" w:rsidR="000546B9" w:rsidRPr="00CA2302" w:rsidRDefault="000546B9" w:rsidP="000546B9">
                  <w:pPr>
                    <w:rPr>
                      <w:b/>
                      <w:bCs/>
                      <w:sz w:val="20"/>
                      <w:szCs w:val="20"/>
                    </w:rPr>
                  </w:pPr>
                  <w:r w:rsidRPr="00CA2302">
                    <w:rPr>
                      <w:b/>
                      <w:bCs/>
                      <w:sz w:val="20"/>
                      <w:szCs w:val="20"/>
                    </w:rPr>
                    <w:t>2021/22</w:t>
                  </w:r>
                </w:p>
              </w:tc>
              <w:tc>
                <w:tcPr>
                  <w:tcW w:w="992" w:type="dxa"/>
                  <w:shd w:val="clear" w:color="auto" w:fill="D9D9D9" w:themeFill="background1" w:themeFillShade="D9"/>
                </w:tcPr>
                <w:p w14:paraId="1C1F93AD" w14:textId="77777777" w:rsidR="000546B9" w:rsidRPr="00CA2302" w:rsidRDefault="000546B9" w:rsidP="000546B9">
                  <w:pPr>
                    <w:rPr>
                      <w:b/>
                      <w:bCs/>
                      <w:sz w:val="20"/>
                      <w:szCs w:val="20"/>
                    </w:rPr>
                  </w:pPr>
                  <w:r w:rsidRPr="00CA2302">
                    <w:rPr>
                      <w:b/>
                      <w:bCs/>
                      <w:sz w:val="20"/>
                      <w:szCs w:val="20"/>
                    </w:rPr>
                    <w:t>2022/23</w:t>
                  </w:r>
                </w:p>
              </w:tc>
            </w:tr>
            <w:tr w:rsidR="00CA2302" w:rsidRPr="00CA2302" w14:paraId="349FA48D" w14:textId="77777777" w:rsidTr="004D3D5C">
              <w:tc>
                <w:tcPr>
                  <w:tcW w:w="3424" w:type="dxa"/>
                </w:tcPr>
                <w:p w14:paraId="0F0B84A7" w14:textId="6F1EFFC4" w:rsidR="002D590A" w:rsidRPr="00CA2302" w:rsidRDefault="002D590A" w:rsidP="002D590A">
                  <w:pPr>
                    <w:rPr>
                      <w:sz w:val="20"/>
                      <w:szCs w:val="20"/>
                    </w:rPr>
                  </w:pPr>
                  <w:r w:rsidRPr="00CA2302">
                    <w:rPr>
                      <w:sz w:val="20"/>
                      <w:szCs w:val="20"/>
                    </w:rPr>
                    <w:t>Graduate Employability</w:t>
                  </w:r>
                </w:p>
              </w:tc>
              <w:tc>
                <w:tcPr>
                  <w:tcW w:w="992" w:type="dxa"/>
                </w:tcPr>
                <w:p w14:paraId="47ECB9FB" w14:textId="09828A28" w:rsidR="002D590A" w:rsidRPr="00CA2302" w:rsidRDefault="002D590A" w:rsidP="004D3D5C">
                  <w:pPr>
                    <w:jc w:val="left"/>
                    <w:rPr>
                      <w:sz w:val="20"/>
                      <w:szCs w:val="20"/>
                    </w:rPr>
                  </w:pPr>
                  <w:r w:rsidRPr="00CA2302">
                    <w:rPr>
                      <w:sz w:val="20"/>
                      <w:szCs w:val="20"/>
                    </w:rPr>
                    <w:t>76%</w:t>
                  </w:r>
                </w:p>
              </w:tc>
              <w:tc>
                <w:tcPr>
                  <w:tcW w:w="993" w:type="dxa"/>
                </w:tcPr>
                <w:p w14:paraId="5FA7BEAE" w14:textId="6FFADF3E" w:rsidR="002D590A" w:rsidRPr="00CA2302" w:rsidRDefault="002D590A" w:rsidP="004D3D5C">
                  <w:pPr>
                    <w:jc w:val="left"/>
                    <w:rPr>
                      <w:sz w:val="20"/>
                      <w:szCs w:val="20"/>
                    </w:rPr>
                  </w:pPr>
                  <w:r w:rsidRPr="00CA2302">
                    <w:rPr>
                      <w:sz w:val="20"/>
                      <w:szCs w:val="20"/>
                    </w:rPr>
                    <w:t>77%</w:t>
                  </w:r>
                </w:p>
              </w:tc>
              <w:tc>
                <w:tcPr>
                  <w:tcW w:w="992" w:type="dxa"/>
                </w:tcPr>
                <w:p w14:paraId="414AF3A6" w14:textId="41527C99" w:rsidR="002D590A" w:rsidRPr="00CA2302" w:rsidRDefault="002D590A" w:rsidP="004D3D5C">
                  <w:pPr>
                    <w:jc w:val="left"/>
                    <w:rPr>
                      <w:sz w:val="20"/>
                      <w:szCs w:val="20"/>
                    </w:rPr>
                  </w:pPr>
                  <w:r w:rsidRPr="00CA2302">
                    <w:rPr>
                      <w:sz w:val="20"/>
                      <w:szCs w:val="20"/>
                    </w:rPr>
                    <w:t xml:space="preserve">Sector </w:t>
                  </w:r>
                  <w:proofErr w:type="spellStart"/>
                  <w:r w:rsidRPr="00CA2302">
                    <w:rPr>
                      <w:sz w:val="20"/>
                      <w:szCs w:val="20"/>
                    </w:rPr>
                    <w:t>Avg</w:t>
                  </w:r>
                  <w:proofErr w:type="spellEnd"/>
                  <w:r w:rsidRPr="00CA2302">
                    <w:rPr>
                      <w:sz w:val="20"/>
                      <w:szCs w:val="20"/>
                    </w:rPr>
                    <w:t xml:space="preserve"> +1%</w:t>
                  </w:r>
                </w:p>
              </w:tc>
              <w:tc>
                <w:tcPr>
                  <w:tcW w:w="992" w:type="dxa"/>
                </w:tcPr>
                <w:p w14:paraId="73720A5B" w14:textId="19CD2EA5" w:rsidR="002D590A" w:rsidRPr="00CA2302" w:rsidRDefault="002D590A" w:rsidP="004D3D5C">
                  <w:pPr>
                    <w:jc w:val="left"/>
                    <w:rPr>
                      <w:sz w:val="20"/>
                      <w:szCs w:val="20"/>
                    </w:rPr>
                  </w:pPr>
                  <w:r w:rsidRPr="00CA2302">
                    <w:rPr>
                      <w:sz w:val="20"/>
                      <w:szCs w:val="20"/>
                    </w:rPr>
                    <w:t xml:space="preserve">Sector </w:t>
                  </w:r>
                  <w:proofErr w:type="spellStart"/>
                  <w:r w:rsidRPr="00CA2302">
                    <w:rPr>
                      <w:sz w:val="20"/>
                      <w:szCs w:val="20"/>
                    </w:rPr>
                    <w:t>Avg</w:t>
                  </w:r>
                  <w:proofErr w:type="spellEnd"/>
                  <w:r w:rsidRPr="00CA2302">
                    <w:rPr>
                      <w:sz w:val="20"/>
                      <w:szCs w:val="20"/>
                    </w:rPr>
                    <w:t xml:space="preserve"> +1%</w:t>
                  </w:r>
                </w:p>
              </w:tc>
              <w:tc>
                <w:tcPr>
                  <w:tcW w:w="992" w:type="dxa"/>
                </w:tcPr>
                <w:p w14:paraId="79044A34" w14:textId="145FF824" w:rsidR="002D590A" w:rsidRPr="00CA2302" w:rsidRDefault="002D590A" w:rsidP="004D3D5C">
                  <w:pPr>
                    <w:jc w:val="left"/>
                    <w:rPr>
                      <w:sz w:val="20"/>
                      <w:szCs w:val="20"/>
                    </w:rPr>
                  </w:pPr>
                  <w:r w:rsidRPr="00CA2302">
                    <w:rPr>
                      <w:sz w:val="20"/>
                      <w:szCs w:val="20"/>
                    </w:rPr>
                    <w:t xml:space="preserve">Sector </w:t>
                  </w:r>
                  <w:proofErr w:type="spellStart"/>
                  <w:r w:rsidRPr="00CA2302">
                    <w:rPr>
                      <w:sz w:val="20"/>
                      <w:szCs w:val="20"/>
                    </w:rPr>
                    <w:t>Avg</w:t>
                  </w:r>
                  <w:proofErr w:type="spellEnd"/>
                  <w:r w:rsidRPr="00CA2302">
                    <w:rPr>
                      <w:sz w:val="20"/>
                      <w:szCs w:val="20"/>
                    </w:rPr>
                    <w:t xml:space="preserve"> +1%</w:t>
                  </w:r>
                </w:p>
              </w:tc>
            </w:tr>
            <w:tr w:rsidR="00CA2302" w:rsidRPr="00CA2302" w14:paraId="0ECAD9F9" w14:textId="77777777" w:rsidTr="004D3D5C">
              <w:tc>
                <w:tcPr>
                  <w:tcW w:w="3424" w:type="dxa"/>
                </w:tcPr>
                <w:p w14:paraId="2A455629" w14:textId="22295016" w:rsidR="00220EDB" w:rsidRPr="00CA2302" w:rsidRDefault="00220EDB" w:rsidP="00220EDB">
                  <w:pPr>
                    <w:rPr>
                      <w:sz w:val="20"/>
                      <w:szCs w:val="20"/>
                    </w:rPr>
                  </w:pPr>
                  <w:r w:rsidRPr="00CA2302">
                    <w:rPr>
                      <w:sz w:val="20"/>
                      <w:szCs w:val="20"/>
                    </w:rPr>
                    <w:lastRenderedPageBreak/>
                    <w:t>Staff feeling valued</w:t>
                  </w:r>
                </w:p>
              </w:tc>
              <w:tc>
                <w:tcPr>
                  <w:tcW w:w="992" w:type="dxa"/>
                </w:tcPr>
                <w:p w14:paraId="410727FB" w14:textId="5EB3CF32" w:rsidR="00220EDB" w:rsidRPr="00CA2302" w:rsidRDefault="00220EDB" w:rsidP="004D3D5C">
                  <w:pPr>
                    <w:jc w:val="left"/>
                    <w:rPr>
                      <w:sz w:val="20"/>
                      <w:szCs w:val="20"/>
                    </w:rPr>
                  </w:pPr>
                  <w:r w:rsidRPr="00CA2302">
                    <w:rPr>
                      <w:sz w:val="20"/>
                      <w:szCs w:val="20"/>
                    </w:rPr>
                    <w:t>62%</w:t>
                  </w:r>
                </w:p>
              </w:tc>
              <w:tc>
                <w:tcPr>
                  <w:tcW w:w="993" w:type="dxa"/>
                </w:tcPr>
                <w:p w14:paraId="4A958DCB" w14:textId="332099C4" w:rsidR="00220EDB" w:rsidRPr="00CA2302" w:rsidRDefault="00220EDB" w:rsidP="004D3D5C">
                  <w:pPr>
                    <w:jc w:val="left"/>
                    <w:rPr>
                      <w:sz w:val="20"/>
                      <w:szCs w:val="20"/>
                    </w:rPr>
                  </w:pPr>
                  <w:r w:rsidRPr="00CA2302">
                    <w:rPr>
                      <w:sz w:val="20"/>
                      <w:szCs w:val="20"/>
                    </w:rPr>
                    <w:t>65%</w:t>
                  </w:r>
                </w:p>
              </w:tc>
              <w:tc>
                <w:tcPr>
                  <w:tcW w:w="992" w:type="dxa"/>
                </w:tcPr>
                <w:p w14:paraId="666D74C4" w14:textId="04B7BD90" w:rsidR="00220EDB" w:rsidRPr="00CA2302" w:rsidRDefault="00220EDB" w:rsidP="004D3D5C">
                  <w:pPr>
                    <w:jc w:val="left"/>
                    <w:rPr>
                      <w:sz w:val="20"/>
                      <w:szCs w:val="20"/>
                    </w:rPr>
                  </w:pPr>
                  <w:r w:rsidRPr="00CA2302">
                    <w:rPr>
                      <w:sz w:val="20"/>
                      <w:szCs w:val="20"/>
                    </w:rPr>
                    <w:t>68%</w:t>
                  </w:r>
                </w:p>
              </w:tc>
              <w:tc>
                <w:tcPr>
                  <w:tcW w:w="992" w:type="dxa"/>
                </w:tcPr>
                <w:p w14:paraId="1025831C" w14:textId="17EFEA1F" w:rsidR="00220EDB" w:rsidRPr="00CA2302" w:rsidRDefault="00220EDB" w:rsidP="004D3D5C">
                  <w:pPr>
                    <w:jc w:val="left"/>
                    <w:rPr>
                      <w:sz w:val="20"/>
                      <w:szCs w:val="20"/>
                    </w:rPr>
                  </w:pPr>
                  <w:r w:rsidRPr="00CA2302">
                    <w:rPr>
                      <w:sz w:val="20"/>
                      <w:szCs w:val="20"/>
                    </w:rPr>
                    <w:t>71%</w:t>
                  </w:r>
                </w:p>
              </w:tc>
              <w:tc>
                <w:tcPr>
                  <w:tcW w:w="992" w:type="dxa"/>
                </w:tcPr>
                <w:p w14:paraId="0A237EF9" w14:textId="69F57290" w:rsidR="00220EDB" w:rsidRPr="00CA2302" w:rsidRDefault="00220EDB" w:rsidP="004D3D5C">
                  <w:pPr>
                    <w:jc w:val="left"/>
                    <w:rPr>
                      <w:sz w:val="20"/>
                      <w:szCs w:val="20"/>
                    </w:rPr>
                  </w:pPr>
                  <w:r w:rsidRPr="00CA2302">
                    <w:rPr>
                      <w:sz w:val="20"/>
                      <w:szCs w:val="20"/>
                    </w:rPr>
                    <w:t>75%</w:t>
                  </w:r>
                </w:p>
              </w:tc>
            </w:tr>
            <w:tr w:rsidR="00CA2302" w:rsidRPr="00CA2302" w14:paraId="357F78B8" w14:textId="77777777" w:rsidTr="004D3D5C">
              <w:tc>
                <w:tcPr>
                  <w:tcW w:w="3424" w:type="dxa"/>
                </w:tcPr>
                <w:p w14:paraId="14AC51C0" w14:textId="25F22FC4" w:rsidR="00220EDB" w:rsidRPr="00CA2302" w:rsidRDefault="00220EDB" w:rsidP="00220EDB">
                  <w:pPr>
                    <w:rPr>
                      <w:sz w:val="20"/>
                      <w:szCs w:val="20"/>
                    </w:rPr>
                  </w:pPr>
                  <w:r w:rsidRPr="00CA2302">
                    <w:rPr>
                      <w:sz w:val="20"/>
                      <w:szCs w:val="20"/>
                    </w:rPr>
                    <w:t>People and Planet League</w:t>
                  </w:r>
                </w:p>
              </w:tc>
              <w:tc>
                <w:tcPr>
                  <w:tcW w:w="992" w:type="dxa"/>
                </w:tcPr>
                <w:p w14:paraId="31C8FA3C" w14:textId="77777777" w:rsidR="00220EDB" w:rsidRPr="00CA2302" w:rsidRDefault="00220EDB" w:rsidP="004D3D5C">
                  <w:pPr>
                    <w:jc w:val="left"/>
                    <w:rPr>
                      <w:sz w:val="20"/>
                      <w:szCs w:val="20"/>
                    </w:rPr>
                  </w:pPr>
                </w:p>
              </w:tc>
              <w:tc>
                <w:tcPr>
                  <w:tcW w:w="993" w:type="dxa"/>
                </w:tcPr>
                <w:p w14:paraId="06348E37" w14:textId="77777777" w:rsidR="00220EDB" w:rsidRPr="00CA2302" w:rsidRDefault="00220EDB" w:rsidP="004D3D5C">
                  <w:pPr>
                    <w:jc w:val="left"/>
                    <w:rPr>
                      <w:sz w:val="20"/>
                      <w:szCs w:val="20"/>
                    </w:rPr>
                  </w:pPr>
                </w:p>
              </w:tc>
              <w:tc>
                <w:tcPr>
                  <w:tcW w:w="992" w:type="dxa"/>
                </w:tcPr>
                <w:p w14:paraId="29409339" w14:textId="77777777" w:rsidR="00220EDB" w:rsidRPr="00CA2302" w:rsidRDefault="00220EDB" w:rsidP="004D3D5C">
                  <w:pPr>
                    <w:jc w:val="left"/>
                    <w:rPr>
                      <w:sz w:val="20"/>
                      <w:szCs w:val="20"/>
                    </w:rPr>
                  </w:pPr>
                </w:p>
              </w:tc>
              <w:tc>
                <w:tcPr>
                  <w:tcW w:w="992" w:type="dxa"/>
                </w:tcPr>
                <w:p w14:paraId="2D5CB0E0" w14:textId="77777777" w:rsidR="00220EDB" w:rsidRPr="00CA2302" w:rsidRDefault="00220EDB" w:rsidP="004D3D5C">
                  <w:pPr>
                    <w:jc w:val="left"/>
                    <w:rPr>
                      <w:sz w:val="20"/>
                      <w:szCs w:val="20"/>
                    </w:rPr>
                  </w:pPr>
                </w:p>
              </w:tc>
              <w:tc>
                <w:tcPr>
                  <w:tcW w:w="992" w:type="dxa"/>
                </w:tcPr>
                <w:p w14:paraId="57FA3992" w14:textId="047BA795" w:rsidR="00220EDB" w:rsidRPr="00CA2302" w:rsidRDefault="000C2B24" w:rsidP="004D3D5C">
                  <w:pPr>
                    <w:jc w:val="left"/>
                    <w:rPr>
                      <w:sz w:val="20"/>
                      <w:szCs w:val="20"/>
                    </w:rPr>
                  </w:pPr>
                  <w:r w:rsidRPr="00CA2302">
                    <w:rPr>
                      <w:sz w:val="20"/>
                      <w:szCs w:val="20"/>
                    </w:rPr>
                    <w:t>1</w:t>
                  </w:r>
                  <w:r w:rsidRPr="00CA2302">
                    <w:rPr>
                      <w:sz w:val="20"/>
                      <w:szCs w:val="20"/>
                      <w:vertAlign w:val="superscript"/>
                    </w:rPr>
                    <w:t>st</w:t>
                  </w:r>
                  <w:r w:rsidRPr="00CA2302">
                    <w:rPr>
                      <w:sz w:val="20"/>
                      <w:szCs w:val="20"/>
                    </w:rPr>
                    <w:t xml:space="preserve"> in Wales</w:t>
                  </w:r>
                </w:p>
              </w:tc>
            </w:tr>
          </w:tbl>
          <w:p w14:paraId="702253C7" w14:textId="6C08EC5D" w:rsidR="00050BAC" w:rsidRPr="00CA2302" w:rsidRDefault="000546B9" w:rsidP="006A4552">
            <w:pPr>
              <w:rPr>
                <w:b/>
                <w:bCs/>
              </w:rPr>
            </w:pPr>
            <w:r w:rsidRPr="00CA2302">
              <w:t xml:space="preserve"> </w:t>
            </w:r>
          </w:p>
        </w:tc>
      </w:tr>
      <w:tr w:rsidR="00050BAC" w:rsidRPr="000442B8" w14:paraId="49C04F52" w14:textId="77777777" w:rsidTr="75A3B248">
        <w:tc>
          <w:tcPr>
            <w:tcW w:w="9016" w:type="dxa"/>
            <w:shd w:val="clear" w:color="auto" w:fill="FBE4D5" w:themeFill="accent2" w:themeFillTint="33"/>
          </w:tcPr>
          <w:p w14:paraId="24C3A6EC" w14:textId="1E22BADB" w:rsidR="00050BAC" w:rsidRPr="000442B8" w:rsidRDefault="00050BAC" w:rsidP="006A4552">
            <w:pPr>
              <w:rPr>
                <w:rFonts w:cs="Arial"/>
                <w:b/>
                <w:szCs w:val="24"/>
              </w:rPr>
            </w:pPr>
            <w:r w:rsidRPr="000442B8">
              <w:rPr>
                <w:rFonts w:cs="Arial"/>
                <w:b/>
                <w:szCs w:val="24"/>
              </w:rPr>
              <w:lastRenderedPageBreak/>
              <w:t xml:space="preserve">5.2 How will your strategic approach in this area align with HEFCW’s </w:t>
            </w:r>
            <w:hyperlink r:id="rId19" w:history="1">
              <w:r w:rsidRPr="000442B8">
                <w:rPr>
                  <w:rStyle w:val="Hyperlink"/>
                  <w:rFonts w:cs="Arial"/>
                  <w:b/>
                  <w:szCs w:val="24"/>
                </w:rPr>
                <w:t>Research and Innovation: the Vision for Wales</w:t>
              </w:r>
            </w:hyperlink>
            <w:r w:rsidRPr="000442B8">
              <w:rPr>
                <w:rFonts w:cs="Arial"/>
                <w:b/>
                <w:szCs w:val="24"/>
              </w:rPr>
              <w:t>? Select the pillars supported:</w:t>
            </w:r>
          </w:p>
          <w:p w14:paraId="00E77000" w14:textId="77777777" w:rsidR="00050BAC" w:rsidRPr="000442B8" w:rsidRDefault="00050BAC" w:rsidP="006A4552"/>
        </w:tc>
      </w:tr>
      <w:tr w:rsidR="00050BAC" w:rsidRPr="000442B8" w14:paraId="3D28C97C" w14:textId="77777777" w:rsidTr="75A3B248">
        <w:tc>
          <w:tcPr>
            <w:tcW w:w="9016" w:type="dxa"/>
            <w:shd w:val="clear" w:color="auto" w:fill="FFFFFF" w:themeFill="background1"/>
          </w:tcPr>
          <w:p w14:paraId="06F63C37" w14:textId="77777777" w:rsidR="000341AD" w:rsidRPr="000442B8" w:rsidRDefault="000341AD" w:rsidP="002A0ED7">
            <w:pPr>
              <w:rPr>
                <w:rFonts w:ascii="Wingdings" w:eastAsia="Wingdings" w:hAnsi="Wingdings" w:cs="Wingdings"/>
              </w:rPr>
            </w:pPr>
          </w:p>
          <w:p w14:paraId="6CE2143E" w14:textId="39477F95" w:rsidR="002A0ED7" w:rsidRPr="000442B8" w:rsidRDefault="002A0ED7" w:rsidP="002A0ED7">
            <w:r w:rsidRPr="000442B8">
              <w:rPr>
                <w:rFonts w:ascii="Wingdings" w:eastAsia="Wingdings" w:hAnsi="Wingdings" w:cs="Wingdings"/>
              </w:rPr>
              <w:t></w:t>
            </w:r>
            <w:r w:rsidRPr="000442B8">
              <w:t xml:space="preserve"> Excellence</w:t>
            </w:r>
          </w:p>
          <w:p w14:paraId="382F8223" w14:textId="77777777" w:rsidR="002A0ED7" w:rsidRPr="000442B8" w:rsidRDefault="002A0ED7" w:rsidP="002A0ED7">
            <w:r w:rsidRPr="000442B8">
              <w:rPr>
                <w:rFonts w:ascii="Wingdings" w:eastAsia="Wingdings" w:hAnsi="Wingdings" w:cs="Wingdings"/>
              </w:rPr>
              <w:t></w:t>
            </w:r>
            <w:r w:rsidRPr="000442B8">
              <w:t xml:space="preserve"> Place</w:t>
            </w:r>
          </w:p>
          <w:p w14:paraId="11A05D0C" w14:textId="77777777" w:rsidR="002A0ED7" w:rsidRPr="000442B8" w:rsidRDefault="002A0ED7" w:rsidP="002A0ED7">
            <w:r w:rsidRPr="000442B8">
              <w:rPr>
                <w:rFonts w:ascii="Wingdings" w:eastAsia="Wingdings" w:hAnsi="Wingdings" w:cs="Wingdings"/>
              </w:rPr>
              <w:t></w:t>
            </w:r>
            <w:r w:rsidRPr="000442B8">
              <w:t xml:space="preserve"> Innovation</w:t>
            </w:r>
          </w:p>
          <w:p w14:paraId="4BC1762F" w14:textId="3313C847" w:rsidR="00050BAC" w:rsidRPr="000442B8" w:rsidRDefault="002A0ED7" w:rsidP="006A4552">
            <w:r w:rsidRPr="000442B8">
              <w:rPr>
                <w:rFonts w:ascii="Wingdings" w:eastAsia="Wingdings" w:hAnsi="Wingdings" w:cs="Wingdings"/>
              </w:rPr>
              <w:t></w:t>
            </w:r>
            <w:r w:rsidRPr="000442B8">
              <w:t xml:space="preserve"> Collaboration  </w:t>
            </w:r>
          </w:p>
          <w:p w14:paraId="57DFBB7F" w14:textId="77777777" w:rsidR="00050BAC" w:rsidRPr="000442B8" w:rsidRDefault="00050BAC" w:rsidP="006A4552"/>
        </w:tc>
      </w:tr>
      <w:tr w:rsidR="00050BAC" w:rsidRPr="000442B8" w14:paraId="177B4C36" w14:textId="77777777" w:rsidTr="75A3B248">
        <w:tc>
          <w:tcPr>
            <w:tcW w:w="9016" w:type="dxa"/>
            <w:shd w:val="clear" w:color="auto" w:fill="FBE4D5" w:themeFill="accent2" w:themeFillTint="33"/>
          </w:tcPr>
          <w:p w14:paraId="60C6656C" w14:textId="2D1469EB" w:rsidR="00050BAC" w:rsidRPr="000442B8" w:rsidRDefault="00CC2303" w:rsidP="006A4552">
            <w:r w:rsidRPr="000442B8">
              <w:t>5</w:t>
            </w:r>
            <w:r w:rsidR="00050BAC" w:rsidRPr="000442B8">
              <w:t>.3 How do your strategic ambitions for civic mission and public engagement support the Vision’s goals, milestones and ambitions?</w:t>
            </w:r>
          </w:p>
          <w:p w14:paraId="3BDDAA98" w14:textId="77777777" w:rsidR="00521F36" w:rsidRPr="000442B8" w:rsidRDefault="00521F36" w:rsidP="00521F36"/>
          <w:p w14:paraId="362DD619" w14:textId="1CF8D784" w:rsidR="00050BAC" w:rsidRPr="000442B8" w:rsidRDefault="00521F36" w:rsidP="00521F36">
            <w:r w:rsidRPr="000442B8">
              <w:t>[Max 250 words]</w:t>
            </w:r>
          </w:p>
        </w:tc>
      </w:tr>
      <w:tr w:rsidR="00050BAC" w:rsidRPr="000442B8" w14:paraId="5EB31C50" w14:textId="77777777" w:rsidTr="75A3B248">
        <w:tc>
          <w:tcPr>
            <w:tcW w:w="9016" w:type="dxa"/>
          </w:tcPr>
          <w:p w14:paraId="70275FE6" w14:textId="61F382B4" w:rsidR="00050BAC" w:rsidRPr="000442B8" w:rsidRDefault="00050BAC" w:rsidP="00572B71">
            <w:pPr>
              <w:keepLines w:val="0"/>
            </w:pPr>
          </w:p>
          <w:p w14:paraId="352BF6F2" w14:textId="77777777" w:rsidR="005239BB" w:rsidRPr="000442B8" w:rsidRDefault="005239BB" w:rsidP="00572B71">
            <w:pPr>
              <w:keepLines w:val="0"/>
            </w:pPr>
            <w:r w:rsidRPr="000442B8">
              <w:t>Cardiff Met’s Strategic Plan positions it as a Civic University that is proactive in promoting</w:t>
            </w:r>
          </w:p>
          <w:p w14:paraId="27FB9282" w14:textId="5FB99554" w:rsidR="003B4D6B" w:rsidRPr="000442B8" w:rsidRDefault="005239BB" w:rsidP="00572B71">
            <w:pPr>
              <w:keepLines w:val="0"/>
            </w:pPr>
            <w:r w:rsidRPr="000442B8">
              <w:t xml:space="preserve">mutually beneficial engagement between the community, </w:t>
            </w:r>
            <w:r w:rsidR="00971EBD" w:rsidRPr="000442B8">
              <w:t xml:space="preserve">the </w:t>
            </w:r>
            <w:r w:rsidRPr="000442B8">
              <w:t xml:space="preserve">region and the University. We also seek to look beyond our immediate horizon and establish Cardiff Met as an anchor institution that connects global, regional and local interests to the benefit of all. This clearly articulated strategic purpose is fundamental to our continuing evolution as a Civic University. As a direct consequence of our Global Academies initiative we are seeing the emergence of new groups and collaborations across the University and these, in turn, are increasing the scale and impact of our external engagement. This is of fundamental importance as global challenges are becoming increasingly complex and solutions can only be realised through holistic, collaborative approaches. </w:t>
            </w:r>
          </w:p>
          <w:p w14:paraId="4D0CDFC2" w14:textId="77777777" w:rsidR="003B4D6B" w:rsidRPr="000442B8" w:rsidRDefault="003B4D6B" w:rsidP="00572B71">
            <w:pPr>
              <w:keepLines w:val="0"/>
            </w:pPr>
          </w:p>
          <w:p w14:paraId="2EAE20E8" w14:textId="3AEAC840" w:rsidR="00C9178F" w:rsidRPr="000442B8" w:rsidRDefault="005239BB" w:rsidP="00572B71">
            <w:pPr>
              <w:keepLines w:val="0"/>
            </w:pPr>
            <w:r w:rsidRPr="000442B8">
              <w:t>Whilst, as described above, we seek greater global impact</w:t>
            </w:r>
            <w:r w:rsidR="000342A8" w:rsidRPr="000442B8">
              <w:t>,</w:t>
            </w:r>
            <w:r w:rsidRPr="000442B8">
              <w:t xml:space="preserve"> our Strategy communicates a strong sense of place. Our local communities are increasingly taking advantage of opportunities to utilise our on-campus facilities</w:t>
            </w:r>
            <w:r w:rsidR="007A4802" w:rsidRPr="000442B8">
              <w:t>. T</w:t>
            </w:r>
            <w:r w:rsidRPr="000442B8">
              <w:t xml:space="preserve">he University, through ambitious developments such as </w:t>
            </w:r>
            <w:r w:rsidR="00932A4C" w:rsidRPr="000442B8">
              <w:t xml:space="preserve">our new </w:t>
            </w:r>
            <w:r w:rsidRPr="000442B8">
              <w:t xml:space="preserve">Cardiff School of Technologies, is forging effective relationships with local enterprises which facilitate the emergence of new opportunities for research, community development and flexible learning. </w:t>
            </w:r>
          </w:p>
          <w:p w14:paraId="60D8B6AE" w14:textId="77777777" w:rsidR="00C837EC" w:rsidRPr="000442B8" w:rsidRDefault="00C837EC" w:rsidP="00572B71">
            <w:pPr>
              <w:keepLines w:val="0"/>
            </w:pPr>
          </w:p>
          <w:p w14:paraId="1B281DA0" w14:textId="29EBC4EB" w:rsidR="005239BB" w:rsidRPr="000442B8" w:rsidRDefault="005239BB" w:rsidP="00572B71">
            <w:pPr>
              <w:keepLines w:val="0"/>
            </w:pPr>
            <w:r w:rsidRPr="000442B8">
              <w:t>We actively engage in and support a collaborative approach to widening access and supporting equality of opportunity and are committed to the communities we work with.</w:t>
            </w:r>
            <w:r w:rsidR="00C9178F" w:rsidRPr="000442B8">
              <w:t xml:space="preserve"> </w:t>
            </w:r>
            <w:r w:rsidRPr="000442B8">
              <w:t>Through collaboration we play a key role in regional agendas including the Reaching Wider</w:t>
            </w:r>
          </w:p>
          <w:p w14:paraId="1737877F" w14:textId="77777777" w:rsidR="003922AD" w:rsidRPr="000442B8" w:rsidRDefault="005239BB" w:rsidP="00572B71">
            <w:pPr>
              <w:keepLines w:val="0"/>
            </w:pPr>
            <w:r w:rsidRPr="000442B8">
              <w:t xml:space="preserve">Programme and aligning with national priorities to support raising attainment and ambition. </w:t>
            </w:r>
          </w:p>
          <w:p w14:paraId="1F60C6B0" w14:textId="4855E2EF" w:rsidR="00C9178F" w:rsidRPr="000442B8" w:rsidRDefault="00C9178F" w:rsidP="00572B71">
            <w:pPr>
              <w:keepLines w:val="0"/>
            </w:pPr>
          </w:p>
        </w:tc>
      </w:tr>
    </w:tbl>
    <w:p w14:paraId="6280696F" w14:textId="14590CE5" w:rsidR="00C438F7" w:rsidRDefault="00C438F7" w:rsidP="006A4552"/>
    <w:p w14:paraId="37507C64" w14:textId="25C0E1F2" w:rsidR="00343EE5" w:rsidRDefault="00343EE5" w:rsidP="006A4552"/>
    <w:p w14:paraId="73A8BDAE" w14:textId="77777777" w:rsidR="00343EE5" w:rsidRPr="000442B8" w:rsidRDefault="00343EE5" w:rsidP="006A4552"/>
    <w:tbl>
      <w:tblPr>
        <w:tblStyle w:val="TableGrid"/>
        <w:tblW w:w="0" w:type="auto"/>
        <w:tblLook w:val="04A0" w:firstRow="1" w:lastRow="0" w:firstColumn="1" w:lastColumn="0" w:noHBand="0" w:noVBand="1"/>
      </w:tblPr>
      <w:tblGrid>
        <w:gridCol w:w="9016"/>
      </w:tblGrid>
      <w:tr w:rsidR="00B441E6" w:rsidRPr="000442B8" w14:paraId="129474C5" w14:textId="77777777" w:rsidTr="00F837FB">
        <w:tc>
          <w:tcPr>
            <w:tcW w:w="9016" w:type="dxa"/>
            <w:shd w:val="clear" w:color="auto" w:fill="E2EFD9" w:themeFill="accent6" w:themeFillTint="33"/>
          </w:tcPr>
          <w:p w14:paraId="12DDD9CC" w14:textId="7D0FFE99" w:rsidR="00B441E6" w:rsidRPr="000442B8" w:rsidRDefault="00B441E6" w:rsidP="006A4552">
            <w:r w:rsidRPr="000442B8">
              <w:lastRenderedPageBreak/>
              <w:t>Section C: Alignment to policy</w:t>
            </w:r>
            <w:r w:rsidR="00BA4F89" w:rsidRPr="000442B8">
              <w:t xml:space="preserve"> and priorities</w:t>
            </w:r>
          </w:p>
          <w:p w14:paraId="175A8995" w14:textId="33CD5D1C" w:rsidR="00B441E6" w:rsidRPr="000442B8" w:rsidRDefault="00B34A18" w:rsidP="006A4552">
            <w:pPr>
              <w:pStyle w:val="ListParagraph"/>
              <w:numPr>
                <w:ilvl w:val="0"/>
                <w:numId w:val="7"/>
              </w:numPr>
            </w:pPr>
            <w:r w:rsidRPr="000442B8">
              <w:t>Wales</w:t>
            </w:r>
            <w:r w:rsidR="00050BAC" w:rsidRPr="000442B8">
              <w:t xml:space="preserve"> and UK Policy </w:t>
            </w:r>
          </w:p>
          <w:p w14:paraId="316585BD" w14:textId="77777777" w:rsidR="00521F36" w:rsidRPr="000442B8" w:rsidRDefault="00521F36" w:rsidP="00521F36"/>
          <w:p w14:paraId="7C45D4BD" w14:textId="694C5BAA" w:rsidR="00521F36" w:rsidRPr="000442B8" w:rsidRDefault="00521F36" w:rsidP="00521F36">
            <w:r w:rsidRPr="000442B8">
              <w:t xml:space="preserve">Describe how your RWIF strategy aligns with relevant place based regional, Welsh, and UK policies such as e.g. local city region / regional growth deals; </w:t>
            </w:r>
            <w:hyperlink r:id="rId20" w:history="1">
              <w:r w:rsidRPr="000442B8">
                <w:rPr>
                  <w:rStyle w:val="Hyperlink"/>
                  <w:rFonts w:cs="Arial"/>
                  <w:i/>
                </w:rPr>
                <w:t>WG's Prosperity for All: economic action plan</w:t>
              </w:r>
            </w:hyperlink>
            <w:r w:rsidRPr="000442B8">
              <w:t xml:space="preserve">; </w:t>
            </w:r>
            <w:hyperlink r:id="rId21" w:history="1">
              <w:r w:rsidRPr="000442B8">
                <w:rPr>
                  <w:rStyle w:val="Hyperlink"/>
                  <w:rFonts w:cs="Arial"/>
                  <w:i/>
                </w:rPr>
                <w:t>UK Industrial Strategy</w:t>
              </w:r>
            </w:hyperlink>
            <w:r w:rsidRPr="000442B8">
              <w:t xml:space="preserve">; </w:t>
            </w:r>
            <w:hyperlink r:id="rId22" w:history="1">
              <w:r w:rsidRPr="000442B8">
                <w:rPr>
                  <w:rStyle w:val="Hyperlink"/>
                  <w:rFonts w:cs="Arial"/>
                  <w:i/>
                </w:rPr>
                <w:t>Public Services Boards</w:t>
              </w:r>
            </w:hyperlink>
            <w:r w:rsidRPr="000442B8">
              <w:t xml:space="preserve">; </w:t>
            </w:r>
            <w:hyperlink r:id="rId23" w:history="1">
              <w:r w:rsidRPr="000442B8">
                <w:rPr>
                  <w:rStyle w:val="Hyperlink"/>
                  <w:rFonts w:cs="Arial"/>
                  <w:i/>
                </w:rPr>
                <w:t>UPP Civic University Foundation</w:t>
              </w:r>
            </w:hyperlink>
            <w:r w:rsidRPr="000442B8">
              <w:t xml:space="preserve">; </w:t>
            </w:r>
            <w:hyperlink r:id="rId24" w:history="1">
              <w:r w:rsidRPr="000442B8">
                <w:rPr>
                  <w:rStyle w:val="Hyperlink"/>
                  <w:rFonts w:cs="Arial"/>
                  <w:i/>
                </w:rPr>
                <w:t>Youth Entrepreneurship Strategy</w:t>
              </w:r>
            </w:hyperlink>
            <w:r w:rsidRPr="000442B8">
              <w:t>; Science for Wales; Regional Economic Frameworks etc.</w:t>
            </w:r>
          </w:p>
          <w:p w14:paraId="075CEA48" w14:textId="7D199FAF" w:rsidR="00B441E6" w:rsidRPr="000442B8" w:rsidRDefault="00521F36" w:rsidP="00521F36">
            <w:r w:rsidRPr="000442B8">
              <w:t>[500 words max]</w:t>
            </w:r>
          </w:p>
        </w:tc>
      </w:tr>
      <w:tr w:rsidR="00B441E6" w:rsidRPr="000442B8" w14:paraId="2C7944EC" w14:textId="77777777" w:rsidTr="00171E8F">
        <w:tc>
          <w:tcPr>
            <w:tcW w:w="9016" w:type="dxa"/>
          </w:tcPr>
          <w:p w14:paraId="5B2AF0D7" w14:textId="77777777" w:rsidR="009D6F2E" w:rsidRPr="000442B8" w:rsidRDefault="009D6F2E" w:rsidP="00FD00A8">
            <w:pPr>
              <w:rPr>
                <w:iCs/>
              </w:rPr>
            </w:pPr>
          </w:p>
          <w:p w14:paraId="1EBB6B37" w14:textId="652B6F39" w:rsidR="00FD00A8" w:rsidRPr="000442B8" w:rsidRDefault="00FD00A8" w:rsidP="00FD00A8">
            <w:pPr>
              <w:rPr>
                <w:iCs/>
              </w:rPr>
            </w:pPr>
            <w:r w:rsidRPr="000442B8">
              <w:rPr>
                <w:iCs/>
              </w:rPr>
              <w:t xml:space="preserve">The UK Government’s Industrial Strategy lays out </w:t>
            </w:r>
            <w:r w:rsidR="009D6F2E" w:rsidRPr="000442B8">
              <w:rPr>
                <w:iCs/>
              </w:rPr>
              <w:t>five</w:t>
            </w:r>
            <w:r w:rsidRPr="000442B8">
              <w:rPr>
                <w:iCs/>
              </w:rPr>
              <w:t xml:space="preserve"> foundations of productivity. Two of these are: ‘Ideas: The world’s most innovative economy’ and ‘Business environment: The best place to start and grow a business’. It also includes </w:t>
            </w:r>
            <w:r w:rsidR="009D6F2E" w:rsidRPr="000442B8">
              <w:rPr>
                <w:iCs/>
              </w:rPr>
              <w:t>four</w:t>
            </w:r>
            <w:r w:rsidRPr="000442B8">
              <w:rPr>
                <w:iCs/>
              </w:rPr>
              <w:t xml:space="preserve"> Grand Challenges. Launching three Global Academies that stimulate interdisciplinarity and innovation together with an underpinning investment in people and funding aligns with both the Industrial Strategy’s Grand Challenges and the Wellbeing of Future Generations </w:t>
            </w:r>
            <w:r w:rsidR="00586867" w:rsidRPr="000442B8">
              <w:rPr>
                <w:iCs/>
              </w:rPr>
              <w:t>(Wales) A</w:t>
            </w:r>
            <w:r w:rsidRPr="000442B8">
              <w:rPr>
                <w:iCs/>
              </w:rPr>
              <w:t>ct</w:t>
            </w:r>
            <w:r w:rsidR="00586867" w:rsidRPr="000442B8">
              <w:rPr>
                <w:iCs/>
              </w:rPr>
              <w:t xml:space="preserve"> 2015</w:t>
            </w:r>
            <w:r w:rsidRPr="000442B8">
              <w:rPr>
                <w:iCs/>
              </w:rPr>
              <w:t xml:space="preserve">. The same can be said of the ‘Entrepreneurial’ and ‘Ethical’ components of Cardiff Met’s EDGE programme respectively. Tourism and Food are two of the four foundation sectors identified in the WG’s ‘Prosperity for All’ plan. One of the three new Global Academies specialises in Food and Tourism is a recognised R&amp;I strength likely to figure in at least one of the others. </w:t>
            </w:r>
          </w:p>
          <w:p w14:paraId="170CEA3C" w14:textId="77777777" w:rsidR="00FD00A8" w:rsidRPr="000442B8" w:rsidRDefault="00FD00A8" w:rsidP="00FD00A8">
            <w:pPr>
              <w:rPr>
                <w:iCs/>
              </w:rPr>
            </w:pPr>
          </w:p>
          <w:p w14:paraId="6582BDB0" w14:textId="77777777" w:rsidR="00FD00A8" w:rsidRPr="000442B8" w:rsidRDefault="00FD00A8" w:rsidP="00FD00A8">
            <w:pPr>
              <w:rPr>
                <w:iCs/>
              </w:rPr>
            </w:pPr>
            <w:r w:rsidRPr="000442B8">
              <w:rPr>
                <w:iCs/>
              </w:rPr>
              <w:t>WG’s Prosperity for All economic action plan’s ‘Calls to Action’ include calls to ‘support businesses to innovate, introduce new products and services and succeed’; ‘to help our businesses to develop and introduce new products, automate and digitise to remain competitive in the fourth industrial age’ and; ‘to improve our skills base’. These are addressed by e.g. increasing Cardiff Met’s capacity to engage in Knowledge Exchange via the Global Academies, re-introduction of SIPs, a scaled up ‘Get Started’ programme and increased KTP capacity - an area of existing strength as witnessed by a number of recent awards.</w:t>
            </w:r>
          </w:p>
          <w:p w14:paraId="63B3E420" w14:textId="77777777" w:rsidR="00FD00A8" w:rsidRPr="000442B8" w:rsidRDefault="00FD00A8" w:rsidP="00FD00A8">
            <w:pPr>
              <w:rPr>
                <w:iCs/>
              </w:rPr>
            </w:pPr>
          </w:p>
          <w:p w14:paraId="07437BA4" w14:textId="08ED17C1" w:rsidR="00FD00A8" w:rsidRPr="000442B8" w:rsidRDefault="00FD00A8" w:rsidP="00FD00A8">
            <w:pPr>
              <w:rPr>
                <w:iCs/>
              </w:rPr>
            </w:pPr>
            <w:r w:rsidRPr="000442B8">
              <w:rPr>
                <w:iCs/>
              </w:rPr>
              <w:t xml:space="preserve">The three themes of Business Wales’ Youth Entrepreneurship Strategy are: ‘Engaging’, ‘Empowering’ and ‘Equipping’. This plan clearly aligns with all three themes. For </w:t>
            </w:r>
            <w:r w:rsidR="007D1697" w:rsidRPr="000442B8">
              <w:rPr>
                <w:iCs/>
              </w:rPr>
              <w:t>example,</w:t>
            </w:r>
            <w:r w:rsidRPr="000442B8">
              <w:rPr>
                <w:iCs/>
              </w:rPr>
              <w:t xml:space="preserve"> RWIF funding will allow further investment to develop entrepreneurial skills, and further embed Enterprise and Entrepreneurship Education (QAA, 2018) across the curriculum as detailed in Section 4, above. It also enables the continuation of the Youth Entrepreneurship Programme in partnership with local FE and HE institutions.</w:t>
            </w:r>
          </w:p>
          <w:p w14:paraId="42EAF827" w14:textId="77777777" w:rsidR="00FD00A8" w:rsidRPr="000442B8" w:rsidRDefault="00FD00A8" w:rsidP="00FD00A8">
            <w:pPr>
              <w:rPr>
                <w:iCs/>
              </w:rPr>
            </w:pPr>
          </w:p>
          <w:p w14:paraId="51C83296" w14:textId="4B3EC523" w:rsidR="00307C2E" w:rsidRPr="000442B8" w:rsidRDefault="00FD00A8" w:rsidP="00FD00A8">
            <w:r w:rsidRPr="000442B8">
              <w:rPr>
                <w:iCs/>
              </w:rPr>
              <w:lastRenderedPageBreak/>
              <w:t>The essence of the UPP Civic University Commission’s enquiry is how universities can best serve society. As the first Welsh HEI to be awarded the Social Enterprise Mark Cardiff Met already has a strong record in this area and this plan will enable the development of several civic mission roles in addition to those mentioned above. For example, RWIF will provide enhanced funding that will allow the University to support a range of projects and initiatives with societal benefits. Examples of existing work that will be able to request funding and support because of RWIF include: the development of a newly launched spinout that seeks to help late stage dementia patients and their families; a recent project aimed at improving the wellbeing of primary-aged school children; FabLab Cardiff - a public access digital making facility and; the Regeneration Research, Enterprise and Education (RREE) Hub which researches the importance of tourism in regeneration programs throughout South Wales.</w:t>
            </w:r>
          </w:p>
          <w:p w14:paraId="1CF635C3" w14:textId="77777777" w:rsidR="00B441E6" w:rsidRPr="000442B8" w:rsidRDefault="00B441E6" w:rsidP="006A4552"/>
        </w:tc>
      </w:tr>
    </w:tbl>
    <w:p w14:paraId="789A9B8A" w14:textId="528E7B54" w:rsidR="00B441E6" w:rsidRPr="000442B8" w:rsidRDefault="00B441E6" w:rsidP="006A4552"/>
    <w:tbl>
      <w:tblPr>
        <w:tblStyle w:val="TableGrid"/>
        <w:tblW w:w="0" w:type="auto"/>
        <w:tblLook w:val="04A0" w:firstRow="1" w:lastRow="0" w:firstColumn="1" w:lastColumn="0" w:noHBand="0" w:noVBand="1"/>
      </w:tblPr>
      <w:tblGrid>
        <w:gridCol w:w="9016"/>
      </w:tblGrid>
      <w:tr w:rsidR="00B441E6" w:rsidRPr="000442B8" w14:paraId="11B111B4" w14:textId="77777777" w:rsidTr="00F837FB">
        <w:tc>
          <w:tcPr>
            <w:tcW w:w="9016" w:type="dxa"/>
            <w:shd w:val="clear" w:color="auto" w:fill="E2EFD9" w:themeFill="accent6" w:themeFillTint="33"/>
          </w:tcPr>
          <w:p w14:paraId="26BFFDD3" w14:textId="77777777" w:rsidR="00B441E6" w:rsidRPr="000442B8" w:rsidRDefault="00CC2303" w:rsidP="006A4552">
            <w:pPr>
              <w:pStyle w:val="ListParagraph"/>
              <w:numPr>
                <w:ilvl w:val="0"/>
                <w:numId w:val="7"/>
              </w:numPr>
            </w:pPr>
            <w:r w:rsidRPr="000442B8">
              <w:t>Meeting the requirements of the UK Knowledge Exchange Concordat</w:t>
            </w:r>
            <w:r w:rsidR="00B441E6" w:rsidRPr="000442B8">
              <w:t xml:space="preserve"> </w:t>
            </w:r>
          </w:p>
          <w:p w14:paraId="46FBBF08" w14:textId="77777777" w:rsidR="005F712A" w:rsidRPr="000442B8" w:rsidRDefault="005F712A" w:rsidP="005F712A"/>
          <w:p w14:paraId="29970908" w14:textId="706DFFD0" w:rsidR="005F712A" w:rsidRPr="000442B8" w:rsidRDefault="005F712A" w:rsidP="005F712A">
            <w:r w:rsidRPr="000442B8">
              <w:t xml:space="preserve">Institutions in Wales must demonstrate through their RWIF strategies commitment and alignment to the principles of the UK Knowledge Exchange Concordat. A development stage will take place during 2020-21 to implement a Welsh model. </w:t>
            </w:r>
          </w:p>
          <w:p w14:paraId="2242399F" w14:textId="77777777" w:rsidR="005F712A" w:rsidRPr="000442B8" w:rsidRDefault="005F712A" w:rsidP="005F712A"/>
          <w:p w14:paraId="61A947B3" w14:textId="77777777" w:rsidR="005F712A" w:rsidRPr="000442B8" w:rsidRDefault="005F712A" w:rsidP="005F712A">
            <w:r w:rsidRPr="000442B8">
              <w:t xml:space="preserve">For this initial stage we are asking institutions to confirm, through their strategies, that they are aware of the KEC principles which were outlined as part of the initial </w:t>
            </w:r>
            <w:hyperlink r:id="rId25" w:history="1">
              <w:r w:rsidRPr="000442B8">
                <w:rPr>
                  <w:rStyle w:val="Hyperlink"/>
                  <w:rFonts w:cs="Arial"/>
                  <w:i/>
                  <w:szCs w:val="24"/>
                </w:rPr>
                <w:t>consultation</w:t>
              </w:r>
            </w:hyperlink>
            <w:r w:rsidRPr="000442B8">
              <w:t xml:space="preserve">, and that they are committed to alignment through the Welsh model for engagement. Revised RWIF strategies can be submitted annually as part of the monitoring procedure, and this process will be utilised to demonstrate full KEC commitment following the development year. </w:t>
            </w:r>
          </w:p>
          <w:p w14:paraId="1894709E" w14:textId="1F9E1BDC" w:rsidR="00DA0711" w:rsidRPr="000442B8" w:rsidRDefault="005F712A" w:rsidP="005F712A">
            <w:r w:rsidRPr="000442B8">
              <w:t xml:space="preserve"> [500 words]</w:t>
            </w:r>
          </w:p>
        </w:tc>
      </w:tr>
      <w:tr w:rsidR="00B441E6" w:rsidRPr="000442B8" w14:paraId="2F3348FE" w14:textId="77777777" w:rsidTr="00171E8F">
        <w:tc>
          <w:tcPr>
            <w:tcW w:w="9016" w:type="dxa"/>
          </w:tcPr>
          <w:p w14:paraId="7B581DEF" w14:textId="77777777" w:rsidR="00B441E6" w:rsidRPr="000442B8" w:rsidRDefault="00B441E6" w:rsidP="006A4552"/>
          <w:p w14:paraId="28BF86FC" w14:textId="04463E1E" w:rsidR="002D36C4" w:rsidRPr="000442B8" w:rsidRDefault="00EE294A" w:rsidP="006A4552">
            <w:pPr>
              <w:rPr>
                <w:i/>
                <w:iCs/>
              </w:rPr>
            </w:pPr>
            <w:r w:rsidRPr="000442B8">
              <w:rPr>
                <w:i/>
                <w:iCs/>
              </w:rPr>
              <w:t xml:space="preserve">NB: KEC principles </w:t>
            </w:r>
            <w:r w:rsidR="002D36C4" w:rsidRPr="000442B8">
              <w:rPr>
                <w:i/>
                <w:iCs/>
              </w:rPr>
              <w:t>included</w:t>
            </w:r>
            <w:r w:rsidRPr="000442B8">
              <w:rPr>
                <w:i/>
                <w:iCs/>
              </w:rPr>
              <w:t xml:space="preserve"> for </w:t>
            </w:r>
            <w:r w:rsidR="002D36C4" w:rsidRPr="000442B8">
              <w:rPr>
                <w:i/>
                <w:iCs/>
              </w:rPr>
              <w:t>reference</w:t>
            </w:r>
            <w:r w:rsidRPr="000442B8">
              <w:rPr>
                <w:i/>
                <w:iCs/>
              </w:rPr>
              <w:t xml:space="preserve"> but </w:t>
            </w:r>
            <w:r w:rsidR="002D36C4" w:rsidRPr="000442B8">
              <w:rPr>
                <w:i/>
                <w:iCs/>
              </w:rPr>
              <w:t xml:space="preserve">excluded from word count. </w:t>
            </w:r>
          </w:p>
          <w:p w14:paraId="5E54640C" w14:textId="77777777" w:rsidR="002D36C4" w:rsidRPr="000442B8" w:rsidRDefault="002D36C4" w:rsidP="006A4552"/>
          <w:p w14:paraId="3FAA5B6E" w14:textId="56AA4CE2" w:rsidR="00B441E6" w:rsidRPr="000442B8" w:rsidRDefault="003C5F80" w:rsidP="006A4552">
            <w:r w:rsidRPr="000442B8">
              <w:t>Cardiff Met</w:t>
            </w:r>
            <w:r w:rsidR="00363EBD" w:rsidRPr="000442B8">
              <w:t xml:space="preserve">’s established track record of engaging with industry on </w:t>
            </w:r>
            <w:r w:rsidR="00A5663D" w:rsidRPr="000442B8">
              <w:t xml:space="preserve">a </w:t>
            </w:r>
            <w:r w:rsidR="00363EBD" w:rsidRPr="000442B8">
              <w:t xml:space="preserve">wide range of knowledge exchange </w:t>
            </w:r>
            <w:r w:rsidR="0088565B" w:rsidRPr="000442B8">
              <w:t>activities</w:t>
            </w:r>
            <w:r w:rsidR="00B917F9" w:rsidRPr="000442B8">
              <w:t xml:space="preserve"> over many years</w:t>
            </w:r>
            <w:r w:rsidR="0088565B" w:rsidRPr="000442B8">
              <w:t xml:space="preserve"> </w:t>
            </w:r>
            <w:r w:rsidR="00F20C06" w:rsidRPr="000442B8">
              <w:t xml:space="preserve">is evidence </w:t>
            </w:r>
            <w:r w:rsidR="00C16306" w:rsidRPr="000442B8">
              <w:t xml:space="preserve">of alignment with the eight </w:t>
            </w:r>
            <w:r w:rsidR="00D55DD6" w:rsidRPr="000442B8">
              <w:t>principles</w:t>
            </w:r>
            <w:r w:rsidR="00C16306" w:rsidRPr="000442B8">
              <w:t xml:space="preserve"> of the </w:t>
            </w:r>
            <w:r w:rsidR="00D55DD6" w:rsidRPr="000442B8">
              <w:t>Knowledge</w:t>
            </w:r>
            <w:r w:rsidR="00A749BC" w:rsidRPr="000442B8">
              <w:t xml:space="preserve"> </w:t>
            </w:r>
            <w:r w:rsidR="00D55DD6" w:rsidRPr="000442B8">
              <w:t>Exchange</w:t>
            </w:r>
            <w:r w:rsidR="00A749BC" w:rsidRPr="000442B8">
              <w:t xml:space="preserve"> Concordat</w:t>
            </w:r>
            <w:r w:rsidR="000505FA" w:rsidRPr="000442B8">
              <w:t>, f</w:t>
            </w:r>
            <w:r w:rsidR="00F26A81" w:rsidRPr="000442B8">
              <w:t xml:space="preserve">rom institutional structure, through associated </w:t>
            </w:r>
            <w:r w:rsidR="00147B3A" w:rsidRPr="000442B8">
              <w:t>policies</w:t>
            </w:r>
            <w:r w:rsidR="00F26A81" w:rsidRPr="000442B8">
              <w:t xml:space="preserve"> / </w:t>
            </w:r>
            <w:r w:rsidR="00147B3A" w:rsidRPr="000442B8">
              <w:t>mechanisms</w:t>
            </w:r>
            <w:r w:rsidR="00F26A81" w:rsidRPr="000442B8">
              <w:t xml:space="preserve"> and</w:t>
            </w:r>
            <w:r w:rsidR="00147B3A" w:rsidRPr="000442B8">
              <w:t xml:space="preserve"> on to</w:t>
            </w:r>
            <w:r w:rsidR="00F26A81" w:rsidRPr="000442B8">
              <w:t xml:space="preserve"> operational </w:t>
            </w:r>
            <w:r w:rsidR="00147B3A" w:rsidRPr="000442B8">
              <w:t>mechanisms</w:t>
            </w:r>
            <w:r w:rsidR="000505FA" w:rsidRPr="000442B8">
              <w:t xml:space="preserve">. </w:t>
            </w:r>
            <w:r w:rsidR="00AB4FB0" w:rsidRPr="000442B8">
              <w:t>Examples of this alignment are shown below</w:t>
            </w:r>
            <w:r w:rsidR="00F101F3" w:rsidRPr="000442B8">
              <w:t xml:space="preserve"> against the Concordat’s eight principles</w:t>
            </w:r>
            <w:r w:rsidR="00AB4FB0" w:rsidRPr="000442B8">
              <w:t>:</w:t>
            </w:r>
            <w:r w:rsidR="00186FE9" w:rsidRPr="000442B8">
              <w:t xml:space="preserve"> </w:t>
            </w:r>
          </w:p>
          <w:p w14:paraId="30375DDE" w14:textId="5718E517" w:rsidR="00B934FF" w:rsidRPr="000442B8" w:rsidRDefault="00B934FF" w:rsidP="006A4552"/>
          <w:p w14:paraId="45F97AC2" w14:textId="32E4408F" w:rsidR="00B934FF" w:rsidRPr="000442B8" w:rsidRDefault="00B934FF" w:rsidP="00B934FF">
            <w:pPr>
              <w:rPr>
                <w:i/>
                <w:iCs/>
              </w:rPr>
            </w:pPr>
            <w:r w:rsidRPr="000442B8">
              <w:rPr>
                <w:b/>
                <w:bCs/>
                <w:i/>
                <w:iCs/>
              </w:rPr>
              <w:t>1 Mission</w:t>
            </w:r>
            <w:r w:rsidR="008874FD" w:rsidRPr="000442B8">
              <w:rPr>
                <w:b/>
                <w:bCs/>
                <w:i/>
                <w:iCs/>
              </w:rPr>
              <w:t xml:space="preserve"> - </w:t>
            </w:r>
            <w:r w:rsidRPr="000442B8">
              <w:rPr>
                <w:i/>
                <w:iCs/>
              </w:rPr>
              <w:t>Knowledge exchange is a recognised part of the overall institutional strategy and is</w:t>
            </w:r>
            <w:r w:rsidR="008874FD" w:rsidRPr="000442B8">
              <w:rPr>
                <w:i/>
                <w:iCs/>
              </w:rPr>
              <w:t xml:space="preserve"> </w:t>
            </w:r>
            <w:r w:rsidRPr="000442B8">
              <w:rPr>
                <w:i/>
                <w:iCs/>
              </w:rPr>
              <w:t>valued for the social, cultural and economic outcomes it helps us achieve. We have a</w:t>
            </w:r>
            <w:r w:rsidR="001471D8" w:rsidRPr="000442B8">
              <w:rPr>
                <w:i/>
                <w:iCs/>
              </w:rPr>
              <w:t xml:space="preserve"> </w:t>
            </w:r>
            <w:r w:rsidRPr="000442B8">
              <w:rPr>
                <w:i/>
                <w:iCs/>
              </w:rPr>
              <w:t>clear understanding of the institutional role and the purpose of KE, including recognition</w:t>
            </w:r>
          </w:p>
          <w:p w14:paraId="0EE72D89" w14:textId="77777777" w:rsidR="00B934FF" w:rsidRPr="000442B8" w:rsidRDefault="00B934FF" w:rsidP="00B934FF">
            <w:pPr>
              <w:rPr>
                <w:i/>
                <w:iCs/>
              </w:rPr>
            </w:pPr>
            <w:r w:rsidRPr="000442B8">
              <w:rPr>
                <w:i/>
                <w:iCs/>
              </w:rPr>
              <w:t>of the needs and interests of potential and current partners and beneficiaries, ensuring a</w:t>
            </w:r>
          </w:p>
          <w:p w14:paraId="1314532D" w14:textId="58F05FA0" w:rsidR="00B934FF" w:rsidRPr="000442B8" w:rsidRDefault="00B934FF" w:rsidP="00B934FF">
            <w:pPr>
              <w:rPr>
                <w:i/>
                <w:iCs/>
              </w:rPr>
            </w:pPr>
            <w:r w:rsidRPr="000442B8">
              <w:rPr>
                <w:i/>
                <w:iCs/>
              </w:rPr>
              <w:t>commitment to inclusivity and equality. Clarity of mission is essential for efficient and effective</w:t>
            </w:r>
            <w:r w:rsidR="001471D8" w:rsidRPr="000442B8">
              <w:rPr>
                <w:i/>
                <w:iCs/>
              </w:rPr>
              <w:t xml:space="preserve"> </w:t>
            </w:r>
            <w:r w:rsidRPr="000442B8">
              <w:rPr>
                <w:i/>
                <w:iCs/>
              </w:rPr>
              <w:t>KE. Staff, students and external organisations need to understand the aims and priorities of</w:t>
            </w:r>
            <w:r w:rsidR="001471D8" w:rsidRPr="000442B8">
              <w:rPr>
                <w:i/>
                <w:iCs/>
              </w:rPr>
              <w:t xml:space="preserve"> </w:t>
            </w:r>
            <w:r w:rsidRPr="000442B8">
              <w:rPr>
                <w:i/>
                <w:iCs/>
              </w:rPr>
              <w:t>the institution’s senior leaders and governors in relation to the whole range of KE activities</w:t>
            </w:r>
            <w:r w:rsidR="00BC7D27" w:rsidRPr="000442B8">
              <w:rPr>
                <w:i/>
                <w:iCs/>
              </w:rPr>
              <w:t xml:space="preserve"> </w:t>
            </w:r>
            <w:r w:rsidRPr="000442B8">
              <w:rPr>
                <w:i/>
                <w:iCs/>
              </w:rPr>
              <w:t>undertaken by the institution.</w:t>
            </w:r>
          </w:p>
          <w:p w14:paraId="1E6B293F" w14:textId="2CD2C497" w:rsidR="00BC7D27" w:rsidRPr="000442B8" w:rsidRDefault="00A029EA" w:rsidP="00E80002">
            <w:pPr>
              <w:pStyle w:val="ListParagraph"/>
              <w:numPr>
                <w:ilvl w:val="0"/>
                <w:numId w:val="24"/>
              </w:numPr>
            </w:pPr>
            <w:r w:rsidRPr="000442B8">
              <w:lastRenderedPageBreak/>
              <w:t xml:space="preserve">The University’s </w:t>
            </w:r>
            <w:r w:rsidR="00894CFC" w:rsidRPr="000442B8">
              <w:t>Strategic Plan</w:t>
            </w:r>
            <w:r w:rsidR="00972AE4" w:rsidRPr="000442B8">
              <w:t xml:space="preserve"> opens with the following statement: ‘Cardiff Metropolitan is a global university rooted in Wales and with a history of practice</w:t>
            </w:r>
            <w:r w:rsidR="00AB2CB4" w:rsidRPr="000442B8">
              <w:t>-</w:t>
            </w:r>
            <w:r w:rsidR="00972AE4" w:rsidRPr="000442B8">
              <w:t>focussed and professionally oriented education that dates back to 1865. Our Strategic Plan for 2017/18 to 2022/23 emboldens this commitment to education, research and innovation undertaken in partnership with our students, governments, business and industry and with tangible benefits for individuals, society and the economy.</w:t>
            </w:r>
            <w:r w:rsidR="00894CFC" w:rsidRPr="000442B8">
              <w:t xml:space="preserve"> </w:t>
            </w:r>
            <w:r w:rsidR="00AB2CB4" w:rsidRPr="000442B8">
              <w:t>‘</w:t>
            </w:r>
            <w:r w:rsidR="00BE2420" w:rsidRPr="000442B8">
              <w:t xml:space="preserve"> This </w:t>
            </w:r>
            <w:r w:rsidR="00591D87" w:rsidRPr="000442B8">
              <w:t xml:space="preserve">demonstrates the importance of these activities from the top down. </w:t>
            </w:r>
          </w:p>
          <w:p w14:paraId="0FBDA389" w14:textId="77777777" w:rsidR="00972AE4" w:rsidRPr="000442B8" w:rsidRDefault="00972AE4" w:rsidP="00972AE4">
            <w:pPr>
              <w:pStyle w:val="ListParagraph"/>
            </w:pPr>
          </w:p>
          <w:p w14:paraId="34812DFC" w14:textId="31C28592" w:rsidR="005A4903" w:rsidRPr="000442B8" w:rsidRDefault="005A4903" w:rsidP="005A4903">
            <w:pPr>
              <w:rPr>
                <w:i/>
                <w:iCs/>
              </w:rPr>
            </w:pPr>
            <w:r w:rsidRPr="000442B8">
              <w:rPr>
                <w:b/>
                <w:bCs/>
                <w:i/>
                <w:iCs/>
              </w:rPr>
              <w:t>2 Policies and processes</w:t>
            </w:r>
            <w:r w:rsidR="00BC7D27" w:rsidRPr="000442B8">
              <w:rPr>
                <w:b/>
                <w:bCs/>
                <w:i/>
                <w:iCs/>
              </w:rPr>
              <w:t xml:space="preserve"> </w:t>
            </w:r>
            <w:r w:rsidR="00D74F67" w:rsidRPr="000442B8">
              <w:rPr>
                <w:b/>
                <w:bCs/>
                <w:i/>
                <w:iCs/>
              </w:rPr>
              <w:t>–</w:t>
            </w:r>
            <w:r w:rsidR="00BC7D27" w:rsidRPr="000442B8">
              <w:rPr>
                <w:b/>
                <w:bCs/>
                <w:i/>
                <w:iCs/>
              </w:rPr>
              <w:t xml:space="preserve"> </w:t>
            </w:r>
            <w:r w:rsidRPr="000442B8">
              <w:rPr>
                <w:i/>
                <w:iCs/>
              </w:rPr>
              <w:t>Where appropriate, we have clear policies on the types of KE that we undertake and work</w:t>
            </w:r>
            <w:r w:rsidR="00BC7D27" w:rsidRPr="000442B8">
              <w:rPr>
                <w:i/>
                <w:iCs/>
              </w:rPr>
              <w:t xml:space="preserve"> </w:t>
            </w:r>
            <w:r w:rsidRPr="000442B8">
              <w:rPr>
                <w:i/>
                <w:iCs/>
              </w:rPr>
              <w:t>with staff, students, collaborators and beneficiaries so that the policies are understood and</w:t>
            </w:r>
            <w:r w:rsidR="00BC7D27" w:rsidRPr="000442B8">
              <w:rPr>
                <w:i/>
                <w:iCs/>
              </w:rPr>
              <w:t xml:space="preserve"> </w:t>
            </w:r>
            <w:r w:rsidRPr="000442B8">
              <w:rPr>
                <w:i/>
                <w:iCs/>
              </w:rPr>
              <w:t>operationalised. Institutions could provide evidence of a clear set of policies covering those</w:t>
            </w:r>
            <w:r w:rsidR="00BC7D27" w:rsidRPr="000442B8">
              <w:rPr>
                <w:i/>
                <w:iCs/>
              </w:rPr>
              <w:t xml:space="preserve"> </w:t>
            </w:r>
            <w:r w:rsidRPr="000442B8">
              <w:rPr>
                <w:i/>
                <w:iCs/>
              </w:rPr>
              <w:t>areas of KE central to the institution’s mission and values, and consistent with its charita</w:t>
            </w:r>
            <w:r w:rsidR="00BC7D27" w:rsidRPr="000442B8">
              <w:rPr>
                <w:i/>
                <w:iCs/>
              </w:rPr>
              <w:t>b</w:t>
            </w:r>
            <w:r w:rsidRPr="000442B8">
              <w:rPr>
                <w:i/>
                <w:iCs/>
              </w:rPr>
              <w:t>le</w:t>
            </w:r>
            <w:r w:rsidR="00BC7D27" w:rsidRPr="000442B8">
              <w:rPr>
                <w:i/>
                <w:iCs/>
              </w:rPr>
              <w:t xml:space="preserve"> </w:t>
            </w:r>
            <w:r w:rsidRPr="000442B8">
              <w:rPr>
                <w:i/>
                <w:iCs/>
              </w:rPr>
              <w:t>status and aims.</w:t>
            </w:r>
          </w:p>
          <w:p w14:paraId="2DE489F1" w14:textId="0875C0F6" w:rsidR="00BC7D27" w:rsidRPr="000442B8" w:rsidRDefault="00D74F67" w:rsidP="00D74F67">
            <w:pPr>
              <w:pStyle w:val="ListParagraph"/>
              <w:numPr>
                <w:ilvl w:val="0"/>
                <w:numId w:val="25"/>
              </w:numPr>
            </w:pPr>
            <w:r w:rsidRPr="000442B8">
              <w:t>The R&amp;I Strategy</w:t>
            </w:r>
            <w:r w:rsidR="00FA3F87" w:rsidRPr="000442B8">
              <w:t xml:space="preserve"> outlines the broad approach taken to the types of knowledge exchange activity that </w:t>
            </w:r>
            <w:r w:rsidR="002957C9" w:rsidRPr="000442B8">
              <w:t>are undertaken. This is supplemented by more specific policies and processes for various</w:t>
            </w:r>
            <w:r w:rsidR="00C65E34" w:rsidRPr="000442B8">
              <w:t xml:space="preserve"> sub-sets of activity</w:t>
            </w:r>
            <w:r w:rsidR="00842103" w:rsidRPr="000442B8">
              <w:t xml:space="preserve">. </w:t>
            </w:r>
          </w:p>
          <w:p w14:paraId="372C23FC" w14:textId="77777777" w:rsidR="00C00FD3" w:rsidRPr="000442B8" w:rsidRDefault="00C00FD3" w:rsidP="00C00FD3">
            <w:pPr>
              <w:ind w:left="360"/>
            </w:pPr>
          </w:p>
          <w:p w14:paraId="3FC3ABDF" w14:textId="16485852" w:rsidR="005A4903" w:rsidRPr="000442B8" w:rsidRDefault="005A4903" w:rsidP="00672F60">
            <w:pPr>
              <w:rPr>
                <w:i/>
                <w:iCs/>
              </w:rPr>
            </w:pPr>
            <w:r w:rsidRPr="000442B8">
              <w:rPr>
                <w:b/>
                <w:bCs/>
                <w:i/>
                <w:iCs/>
              </w:rPr>
              <w:t>3 Engagement</w:t>
            </w:r>
            <w:r w:rsidR="00BC7D27" w:rsidRPr="000442B8">
              <w:rPr>
                <w:b/>
                <w:bCs/>
                <w:i/>
                <w:iCs/>
              </w:rPr>
              <w:t xml:space="preserve"> - </w:t>
            </w:r>
            <w:r w:rsidRPr="000442B8">
              <w:rPr>
                <w:i/>
                <w:iCs/>
              </w:rPr>
              <w:t>We build effective relationships by having clear routes to access information and expertise in</w:t>
            </w:r>
            <w:r w:rsidR="00BC7D27" w:rsidRPr="000442B8">
              <w:rPr>
                <w:i/>
                <w:iCs/>
              </w:rPr>
              <w:t xml:space="preserve"> </w:t>
            </w:r>
            <w:r w:rsidRPr="000442B8">
              <w:rPr>
                <w:i/>
                <w:iCs/>
              </w:rPr>
              <w:t>the university, with engagement mechanisms and policies developed to suit the needs of a</w:t>
            </w:r>
            <w:r w:rsidR="00BC7D27" w:rsidRPr="000442B8">
              <w:rPr>
                <w:i/>
                <w:iCs/>
              </w:rPr>
              <w:t xml:space="preserve"> </w:t>
            </w:r>
            <w:r w:rsidRPr="000442B8">
              <w:rPr>
                <w:i/>
                <w:iCs/>
              </w:rPr>
              <w:t>wide range of beneficiaries and partners working with institutions as publicly funded bod</w:t>
            </w:r>
            <w:r w:rsidR="00BC7D27" w:rsidRPr="000442B8">
              <w:rPr>
                <w:i/>
                <w:iCs/>
              </w:rPr>
              <w:t>i</w:t>
            </w:r>
            <w:r w:rsidRPr="000442B8">
              <w:rPr>
                <w:i/>
                <w:iCs/>
              </w:rPr>
              <w:t>es.</w:t>
            </w:r>
            <w:r w:rsidR="00BC7D27" w:rsidRPr="000442B8">
              <w:rPr>
                <w:i/>
                <w:iCs/>
              </w:rPr>
              <w:t xml:space="preserve"> </w:t>
            </w:r>
          </w:p>
          <w:p w14:paraId="7070EF45" w14:textId="79B09033" w:rsidR="00EB7F18" w:rsidRPr="000442B8" w:rsidRDefault="00EB7F18" w:rsidP="00EB7F18">
            <w:pPr>
              <w:pStyle w:val="ListParagraph"/>
              <w:numPr>
                <w:ilvl w:val="0"/>
                <w:numId w:val="25"/>
              </w:numPr>
            </w:pPr>
            <w:r w:rsidRPr="000442B8">
              <w:t xml:space="preserve">The University’s Research &amp; Innovation Services team </w:t>
            </w:r>
            <w:r w:rsidR="000C799C" w:rsidRPr="000442B8">
              <w:t>provides a broad range of support services, both to staff internally and external organisations seeking to work with University</w:t>
            </w:r>
            <w:r w:rsidR="00D5083A" w:rsidRPr="000442B8">
              <w:t xml:space="preserve"> academics</w:t>
            </w:r>
            <w:r w:rsidR="000C799C" w:rsidRPr="000442B8">
              <w:t>.</w:t>
            </w:r>
          </w:p>
          <w:p w14:paraId="6C3460E0" w14:textId="77777777" w:rsidR="00672F60" w:rsidRPr="000442B8" w:rsidRDefault="00672F60" w:rsidP="00672F60"/>
          <w:p w14:paraId="7370F0A2" w14:textId="366CC4B7" w:rsidR="00B934FF" w:rsidRPr="000442B8" w:rsidRDefault="00B934FF" w:rsidP="00B934FF">
            <w:pPr>
              <w:rPr>
                <w:i/>
                <w:iCs/>
              </w:rPr>
            </w:pPr>
            <w:r w:rsidRPr="000442B8">
              <w:rPr>
                <w:b/>
                <w:bCs/>
                <w:i/>
                <w:iCs/>
              </w:rPr>
              <w:t>4 Working transparently and ethically</w:t>
            </w:r>
            <w:r w:rsidR="00672F60" w:rsidRPr="000442B8">
              <w:rPr>
                <w:b/>
                <w:bCs/>
                <w:i/>
                <w:iCs/>
              </w:rPr>
              <w:t xml:space="preserve"> - </w:t>
            </w:r>
            <w:r w:rsidRPr="000442B8">
              <w:rPr>
                <w:i/>
                <w:iCs/>
              </w:rPr>
              <w:t>We make sure that our partners and beneficiaries understand the ethical and charitable</w:t>
            </w:r>
            <w:r w:rsidR="00672F60" w:rsidRPr="000442B8">
              <w:rPr>
                <w:i/>
                <w:iCs/>
              </w:rPr>
              <w:t xml:space="preserve"> </w:t>
            </w:r>
            <w:r w:rsidRPr="000442B8">
              <w:rPr>
                <w:i/>
                <w:iCs/>
              </w:rPr>
              <w:t>regulatory environments in which our institution operates, including a commitment</w:t>
            </w:r>
            <w:r w:rsidR="00672F60" w:rsidRPr="000442B8">
              <w:rPr>
                <w:i/>
                <w:iCs/>
              </w:rPr>
              <w:t xml:space="preserve"> </w:t>
            </w:r>
            <w:r w:rsidRPr="000442B8">
              <w:rPr>
                <w:i/>
                <w:iCs/>
              </w:rPr>
              <w:t>to inclusivity and equality, and we take steps to maximise the benefit to them within</w:t>
            </w:r>
            <w:r w:rsidR="00672F60" w:rsidRPr="000442B8">
              <w:rPr>
                <w:i/>
                <w:iCs/>
              </w:rPr>
              <w:t xml:space="preserve"> </w:t>
            </w:r>
            <w:r w:rsidRPr="000442B8">
              <w:rPr>
                <w:i/>
                <w:iCs/>
              </w:rPr>
              <w:t>that context.</w:t>
            </w:r>
          </w:p>
          <w:p w14:paraId="15B511DA" w14:textId="6480D594" w:rsidR="0018047E" w:rsidRPr="000442B8" w:rsidRDefault="0037182F" w:rsidP="0018047E">
            <w:pPr>
              <w:pStyle w:val="ListParagraph"/>
              <w:numPr>
                <w:ilvl w:val="0"/>
                <w:numId w:val="25"/>
              </w:numPr>
            </w:pPr>
            <w:r w:rsidRPr="000442B8">
              <w:t>D</w:t>
            </w:r>
            <w:r w:rsidR="0061075D" w:rsidRPr="000442B8">
              <w:t>emonstrated through attainment of the</w:t>
            </w:r>
            <w:r w:rsidR="0018047E" w:rsidRPr="000442B8">
              <w:t xml:space="preserve"> </w:t>
            </w:r>
            <w:hyperlink r:id="rId26" w:history="1">
              <w:r w:rsidR="008F138E" w:rsidRPr="000442B8">
                <w:rPr>
                  <w:rStyle w:val="Hyperlink"/>
                </w:rPr>
                <w:t>Athena SWAN</w:t>
              </w:r>
            </w:hyperlink>
            <w:r w:rsidR="008F138E" w:rsidRPr="000442B8">
              <w:t xml:space="preserve"> </w:t>
            </w:r>
            <w:r w:rsidR="0018047E" w:rsidRPr="000442B8">
              <w:t>charter</w:t>
            </w:r>
            <w:r w:rsidR="0061075D" w:rsidRPr="000442B8">
              <w:t xml:space="preserve">, which </w:t>
            </w:r>
            <w:r w:rsidR="0018047E" w:rsidRPr="000442B8">
              <w:t>recognises work undertaken to address gender equality broadly, and not just barriers to progression that affect women.</w:t>
            </w:r>
          </w:p>
          <w:p w14:paraId="15BC6BDC" w14:textId="24B9A9B5" w:rsidR="0018047E" w:rsidRPr="000442B8" w:rsidRDefault="0037182F" w:rsidP="00E80002">
            <w:pPr>
              <w:pStyle w:val="ListParagraph"/>
              <w:numPr>
                <w:ilvl w:val="0"/>
                <w:numId w:val="25"/>
              </w:numPr>
            </w:pPr>
            <w:r w:rsidRPr="000442B8">
              <w:t>A</w:t>
            </w:r>
            <w:r w:rsidR="0018047E" w:rsidRPr="000442B8">
              <w:t xml:space="preserve">chieved first institutional Athena SWAN award in 2016, with success at Bronze level. </w:t>
            </w:r>
          </w:p>
          <w:p w14:paraId="78828AB2" w14:textId="0A70A887" w:rsidR="0018047E" w:rsidRPr="000442B8" w:rsidRDefault="0037182F" w:rsidP="0018047E">
            <w:pPr>
              <w:pStyle w:val="ListParagraph"/>
              <w:numPr>
                <w:ilvl w:val="0"/>
                <w:numId w:val="25"/>
              </w:numPr>
            </w:pPr>
            <w:r w:rsidRPr="000442B8">
              <w:t>E</w:t>
            </w:r>
            <w:r w:rsidR="0018047E" w:rsidRPr="000442B8">
              <w:t xml:space="preserve">stablished a Self-Assessment Team (SAT) to oversee and ensure the implementation of the Athena SWAN principles and action plan at all levels across the institution. </w:t>
            </w:r>
          </w:p>
          <w:p w14:paraId="05C373F4" w14:textId="58ECBFD4" w:rsidR="00672F60" w:rsidRPr="000442B8" w:rsidRDefault="00672F60" w:rsidP="00515E2D">
            <w:pPr>
              <w:pStyle w:val="ListParagraph"/>
            </w:pPr>
          </w:p>
          <w:p w14:paraId="5FD56FA7" w14:textId="5E7969F8" w:rsidR="005A4903" w:rsidRPr="000442B8" w:rsidRDefault="005A4903" w:rsidP="005A4903">
            <w:pPr>
              <w:rPr>
                <w:i/>
                <w:iCs/>
              </w:rPr>
            </w:pPr>
            <w:r w:rsidRPr="000442B8">
              <w:rPr>
                <w:b/>
                <w:bCs/>
                <w:i/>
                <w:iCs/>
              </w:rPr>
              <w:t>5 Capacity building</w:t>
            </w:r>
            <w:r w:rsidR="00672F60" w:rsidRPr="000442B8">
              <w:rPr>
                <w:b/>
                <w:bCs/>
                <w:i/>
                <w:iCs/>
              </w:rPr>
              <w:t xml:space="preserve"> - </w:t>
            </w:r>
            <w:r w:rsidRPr="000442B8">
              <w:rPr>
                <w:i/>
                <w:iCs/>
              </w:rPr>
              <w:t>We ensure that our staff and students are developed and trained appropriately to</w:t>
            </w:r>
            <w:r w:rsidR="00672F60" w:rsidRPr="000442B8">
              <w:rPr>
                <w:i/>
                <w:iCs/>
              </w:rPr>
              <w:t xml:space="preserve"> </w:t>
            </w:r>
            <w:r w:rsidRPr="000442B8">
              <w:rPr>
                <w:i/>
                <w:iCs/>
              </w:rPr>
              <w:t>understand and undertake their roles and responsibilities in the delivery of successful KE.</w:t>
            </w:r>
          </w:p>
          <w:p w14:paraId="72E33944" w14:textId="385E11BC" w:rsidR="00672F60" w:rsidRPr="000442B8" w:rsidRDefault="003E2DB8" w:rsidP="003E2DB8">
            <w:pPr>
              <w:pStyle w:val="ListParagraph"/>
              <w:numPr>
                <w:ilvl w:val="0"/>
                <w:numId w:val="26"/>
              </w:numPr>
            </w:pPr>
            <w:r w:rsidRPr="000442B8">
              <w:lastRenderedPageBreak/>
              <w:t>The Research &amp; Innovation Services team</w:t>
            </w:r>
            <w:r w:rsidR="007C1983" w:rsidRPr="000442B8">
              <w:t xml:space="preserve">, alongside colleagues from our </w:t>
            </w:r>
            <w:r w:rsidR="002E6C31" w:rsidRPr="000442B8">
              <w:t>Organisational</w:t>
            </w:r>
            <w:r w:rsidR="007C1983" w:rsidRPr="000442B8">
              <w:t xml:space="preserve"> </w:t>
            </w:r>
            <w:r w:rsidR="002E6C31" w:rsidRPr="000442B8">
              <w:t>Development</w:t>
            </w:r>
            <w:r w:rsidR="007C1983" w:rsidRPr="000442B8">
              <w:t xml:space="preserve"> team, provide</w:t>
            </w:r>
            <w:r w:rsidR="002E6C31" w:rsidRPr="000442B8">
              <w:t>s</w:t>
            </w:r>
            <w:r w:rsidR="007C1983" w:rsidRPr="000442B8">
              <w:t xml:space="preserve"> a range of in-house development </w:t>
            </w:r>
            <w:r w:rsidR="002E6C31" w:rsidRPr="000442B8">
              <w:t>opportunities</w:t>
            </w:r>
            <w:r w:rsidR="007C1983" w:rsidRPr="000442B8">
              <w:t xml:space="preserve">, together with </w:t>
            </w:r>
            <w:r w:rsidR="002E6C31" w:rsidRPr="000442B8">
              <w:t>workshops delivered by external specialists</w:t>
            </w:r>
            <w:r w:rsidR="00004736" w:rsidRPr="000442B8">
              <w:t xml:space="preserve"> and a </w:t>
            </w:r>
            <w:r w:rsidR="00564764" w:rsidRPr="000442B8">
              <w:t>mentoring scheme</w:t>
            </w:r>
            <w:r w:rsidR="002E6C31" w:rsidRPr="000442B8">
              <w:t>.</w:t>
            </w:r>
          </w:p>
          <w:p w14:paraId="36C95FA9" w14:textId="77777777" w:rsidR="003E2DB8" w:rsidRPr="000442B8" w:rsidRDefault="003E2DB8" w:rsidP="003E2DB8">
            <w:pPr>
              <w:pStyle w:val="ListParagraph"/>
            </w:pPr>
          </w:p>
          <w:p w14:paraId="1DEBA7B1" w14:textId="02D691D4" w:rsidR="00B934FF" w:rsidRPr="000442B8" w:rsidRDefault="00B934FF" w:rsidP="00B934FF">
            <w:pPr>
              <w:rPr>
                <w:i/>
                <w:iCs/>
              </w:rPr>
            </w:pPr>
            <w:r w:rsidRPr="000442B8">
              <w:rPr>
                <w:b/>
                <w:bCs/>
                <w:i/>
                <w:iCs/>
              </w:rPr>
              <w:t>6 Recognition and rewards</w:t>
            </w:r>
            <w:r w:rsidR="00672F60" w:rsidRPr="000442B8">
              <w:rPr>
                <w:b/>
                <w:bCs/>
                <w:i/>
                <w:iCs/>
              </w:rPr>
              <w:t xml:space="preserve"> - </w:t>
            </w:r>
            <w:r w:rsidRPr="000442B8">
              <w:rPr>
                <w:i/>
                <w:iCs/>
              </w:rPr>
              <w:t>We recognise and reward the achievements of staff and students who perform</w:t>
            </w:r>
            <w:r w:rsidR="00672F60" w:rsidRPr="000442B8">
              <w:rPr>
                <w:i/>
                <w:iCs/>
              </w:rPr>
              <w:t xml:space="preserve"> </w:t>
            </w:r>
            <w:r w:rsidRPr="000442B8">
              <w:rPr>
                <w:i/>
                <w:iCs/>
              </w:rPr>
              <w:t>high quality KE activities.</w:t>
            </w:r>
          </w:p>
          <w:p w14:paraId="7CA5215E" w14:textId="0B56D3EF" w:rsidR="0052002F" w:rsidRPr="000442B8" w:rsidRDefault="00564764" w:rsidP="0052002F">
            <w:pPr>
              <w:pStyle w:val="ListParagraph"/>
              <w:numPr>
                <w:ilvl w:val="0"/>
                <w:numId w:val="27"/>
              </w:numPr>
              <w:rPr>
                <w:i/>
                <w:iCs/>
              </w:rPr>
            </w:pPr>
            <w:r w:rsidRPr="000442B8">
              <w:t xml:space="preserve">New </w:t>
            </w:r>
            <w:r w:rsidR="00E4007F" w:rsidRPr="000442B8">
              <w:t>Research and Innovation Development Scheme</w:t>
            </w:r>
            <w:r w:rsidRPr="000442B8">
              <w:t xml:space="preserve"> </w:t>
            </w:r>
            <w:r w:rsidR="00990B1E" w:rsidRPr="000442B8">
              <w:t xml:space="preserve">recently </w:t>
            </w:r>
            <w:r w:rsidRPr="000442B8">
              <w:t>int</w:t>
            </w:r>
            <w:r w:rsidR="00990B1E" w:rsidRPr="000442B8">
              <w:t>roduced</w:t>
            </w:r>
            <w:r w:rsidR="00E4007F" w:rsidRPr="000442B8">
              <w:t xml:space="preserve">. A key </w:t>
            </w:r>
            <w:r w:rsidR="00696EDC" w:rsidRPr="000442B8">
              <w:t xml:space="preserve">improvement of the new scheme is that it operates by default for all qualifying innovation </w:t>
            </w:r>
            <w:r w:rsidR="007E32F9" w:rsidRPr="000442B8">
              <w:t>activity</w:t>
            </w:r>
            <w:r w:rsidR="00696EDC" w:rsidRPr="000442B8">
              <w:t>, as opposed to</w:t>
            </w:r>
            <w:r w:rsidR="007E32F9" w:rsidRPr="000442B8">
              <w:t xml:space="preserve"> requiring participants to opt-in and seek management approval.</w:t>
            </w:r>
          </w:p>
          <w:p w14:paraId="6F3DE8CE" w14:textId="6427D7E9" w:rsidR="00E14F43" w:rsidRPr="000442B8" w:rsidRDefault="00E14F43" w:rsidP="0052002F">
            <w:pPr>
              <w:pStyle w:val="ListParagraph"/>
              <w:numPr>
                <w:ilvl w:val="0"/>
                <w:numId w:val="27"/>
              </w:numPr>
              <w:rPr>
                <w:i/>
                <w:iCs/>
              </w:rPr>
            </w:pPr>
            <w:r w:rsidRPr="000442B8">
              <w:t>Vice-Chancellor’s Awards Scheme</w:t>
            </w:r>
            <w:r w:rsidR="001B7088" w:rsidRPr="000442B8">
              <w:t xml:space="preserve"> recognises staff excellence across the institution, including </w:t>
            </w:r>
            <w:r w:rsidR="00634AFC" w:rsidRPr="000442B8">
              <w:t xml:space="preserve">a category </w:t>
            </w:r>
            <w:r w:rsidR="001B7088" w:rsidRPr="000442B8">
              <w:t xml:space="preserve">for </w:t>
            </w:r>
            <w:r w:rsidR="00634AFC" w:rsidRPr="000442B8">
              <w:t>R&amp;I outputs.</w:t>
            </w:r>
          </w:p>
          <w:p w14:paraId="7BB5A5AE" w14:textId="77777777" w:rsidR="00672F60" w:rsidRPr="000442B8" w:rsidRDefault="00672F60" w:rsidP="00B934FF"/>
          <w:p w14:paraId="561C7E5C" w14:textId="2D1BBAB4" w:rsidR="00C32DD3" w:rsidRPr="000442B8" w:rsidRDefault="00C32DD3" w:rsidP="00C32DD3">
            <w:pPr>
              <w:rPr>
                <w:i/>
                <w:iCs/>
              </w:rPr>
            </w:pPr>
            <w:r w:rsidRPr="000442B8">
              <w:rPr>
                <w:b/>
                <w:bCs/>
                <w:i/>
                <w:iCs/>
              </w:rPr>
              <w:t>7 Continuous improvement</w:t>
            </w:r>
            <w:r w:rsidR="00672F60" w:rsidRPr="000442B8">
              <w:rPr>
                <w:b/>
                <w:bCs/>
                <w:i/>
                <w:iCs/>
              </w:rPr>
              <w:t xml:space="preserve"> - </w:t>
            </w:r>
            <w:r w:rsidRPr="000442B8">
              <w:rPr>
                <w:i/>
                <w:iCs/>
              </w:rPr>
              <w:t>We proactively strive to share best practice with our peers and have established processes</w:t>
            </w:r>
            <w:r w:rsidR="00672F60" w:rsidRPr="000442B8">
              <w:rPr>
                <w:i/>
                <w:iCs/>
              </w:rPr>
              <w:t xml:space="preserve"> </w:t>
            </w:r>
            <w:r w:rsidRPr="000442B8">
              <w:rPr>
                <w:i/>
                <w:iCs/>
              </w:rPr>
              <w:t xml:space="preserve">for learning from this. </w:t>
            </w:r>
          </w:p>
          <w:p w14:paraId="1BD65679" w14:textId="406117AA" w:rsidR="0016532D" w:rsidRPr="000442B8" w:rsidRDefault="00990B1E" w:rsidP="0016532D">
            <w:pPr>
              <w:pStyle w:val="ListParagraph"/>
              <w:numPr>
                <w:ilvl w:val="0"/>
                <w:numId w:val="28"/>
              </w:numPr>
            </w:pPr>
            <w:r w:rsidRPr="000442B8">
              <w:t>O</w:t>
            </w:r>
            <w:r w:rsidR="009D7EE7" w:rsidRPr="000442B8">
              <w:t xml:space="preserve">perate two continuous improvement schemes on a </w:t>
            </w:r>
            <w:r w:rsidR="0004437A" w:rsidRPr="000442B8">
              <w:t>rolling</w:t>
            </w:r>
            <w:r w:rsidR="009D7EE7" w:rsidRPr="000442B8">
              <w:t xml:space="preserve"> basis. </w:t>
            </w:r>
            <w:r w:rsidR="00E054CB" w:rsidRPr="000442B8">
              <w:t xml:space="preserve">The Cardiff Met Leaders’ Exchange </w:t>
            </w:r>
            <w:r w:rsidRPr="000442B8">
              <w:t>brings</w:t>
            </w:r>
            <w:r w:rsidR="00E054CB" w:rsidRPr="000442B8">
              <w:t xml:space="preserve"> </w:t>
            </w:r>
            <w:r w:rsidR="00386583" w:rsidRPr="000442B8">
              <w:t xml:space="preserve">University </w:t>
            </w:r>
            <w:r w:rsidR="00E054CB" w:rsidRPr="000442B8">
              <w:t>leaders together to network, share, learn and innovate.</w:t>
            </w:r>
            <w:r w:rsidR="0004437A" w:rsidRPr="000442B8">
              <w:t xml:space="preserve"> This typically involves 30-40 senior </w:t>
            </w:r>
            <w:r w:rsidR="00732494" w:rsidRPr="000442B8">
              <w:t xml:space="preserve">managers meeting monthly to learn from external </w:t>
            </w:r>
            <w:r w:rsidR="00D5487B" w:rsidRPr="000442B8">
              <w:t>specialists</w:t>
            </w:r>
            <w:r w:rsidR="00732494" w:rsidRPr="000442B8">
              <w:t xml:space="preserve"> or tackle institutional issues from a </w:t>
            </w:r>
            <w:r w:rsidR="0054771C" w:rsidRPr="000442B8">
              <w:t>broad perspective.</w:t>
            </w:r>
          </w:p>
          <w:p w14:paraId="0C463412" w14:textId="24A3B6BF" w:rsidR="00672F60" w:rsidRPr="000442B8" w:rsidRDefault="00FC6E69" w:rsidP="00E80002">
            <w:pPr>
              <w:pStyle w:val="ListParagraph"/>
              <w:numPr>
                <w:ilvl w:val="0"/>
                <w:numId w:val="28"/>
              </w:numPr>
            </w:pPr>
            <w:r w:rsidRPr="000442B8">
              <w:t>The Leader of</w:t>
            </w:r>
            <w:r w:rsidR="00D5487B" w:rsidRPr="000442B8">
              <w:t xml:space="preserve"> </w:t>
            </w:r>
            <w:r w:rsidR="0031120F" w:rsidRPr="000442B8">
              <w:t>Organisation</w:t>
            </w:r>
            <w:r w:rsidR="00D5487B" w:rsidRPr="000442B8">
              <w:t xml:space="preserve"> programme</w:t>
            </w:r>
            <w:r w:rsidR="0031120F" w:rsidRPr="000442B8">
              <w:t xml:space="preserve"> is a six-month course for a smaller </w:t>
            </w:r>
            <w:r w:rsidR="00D5487B" w:rsidRPr="000442B8">
              <w:t>cohort</w:t>
            </w:r>
            <w:r w:rsidR="0031120F" w:rsidRPr="000442B8">
              <w:t xml:space="preserve"> of senior leaders</w:t>
            </w:r>
            <w:r w:rsidR="00D5487B" w:rsidRPr="000442B8">
              <w:t xml:space="preserve"> </w:t>
            </w:r>
            <w:r w:rsidR="005C365C" w:rsidRPr="000442B8">
              <w:t xml:space="preserve">to </w:t>
            </w:r>
            <w:r w:rsidR="0031120F" w:rsidRPr="000442B8">
              <w:t>form as a cohesive team, to further develop leadership capability</w:t>
            </w:r>
            <w:r w:rsidR="00D5487B" w:rsidRPr="000442B8">
              <w:t xml:space="preserve"> </w:t>
            </w:r>
            <w:r w:rsidR="0031120F" w:rsidRPr="000442B8">
              <w:t>and lead fast paced change within a modern University</w:t>
            </w:r>
            <w:r w:rsidR="00D5487B" w:rsidRPr="000442B8">
              <w:t>.</w:t>
            </w:r>
            <w:r w:rsidR="00E019C0" w:rsidRPr="000442B8">
              <w:t xml:space="preserve"> </w:t>
            </w:r>
          </w:p>
          <w:p w14:paraId="37A689D0" w14:textId="77777777" w:rsidR="005C365C" w:rsidRPr="000442B8" w:rsidRDefault="005C365C" w:rsidP="005C365C">
            <w:pPr>
              <w:pStyle w:val="ListParagraph"/>
            </w:pPr>
          </w:p>
          <w:p w14:paraId="71197C38" w14:textId="685F9FAB" w:rsidR="00B934FF" w:rsidRPr="000442B8" w:rsidRDefault="00B934FF" w:rsidP="00B934FF">
            <w:pPr>
              <w:rPr>
                <w:i/>
                <w:iCs/>
              </w:rPr>
            </w:pPr>
            <w:r w:rsidRPr="000442B8">
              <w:rPr>
                <w:b/>
                <w:bCs/>
                <w:i/>
                <w:iCs/>
              </w:rPr>
              <w:t>8 Evaluating success</w:t>
            </w:r>
            <w:r w:rsidR="00672F60" w:rsidRPr="000442B8">
              <w:rPr>
                <w:b/>
                <w:bCs/>
                <w:i/>
                <w:iCs/>
              </w:rPr>
              <w:t xml:space="preserve"> - </w:t>
            </w:r>
            <w:r w:rsidRPr="000442B8">
              <w:rPr>
                <w:i/>
                <w:iCs/>
              </w:rPr>
              <w:t>We undertake regular institutional and collective monitoring and review of our strengthening KE</w:t>
            </w:r>
            <w:r w:rsidR="00672F60" w:rsidRPr="000442B8">
              <w:rPr>
                <w:i/>
                <w:iCs/>
              </w:rPr>
              <w:t xml:space="preserve"> </w:t>
            </w:r>
            <w:r w:rsidRPr="000442B8">
              <w:rPr>
                <w:i/>
                <w:iCs/>
              </w:rPr>
              <w:t>performance using this concordat and through regional, national or international benchm</w:t>
            </w:r>
            <w:r w:rsidR="00672F60" w:rsidRPr="000442B8">
              <w:rPr>
                <w:i/>
                <w:iCs/>
              </w:rPr>
              <w:t>a</w:t>
            </w:r>
            <w:r w:rsidRPr="000442B8">
              <w:rPr>
                <w:i/>
                <w:iCs/>
              </w:rPr>
              <w:t>rks</w:t>
            </w:r>
            <w:r w:rsidR="00672F60" w:rsidRPr="000442B8">
              <w:rPr>
                <w:i/>
                <w:iCs/>
              </w:rPr>
              <w:t xml:space="preserve"> </w:t>
            </w:r>
            <w:r w:rsidRPr="000442B8">
              <w:rPr>
                <w:i/>
                <w:iCs/>
              </w:rPr>
              <w:t>to inform the development and execution of a programme of continuous improvement so that</w:t>
            </w:r>
            <w:r w:rsidR="00672F60" w:rsidRPr="000442B8">
              <w:rPr>
                <w:i/>
                <w:iCs/>
              </w:rPr>
              <w:t xml:space="preserve"> </w:t>
            </w:r>
            <w:r w:rsidRPr="000442B8">
              <w:rPr>
                <w:i/>
                <w:iCs/>
              </w:rPr>
              <w:t>KE becomes more effective.</w:t>
            </w:r>
          </w:p>
          <w:p w14:paraId="291507CF" w14:textId="447034F9" w:rsidR="00D80EBF" w:rsidRPr="000442B8" w:rsidRDefault="00A72320" w:rsidP="00A72320">
            <w:pPr>
              <w:pStyle w:val="ListParagraph"/>
              <w:numPr>
                <w:ilvl w:val="0"/>
                <w:numId w:val="29"/>
              </w:numPr>
            </w:pPr>
            <w:r w:rsidRPr="000442B8">
              <w:t xml:space="preserve">Our </w:t>
            </w:r>
            <w:r w:rsidR="004E47BD" w:rsidRPr="000442B8">
              <w:t>institutional</w:t>
            </w:r>
            <w:r w:rsidRPr="000442B8">
              <w:t xml:space="preserve"> KPIs are </w:t>
            </w:r>
            <w:r w:rsidR="0057340D" w:rsidRPr="000442B8">
              <w:t>reported on throughout the year internally, supplemented by external measures, e.g. the annual HEBCI survey.</w:t>
            </w:r>
          </w:p>
          <w:p w14:paraId="67D2B1BC" w14:textId="77777777" w:rsidR="00D80EBF" w:rsidRPr="000442B8" w:rsidRDefault="00D80EBF" w:rsidP="00D80EBF"/>
          <w:p w14:paraId="05826999" w14:textId="24AAB03B" w:rsidR="00B441E6" w:rsidRPr="000442B8" w:rsidRDefault="00D80EBF" w:rsidP="00D80EBF">
            <w:r w:rsidRPr="000442B8">
              <w:t>Notwithstanding the above, we recognise the need for continuous improvement and welcome the opportunity that the structured approach the KE Concordat</w:t>
            </w:r>
            <w:r w:rsidR="00301251" w:rsidRPr="000442B8">
              <w:t xml:space="preserve"> will provide, together with the</w:t>
            </w:r>
            <w:r w:rsidR="0057340D" w:rsidRPr="000442B8">
              <w:t xml:space="preserve"> </w:t>
            </w:r>
            <w:r w:rsidR="00301251" w:rsidRPr="000442B8">
              <w:t>assurances its implementation will give to the organisations we seek to engage with.</w:t>
            </w:r>
          </w:p>
          <w:p w14:paraId="680BFE9A" w14:textId="77777777" w:rsidR="00B441E6" w:rsidRPr="000442B8" w:rsidRDefault="00B441E6" w:rsidP="006A4552"/>
        </w:tc>
      </w:tr>
    </w:tbl>
    <w:p w14:paraId="3F1E2354" w14:textId="462AA174" w:rsidR="00B441E6" w:rsidRPr="000442B8" w:rsidRDefault="00B441E6" w:rsidP="006A4552"/>
    <w:tbl>
      <w:tblPr>
        <w:tblStyle w:val="TableGrid"/>
        <w:tblW w:w="0" w:type="auto"/>
        <w:tblLook w:val="04A0" w:firstRow="1" w:lastRow="0" w:firstColumn="1" w:lastColumn="0" w:noHBand="0" w:noVBand="1"/>
      </w:tblPr>
      <w:tblGrid>
        <w:gridCol w:w="9016"/>
      </w:tblGrid>
      <w:tr w:rsidR="00B441E6" w:rsidRPr="000442B8" w14:paraId="0A852276" w14:textId="77777777" w:rsidTr="00F837FB">
        <w:tc>
          <w:tcPr>
            <w:tcW w:w="9016" w:type="dxa"/>
            <w:shd w:val="clear" w:color="auto" w:fill="E2EFD9" w:themeFill="accent6" w:themeFillTint="33"/>
          </w:tcPr>
          <w:p w14:paraId="248605B0" w14:textId="0DCEC8C3" w:rsidR="00B441E6" w:rsidRPr="000442B8" w:rsidRDefault="00B441E6" w:rsidP="006A4552">
            <w:pPr>
              <w:pStyle w:val="ListParagraph"/>
              <w:numPr>
                <w:ilvl w:val="0"/>
                <w:numId w:val="7"/>
              </w:numPr>
            </w:pPr>
            <w:r w:rsidRPr="000442B8">
              <w:t>Well</w:t>
            </w:r>
            <w:r w:rsidR="00DA0711" w:rsidRPr="000442B8">
              <w:t>-</w:t>
            </w:r>
            <w:r w:rsidRPr="000442B8">
              <w:t>being of Future Generations Act 2015</w:t>
            </w:r>
          </w:p>
          <w:p w14:paraId="37D5BA55" w14:textId="77777777" w:rsidR="005F712A" w:rsidRPr="000442B8" w:rsidRDefault="005F712A" w:rsidP="005F712A"/>
          <w:p w14:paraId="712DF7A9" w14:textId="3DCB35A4" w:rsidR="005F712A" w:rsidRPr="000442B8" w:rsidRDefault="005F712A" w:rsidP="005F712A">
            <w:pPr>
              <w:rPr>
                <w:u w:val="single"/>
              </w:rPr>
            </w:pPr>
            <w:r w:rsidRPr="000442B8">
              <w:t xml:space="preserve">Provide specific information on the RWIF strategy will support the seven goals, and five ways of working in </w:t>
            </w:r>
            <w:hyperlink r:id="rId27" w:history="1">
              <w:r w:rsidRPr="000442B8">
                <w:rPr>
                  <w:rStyle w:val="Hyperlink"/>
                  <w:rFonts w:cs="Arial"/>
                  <w:i/>
                  <w:szCs w:val="24"/>
                </w:rPr>
                <w:t>the Well-being of Future Generations Act 2015</w:t>
              </w:r>
            </w:hyperlink>
            <w:r w:rsidRPr="000442B8">
              <w:t>;</w:t>
            </w:r>
          </w:p>
          <w:p w14:paraId="2264A7C6" w14:textId="30340BEE" w:rsidR="00B441E6" w:rsidRPr="000442B8" w:rsidRDefault="005F712A" w:rsidP="005F712A">
            <w:r w:rsidRPr="000442B8">
              <w:t>[250 words max]</w:t>
            </w:r>
          </w:p>
        </w:tc>
      </w:tr>
      <w:tr w:rsidR="00B441E6" w:rsidRPr="000442B8" w14:paraId="2D32D504" w14:textId="77777777" w:rsidTr="00171E8F">
        <w:tc>
          <w:tcPr>
            <w:tcW w:w="9016" w:type="dxa"/>
          </w:tcPr>
          <w:p w14:paraId="4835AEEF" w14:textId="77777777" w:rsidR="004B5D5E" w:rsidRPr="000442B8" w:rsidRDefault="004B5D5E" w:rsidP="00F618DA">
            <w:pPr>
              <w:rPr>
                <w:iCs/>
              </w:rPr>
            </w:pPr>
          </w:p>
          <w:p w14:paraId="618E4420" w14:textId="30BAD59E" w:rsidR="00F618DA" w:rsidRPr="000442B8" w:rsidRDefault="00F618DA" w:rsidP="00F618DA">
            <w:pPr>
              <w:rPr>
                <w:iCs/>
              </w:rPr>
            </w:pPr>
            <w:r w:rsidRPr="000442B8">
              <w:rPr>
                <w:iCs/>
              </w:rPr>
              <w:lastRenderedPageBreak/>
              <w:t>Alignment with each of the</w:t>
            </w:r>
            <w:r w:rsidR="004B5D5E" w:rsidRPr="000442B8">
              <w:rPr>
                <w:iCs/>
              </w:rPr>
              <w:t xml:space="preserve"> seven</w:t>
            </w:r>
            <w:r w:rsidRPr="000442B8">
              <w:rPr>
                <w:iCs/>
              </w:rPr>
              <w:t xml:space="preserve"> goals and </w:t>
            </w:r>
            <w:r w:rsidR="004B5D5E" w:rsidRPr="000442B8">
              <w:rPr>
                <w:iCs/>
              </w:rPr>
              <w:t>five</w:t>
            </w:r>
            <w:r w:rsidRPr="000442B8">
              <w:rPr>
                <w:iCs/>
              </w:rPr>
              <w:t xml:space="preserve"> ways of working are covered individually below.</w:t>
            </w:r>
          </w:p>
          <w:p w14:paraId="29D86767" w14:textId="77777777" w:rsidR="00F618DA" w:rsidRPr="000442B8" w:rsidRDefault="00F618DA" w:rsidP="00F618DA">
            <w:pPr>
              <w:rPr>
                <w:iCs/>
              </w:rPr>
            </w:pPr>
          </w:p>
          <w:p w14:paraId="6E03A3D8" w14:textId="59B16A79" w:rsidR="00F618DA" w:rsidRPr="000442B8" w:rsidRDefault="00F618DA" w:rsidP="00F618DA">
            <w:pPr>
              <w:rPr>
                <w:iCs/>
              </w:rPr>
            </w:pPr>
            <w:r w:rsidRPr="000442B8">
              <w:rPr>
                <w:iCs/>
              </w:rPr>
              <w:t>Seven Goals</w:t>
            </w:r>
            <w:r w:rsidR="00EF60E9" w:rsidRPr="000442B8">
              <w:rPr>
                <w:iCs/>
              </w:rPr>
              <w:t>:</w:t>
            </w:r>
          </w:p>
          <w:p w14:paraId="1CB195F9" w14:textId="6BDC564D" w:rsidR="00F618DA" w:rsidRPr="000442B8" w:rsidRDefault="00F618DA" w:rsidP="00F618DA">
            <w:pPr>
              <w:rPr>
                <w:iCs/>
              </w:rPr>
            </w:pPr>
            <w:r w:rsidRPr="000442B8">
              <w:rPr>
                <w:b/>
                <w:bCs/>
                <w:iCs/>
              </w:rPr>
              <w:t>A Prosperous Wales:</w:t>
            </w:r>
            <w:r w:rsidRPr="000442B8">
              <w:rPr>
                <w:iCs/>
              </w:rPr>
              <w:t xml:space="preserve"> Upscaling of knowledge exchange work via e.g. KTPs, developing new industry collaborations via e.g. SIP and increasing spinouts </w:t>
            </w:r>
            <w:r w:rsidR="00F71667" w:rsidRPr="000442B8">
              <w:rPr>
                <w:iCs/>
              </w:rPr>
              <w:t xml:space="preserve">/ </w:t>
            </w:r>
            <w:r w:rsidRPr="000442B8">
              <w:rPr>
                <w:iCs/>
              </w:rPr>
              <w:t xml:space="preserve">graduate </w:t>
            </w:r>
            <w:r w:rsidR="00F71667" w:rsidRPr="000442B8">
              <w:rPr>
                <w:iCs/>
              </w:rPr>
              <w:t>start</w:t>
            </w:r>
            <w:r w:rsidRPr="000442B8">
              <w:rPr>
                <w:iCs/>
              </w:rPr>
              <w:t>-ups.</w:t>
            </w:r>
          </w:p>
          <w:p w14:paraId="63D338B6" w14:textId="77777777" w:rsidR="00F618DA" w:rsidRPr="000442B8" w:rsidRDefault="00F618DA" w:rsidP="00F618DA">
            <w:pPr>
              <w:rPr>
                <w:iCs/>
              </w:rPr>
            </w:pPr>
          </w:p>
          <w:p w14:paraId="3933945B" w14:textId="39768C93" w:rsidR="00F618DA" w:rsidRPr="000442B8" w:rsidRDefault="00F618DA" w:rsidP="00F618DA">
            <w:pPr>
              <w:rPr>
                <w:iCs/>
              </w:rPr>
            </w:pPr>
            <w:r w:rsidRPr="000442B8">
              <w:rPr>
                <w:b/>
                <w:bCs/>
                <w:iCs/>
              </w:rPr>
              <w:t>A Resilient Wales:</w:t>
            </w:r>
            <w:r w:rsidRPr="000442B8">
              <w:rPr>
                <w:iCs/>
              </w:rPr>
              <w:t xml:space="preserve"> </w:t>
            </w:r>
            <w:r w:rsidR="00F71667" w:rsidRPr="000442B8">
              <w:rPr>
                <w:iCs/>
              </w:rPr>
              <w:t>S</w:t>
            </w:r>
            <w:r w:rsidRPr="000442B8">
              <w:rPr>
                <w:iCs/>
              </w:rPr>
              <w:t>upport</w:t>
            </w:r>
            <w:r w:rsidR="00B2545E" w:rsidRPr="000442B8">
              <w:rPr>
                <w:iCs/>
              </w:rPr>
              <w:t>ing</w:t>
            </w:r>
            <w:r w:rsidRPr="000442B8">
              <w:rPr>
                <w:iCs/>
              </w:rPr>
              <w:t xml:space="preserve"> more research with potential impact</w:t>
            </w:r>
            <w:r w:rsidR="00B2545E" w:rsidRPr="000442B8">
              <w:rPr>
                <w:iCs/>
              </w:rPr>
              <w:t xml:space="preserve"> including</w:t>
            </w:r>
            <w:r w:rsidRPr="000442B8">
              <w:rPr>
                <w:iCs/>
              </w:rPr>
              <w:t xml:space="preserve"> using natural resources efficiently to make the environment healthier, for example research into producing low-carbon housing built from Welsh resources.</w:t>
            </w:r>
          </w:p>
          <w:p w14:paraId="0ACF32AA" w14:textId="77777777" w:rsidR="00F618DA" w:rsidRPr="000442B8" w:rsidRDefault="00F618DA" w:rsidP="00F618DA">
            <w:pPr>
              <w:rPr>
                <w:iCs/>
              </w:rPr>
            </w:pPr>
          </w:p>
          <w:p w14:paraId="49D761CC" w14:textId="5586558F" w:rsidR="00F618DA" w:rsidRPr="000442B8" w:rsidRDefault="00F618DA" w:rsidP="00F618DA">
            <w:pPr>
              <w:rPr>
                <w:iCs/>
              </w:rPr>
            </w:pPr>
            <w:r w:rsidRPr="000442B8">
              <w:rPr>
                <w:b/>
                <w:bCs/>
                <w:iCs/>
              </w:rPr>
              <w:t>A More Equal Wales:</w:t>
            </w:r>
            <w:r w:rsidRPr="000442B8">
              <w:rPr>
                <w:iCs/>
              </w:rPr>
              <w:t xml:space="preserve"> </w:t>
            </w:r>
            <w:r w:rsidR="00D9322C" w:rsidRPr="000442B8">
              <w:rPr>
                <w:iCs/>
              </w:rPr>
              <w:t>Extending</w:t>
            </w:r>
            <w:r w:rsidRPr="000442B8">
              <w:rPr>
                <w:iCs/>
              </w:rPr>
              <w:t xml:space="preserve"> the reach of research such as </w:t>
            </w:r>
            <w:proofErr w:type="spellStart"/>
            <w:r w:rsidRPr="000442B8">
              <w:rPr>
                <w:iCs/>
              </w:rPr>
              <w:t>Somantics</w:t>
            </w:r>
            <w:proofErr w:type="spellEnd"/>
            <w:r w:rsidRPr="000442B8">
              <w:rPr>
                <w:iCs/>
              </w:rPr>
              <w:t xml:space="preserve"> - which promotes self-awareness, confidence and independence for young people with Autistic Spectrum Conditions. </w:t>
            </w:r>
          </w:p>
          <w:p w14:paraId="66CFB83B" w14:textId="77777777" w:rsidR="00F618DA" w:rsidRPr="000442B8" w:rsidRDefault="00F618DA" w:rsidP="00F618DA">
            <w:pPr>
              <w:rPr>
                <w:iCs/>
              </w:rPr>
            </w:pPr>
            <w:r w:rsidRPr="000442B8">
              <w:rPr>
                <w:iCs/>
              </w:rPr>
              <w:t xml:space="preserve"> </w:t>
            </w:r>
          </w:p>
          <w:p w14:paraId="49DBA991" w14:textId="77777777" w:rsidR="00F618DA" w:rsidRPr="000442B8" w:rsidRDefault="00F618DA" w:rsidP="00F618DA">
            <w:pPr>
              <w:rPr>
                <w:iCs/>
              </w:rPr>
            </w:pPr>
            <w:r w:rsidRPr="000442B8">
              <w:rPr>
                <w:b/>
                <w:bCs/>
                <w:iCs/>
              </w:rPr>
              <w:t>A Healthier Wales:</w:t>
            </w:r>
            <w:r w:rsidRPr="000442B8">
              <w:rPr>
                <w:iCs/>
              </w:rPr>
              <w:t xml:space="preserve"> The Health &amp; Human Performance Global Academy has a number of key foci that align with this goal, including health, wellbeing and fitness.</w:t>
            </w:r>
          </w:p>
          <w:p w14:paraId="0B04FC5E" w14:textId="77777777" w:rsidR="00F618DA" w:rsidRPr="000442B8" w:rsidRDefault="00F618DA" w:rsidP="00F618DA">
            <w:pPr>
              <w:rPr>
                <w:iCs/>
              </w:rPr>
            </w:pPr>
          </w:p>
          <w:p w14:paraId="595249B6" w14:textId="6188597B" w:rsidR="00F618DA" w:rsidRPr="000442B8" w:rsidRDefault="00F618DA" w:rsidP="00F618DA">
            <w:pPr>
              <w:rPr>
                <w:iCs/>
              </w:rPr>
            </w:pPr>
            <w:r w:rsidRPr="000442B8">
              <w:rPr>
                <w:b/>
                <w:bCs/>
                <w:iCs/>
              </w:rPr>
              <w:t>A Wales of Cohesive Communities:</w:t>
            </w:r>
            <w:r w:rsidRPr="000442B8">
              <w:rPr>
                <w:iCs/>
              </w:rPr>
              <w:t xml:space="preserve"> Cardiff Met’s Strategic Plan</w:t>
            </w:r>
            <w:r w:rsidR="00563ECE" w:rsidRPr="000442B8">
              <w:rPr>
                <w:iCs/>
              </w:rPr>
              <w:t xml:space="preserve">, </w:t>
            </w:r>
            <w:r w:rsidRPr="000442B8">
              <w:rPr>
                <w:iCs/>
              </w:rPr>
              <w:t>Priority 1 is to “(establish) a values-driven University that champions creativity, diversity, freedom and innovation through trusted partnerships that generate educational transformation, research with impact, sustainable economic growth, social cohesion, and health and wellbeing.”</w:t>
            </w:r>
          </w:p>
          <w:p w14:paraId="44E2A15C" w14:textId="77777777" w:rsidR="00F618DA" w:rsidRPr="000442B8" w:rsidRDefault="00F618DA" w:rsidP="00F618DA">
            <w:pPr>
              <w:rPr>
                <w:iCs/>
              </w:rPr>
            </w:pPr>
          </w:p>
          <w:p w14:paraId="455522E2" w14:textId="0C53D582" w:rsidR="00F618DA" w:rsidRPr="000442B8" w:rsidRDefault="00F618DA" w:rsidP="00F618DA">
            <w:pPr>
              <w:rPr>
                <w:iCs/>
              </w:rPr>
            </w:pPr>
            <w:r w:rsidRPr="000442B8">
              <w:rPr>
                <w:b/>
                <w:bCs/>
                <w:iCs/>
              </w:rPr>
              <w:t>A Wales of Vibrant Culture &amp; Thriving Welsh Language:</w:t>
            </w:r>
            <w:r w:rsidRPr="000442B8">
              <w:rPr>
                <w:iCs/>
              </w:rPr>
              <w:t xml:space="preserve"> Relevant research with innovation potential includes the </w:t>
            </w:r>
            <w:hyperlink r:id="rId28" w:history="1">
              <w:r w:rsidRPr="000442B8">
                <w:rPr>
                  <w:rStyle w:val="Hyperlink"/>
                  <w:iCs/>
                </w:rPr>
                <w:t>Welsh Centre for Tourism Research</w:t>
              </w:r>
            </w:hyperlink>
            <w:r w:rsidRPr="000442B8">
              <w:rPr>
                <w:iCs/>
              </w:rPr>
              <w:t xml:space="preserve"> and Arts &amp; Crafts research. </w:t>
            </w:r>
          </w:p>
          <w:p w14:paraId="6E28177C" w14:textId="77777777" w:rsidR="00F618DA" w:rsidRPr="000442B8" w:rsidRDefault="00F618DA" w:rsidP="00F618DA">
            <w:pPr>
              <w:rPr>
                <w:iCs/>
              </w:rPr>
            </w:pPr>
            <w:r w:rsidRPr="000442B8">
              <w:rPr>
                <w:iCs/>
              </w:rPr>
              <w:t xml:space="preserve"> </w:t>
            </w:r>
          </w:p>
          <w:p w14:paraId="1319D2A8" w14:textId="77777777" w:rsidR="00F618DA" w:rsidRPr="000442B8" w:rsidRDefault="00F618DA" w:rsidP="00F618DA">
            <w:pPr>
              <w:rPr>
                <w:iCs/>
              </w:rPr>
            </w:pPr>
            <w:r w:rsidRPr="000442B8">
              <w:rPr>
                <w:b/>
                <w:bCs/>
              </w:rPr>
              <w:t xml:space="preserve">A Globally Responsible Wales: </w:t>
            </w:r>
            <w:r w:rsidRPr="000442B8">
              <w:rPr>
                <w:iCs/>
              </w:rPr>
              <w:t>As well as the sustainability and social enterprise research mentioned immediately above, we have research with innovation potential in Block Chain and supply chain management.</w:t>
            </w:r>
          </w:p>
          <w:p w14:paraId="60B32C01" w14:textId="77777777" w:rsidR="00F618DA" w:rsidRPr="000442B8" w:rsidRDefault="00F618DA" w:rsidP="00F618DA">
            <w:pPr>
              <w:rPr>
                <w:iCs/>
              </w:rPr>
            </w:pPr>
          </w:p>
          <w:p w14:paraId="54AC0C50" w14:textId="77777777" w:rsidR="00F618DA" w:rsidRPr="000442B8" w:rsidRDefault="00F618DA" w:rsidP="00F618DA">
            <w:pPr>
              <w:rPr>
                <w:iCs/>
              </w:rPr>
            </w:pPr>
            <w:r w:rsidRPr="000442B8">
              <w:rPr>
                <w:iCs/>
              </w:rPr>
              <w:t>Five ways of working</w:t>
            </w:r>
          </w:p>
          <w:p w14:paraId="67612CC1" w14:textId="0F0A3381" w:rsidR="00F618DA" w:rsidRPr="000442B8" w:rsidRDefault="00F618DA" w:rsidP="00F618DA">
            <w:pPr>
              <w:rPr>
                <w:iCs/>
              </w:rPr>
            </w:pPr>
            <w:r w:rsidRPr="000442B8">
              <w:rPr>
                <w:b/>
                <w:bCs/>
                <w:iCs/>
              </w:rPr>
              <w:t>Long-term:</w:t>
            </w:r>
            <w:r w:rsidRPr="000442B8">
              <w:rPr>
                <w:iCs/>
              </w:rPr>
              <w:t xml:space="preserve"> </w:t>
            </w:r>
            <w:r w:rsidR="00881030" w:rsidRPr="000442B8">
              <w:rPr>
                <w:iCs/>
              </w:rPr>
              <w:t xml:space="preserve">By </w:t>
            </w:r>
            <w:r w:rsidR="00FC5ACA" w:rsidRPr="000442B8">
              <w:rPr>
                <w:iCs/>
              </w:rPr>
              <w:t xml:space="preserve">using RWIF </w:t>
            </w:r>
            <w:r w:rsidR="005745AD" w:rsidRPr="000442B8">
              <w:rPr>
                <w:iCs/>
              </w:rPr>
              <w:t>to invest</w:t>
            </w:r>
            <w:r w:rsidR="00881030" w:rsidRPr="000442B8">
              <w:rPr>
                <w:iCs/>
              </w:rPr>
              <w:t xml:space="preserve"> in </w:t>
            </w:r>
            <w:r w:rsidR="00FC5ACA" w:rsidRPr="000442B8">
              <w:rPr>
                <w:iCs/>
              </w:rPr>
              <w:t xml:space="preserve">human resource to grow the University’s innovation capacity, which </w:t>
            </w:r>
            <w:r w:rsidR="005745AD" w:rsidRPr="000442B8">
              <w:rPr>
                <w:iCs/>
              </w:rPr>
              <w:t>in turn</w:t>
            </w:r>
            <w:r w:rsidR="00FC5ACA" w:rsidRPr="000442B8">
              <w:rPr>
                <w:iCs/>
              </w:rPr>
              <w:t xml:space="preserve"> will generate income to be reinvested.</w:t>
            </w:r>
            <w:r w:rsidRPr="000442B8">
              <w:rPr>
                <w:iCs/>
              </w:rPr>
              <w:t xml:space="preserve"> </w:t>
            </w:r>
          </w:p>
          <w:p w14:paraId="15FEE433" w14:textId="77777777" w:rsidR="00F618DA" w:rsidRPr="000442B8" w:rsidRDefault="00F618DA" w:rsidP="00F618DA">
            <w:pPr>
              <w:rPr>
                <w:iCs/>
              </w:rPr>
            </w:pPr>
            <w:r w:rsidRPr="000442B8">
              <w:rPr>
                <w:iCs/>
              </w:rPr>
              <w:t xml:space="preserve"> </w:t>
            </w:r>
          </w:p>
          <w:p w14:paraId="6E852435" w14:textId="77777777" w:rsidR="00F618DA" w:rsidRPr="000442B8" w:rsidRDefault="00F618DA" w:rsidP="00F618DA">
            <w:pPr>
              <w:rPr>
                <w:iCs/>
              </w:rPr>
            </w:pPr>
            <w:r w:rsidRPr="000442B8">
              <w:rPr>
                <w:b/>
                <w:bCs/>
                <w:iCs/>
              </w:rPr>
              <w:t xml:space="preserve">Integration: </w:t>
            </w:r>
            <w:r w:rsidRPr="000442B8">
              <w:rPr>
                <w:iCs/>
              </w:rPr>
              <w:t>The University’s Health &amp; Wellbeing committee is chaired by a PVC. It considers a range of factors, including how our well-being objectives may impact well-being goals and their objectives.</w:t>
            </w:r>
          </w:p>
          <w:p w14:paraId="04CB017D" w14:textId="77777777" w:rsidR="00F618DA" w:rsidRPr="000442B8" w:rsidRDefault="00F618DA" w:rsidP="00F618DA">
            <w:pPr>
              <w:rPr>
                <w:iCs/>
              </w:rPr>
            </w:pPr>
          </w:p>
          <w:p w14:paraId="7B04D22D" w14:textId="77777777" w:rsidR="00F618DA" w:rsidRPr="000442B8" w:rsidRDefault="00F618DA" w:rsidP="00F618DA">
            <w:pPr>
              <w:rPr>
                <w:iCs/>
              </w:rPr>
            </w:pPr>
            <w:r w:rsidRPr="000442B8">
              <w:rPr>
                <w:b/>
                <w:bCs/>
                <w:iCs/>
              </w:rPr>
              <w:t>Involvement:</w:t>
            </w:r>
            <w:r w:rsidRPr="000442B8">
              <w:rPr>
                <w:iCs/>
              </w:rPr>
              <w:t xml:space="preserve"> A key element of this plan generally and the Global Academies in particular is to widen the pool of staff involved in innovation. This includes a range of staff with wellbeing interests.</w:t>
            </w:r>
          </w:p>
          <w:p w14:paraId="03000A47" w14:textId="77777777" w:rsidR="00F618DA" w:rsidRPr="000442B8" w:rsidRDefault="00F618DA" w:rsidP="00F618DA">
            <w:pPr>
              <w:rPr>
                <w:iCs/>
              </w:rPr>
            </w:pPr>
          </w:p>
          <w:p w14:paraId="3396F812" w14:textId="005F2972" w:rsidR="00F618DA" w:rsidRPr="000442B8" w:rsidRDefault="00F618DA" w:rsidP="00F618DA">
            <w:pPr>
              <w:rPr>
                <w:iCs/>
              </w:rPr>
            </w:pPr>
            <w:r w:rsidRPr="000442B8">
              <w:rPr>
                <w:b/>
                <w:bCs/>
                <w:iCs/>
              </w:rPr>
              <w:t>Collaboration:</w:t>
            </w:r>
            <w:r w:rsidRPr="000442B8">
              <w:rPr>
                <w:iCs/>
              </w:rPr>
              <w:t xml:space="preserve"> One of the prime goals of Global </w:t>
            </w:r>
            <w:r w:rsidR="00352A53" w:rsidRPr="000442B8">
              <w:rPr>
                <w:iCs/>
              </w:rPr>
              <w:t>A</w:t>
            </w:r>
            <w:r w:rsidRPr="000442B8">
              <w:rPr>
                <w:iCs/>
              </w:rPr>
              <w:t>cademies is to foster interdisciplinarity, cooperation and collaboration across disciplines, inside and outside the University.</w:t>
            </w:r>
          </w:p>
          <w:p w14:paraId="41B79FCF" w14:textId="77777777" w:rsidR="00F618DA" w:rsidRPr="000442B8" w:rsidRDefault="00F618DA" w:rsidP="00F618DA">
            <w:pPr>
              <w:rPr>
                <w:iCs/>
              </w:rPr>
            </w:pPr>
          </w:p>
          <w:p w14:paraId="3C7AADCD" w14:textId="248B76CA" w:rsidR="00F618DA" w:rsidRPr="000442B8" w:rsidRDefault="00F618DA" w:rsidP="00F618DA">
            <w:pPr>
              <w:rPr>
                <w:iCs/>
              </w:rPr>
            </w:pPr>
            <w:r w:rsidRPr="000442B8">
              <w:rPr>
                <w:b/>
                <w:bCs/>
                <w:iCs/>
              </w:rPr>
              <w:t>Prevention:</w:t>
            </w:r>
            <w:r w:rsidRPr="000442B8">
              <w:rPr>
                <w:iCs/>
              </w:rPr>
              <w:t xml:space="preserve"> A number of the R&amp;I projects mentioned above involve preventing problems getting worse. For </w:t>
            </w:r>
            <w:r w:rsidR="007D1697" w:rsidRPr="000442B8">
              <w:rPr>
                <w:iCs/>
              </w:rPr>
              <w:t>example,</w:t>
            </w:r>
            <w:r w:rsidRPr="000442B8">
              <w:rPr>
                <w:iCs/>
              </w:rPr>
              <w:t xml:space="preserve"> the </w:t>
            </w:r>
            <w:hyperlink r:id="rId29" w:history="1">
              <w:r w:rsidRPr="000442B8">
                <w:rPr>
                  <w:rStyle w:val="Hyperlink"/>
                  <w:iCs/>
                </w:rPr>
                <w:t>LAUGH</w:t>
              </w:r>
            </w:hyperlink>
            <w:r w:rsidRPr="000442B8">
              <w:rPr>
                <w:iCs/>
              </w:rPr>
              <w:t xml:space="preserve"> project seeks to slow the advance of dementia, a disease which is projected to one of the largest challenges to society.</w:t>
            </w:r>
          </w:p>
          <w:p w14:paraId="43B90CF4" w14:textId="77777777" w:rsidR="00B441E6" w:rsidRPr="000442B8" w:rsidRDefault="00B441E6" w:rsidP="006A4552"/>
        </w:tc>
      </w:tr>
    </w:tbl>
    <w:p w14:paraId="21AE8CC3" w14:textId="742D518C" w:rsidR="00CC2303" w:rsidRPr="000442B8" w:rsidRDefault="00CC2303" w:rsidP="006A4552"/>
    <w:tbl>
      <w:tblPr>
        <w:tblStyle w:val="TableGrid"/>
        <w:tblW w:w="0" w:type="auto"/>
        <w:tblLook w:val="04A0" w:firstRow="1" w:lastRow="0" w:firstColumn="1" w:lastColumn="0" w:noHBand="0" w:noVBand="1"/>
      </w:tblPr>
      <w:tblGrid>
        <w:gridCol w:w="9016"/>
      </w:tblGrid>
      <w:tr w:rsidR="00DA0711" w:rsidRPr="000442B8" w14:paraId="1B581CE9" w14:textId="77777777" w:rsidTr="4EB569B2">
        <w:tc>
          <w:tcPr>
            <w:tcW w:w="9016" w:type="dxa"/>
            <w:shd w:val="clear" w:color="auto" w:fill="E2EFD9" w:themeFill="accent6" w:themeFillTint="33"/>
          </w:tcPr>
          <w:p w14:paraId="41E21FDD" w14:textId="1427F610" w:rsidR="00DA0711" w:rsidRPr="000442B8" w:rsidRDefault="00DA0711" w:rsidP="006A4552">
            <w:pPr>
              <w:pStyle w:val="ListParagraph"/>
              <w:numPr>
                <w:ilvl w:val="0"/>
                <w:numId w:val="7"/>
              </w:numPr>
            </w:pPr>
            <w:r w:rsidRPr="000442B8">
              <w:t xml:space="preserve">Impact </w:t>
            </w:r>
            <w:r w:rsidR="00F837FB" w:rsidRPr="000442B8">
              <w:t xml:space="preserve">on </w:t>
            </w:r>
            <w:r w:rsidRPr="000442B8">
              <w:t>Welsh Language</w:t>
            </w:r>
          </w:p>
          <w:p w14:paraId="5B1C9055" w14:textId="77777777" w:rsidR="00750E83" w:rsidRPr="000442B8" w:rsidRDefault="00750E83" w:rsidP="00750E83"/>
          <w:p w14:paraId="7F931685" w14:textId="03792F69" w:rsidR="00750E83" w:rsidRPr="000442B8" w:rsidRDefault="00750E83" w:rsidP="00750E83">
            <w:pPr>
              <w:rPr>
                <w:u w:val="single"/>
              </w:rPr>
            </w:pPr>
            <w:r w:rsidRPr="000442B8">
              <w:t xml:space="preserve">Outline the positive impact RWIF investment will have on opportunities to use and support the Welsh language. Where appropriate you may wish to refer to the themes in the </w:t>
            </w:r>
            <w:hyperlink r:id="rId30" w:history="1">
              <w:proofErr w:type="spellStart"/>
              <w:r w:rsidRPr="000442B8">
                <w:rPr>
                  <w:rStyle w:val="Hyperlink"/>
                  <w:rFonts w:cs="Arial"/>
                  <w:i/>
                  <w:szCs w:val="24"/>
                </w:rPr>
                <w:t>Cymraeg</w:t>
              </w:r>
              <w:proofErr w:type="spellEnd"/>
              <w:r w:rsidRPr="000442B8">
                <w:rPr>
                  <w:rStyle w:val="Hyperlink"/>
                  <w:rFonts w:cs="Arial"/>
                  <w:i/>
                  <w:szCs w:val="24"/>
                </w:rPr>
                <w:t xml:space="preserve"> 2050</w:t>
              </w:r>
            </w:hyperlink>
            <w:r w:rsidRPr="000442B8">
              <w:t xml:space="preserve"> action plan.</w:t>
            </w:r>
          </w:p>
          <w:p w14:paraId="1AED440B" w14:textId="5C6255CF" w:rsidR="00DA0711" w:rsidRPr="000442B8" w:rsidRDefault="00750E83" w:rsidP="00750E83">
            <w:r w:rsidRPr="000442B8">
              <w:t>[250 words max]</w:t>
            </w:r>
          </w:p>
        </w:tc>
      </w:tr>
      <w:tr w:rsidR="00DA0711" w:rsidRPr="000442B8" w14:paraId="2BADCADC" w14:textId="77777777" w:rsidTr="4EB569B2">
        <w:tc>
          <w:tcPr>
            <w:tcW w:w="9016" w:type="dxa"/>
          </w:tcPr>
          <w:p w14:paraId="08AB85E1" w14:textId="77777777" w:rsidR="00631E0A" w:rsidRPr="000442B8" w:rsidRDefault="00631E0A" w:rsidP="005263A9"/>
          <w:p w14:paraId="1BD156B0" w14:textId="11767678" w:rsidR="005263A9" w:rsidRPr="000442B8" w:rsidRDefault="005263A9" w:rsidP="005263A9">
            <w:pPr>
              <w:rPr>
                <w:rFonts w:cs="Calibri"/>
                <w:sz w:val="22"/>
              </w:rPr>
            </w:pPr>
            <w:r w:rsidRPr="000442B8">
              <w:t xml:space="preserve">RWIF funding will be used to continue Cardiff Met’s drive to provide encouragement and support to those wishing to engage with and through the medium of Welsh, particularly via workstreams associated with the delivery of Themes 2 and 3 of the Welsh Government’s </w:t>
            </w:r>
            <w:proofErr w:type="spellStart"/>
            <w:r w:rsidRPr="000442B8">
              <w:rPr>
                <w:i/>
                <w:iCs/>
              </w:rPr>
              <w:t>Cymraeg</w:t>
            </w:r>
            <w:proofErr w:type="spellEnd"/>
            <w:r w:rsidRPr="000442B8">
              <w:rPr>
                <w:i/>
                <w:iCs/>
              </w:rPr>
              <w:t xml:space="preserve"> </w:t>
            </w:r>
            <w:r w:rsidRPr="000442B8">
              <w:t xml:space="preserve">2050 action plan. </w:t>
            </w:r>
          </w:p>
          <w:p w14:paraId="48F75B9A" w14:textId="77777777" w:rsidR="005263A9" w:rsidRPr="000442B8" w:rsidRDefault="005263A9" w:rsidP="005263A9">
            <w:pPr>
              <w:rPr>
                <w:color w:val="0070C0"/>
              </w:rPr>
            </w:pPr>
          </w:p>
          <w:p w14:paraId="0E7897C1" w14:textId="77777777" w:rsidR="00A21365" w:rsidRPr="000442B8" w:rsidRDefault="005263A9" w:rsidP="005263A9">
            <w:proofErr w:type="spellStart"/>
            <w:r w:rsidRPr="000442B8">
              <w:rPr>
                <w:i/>
                <w:iCs/>
              </w:rPr>
              <w:t>Cymraeg</w:t>
            </w:r>
            <w:proofErr w:type="spellEnd"/>
            <w:r w:rsidRPr="000442B8">
              <w:t xml:space="preserve"> 2050 Action Plan, Theme 2: Increasing the use of Welsh:</w:t>
            </w:r>
          </w:p>
          <w:p w14:paraId="54820F97" w14:textId="6273C5D0" w:rsidR="005263A9" w:rsidRPr="000442B8" w:rsidRDefault="005263A9" w:rsidP="005263A9">
            <w:r w:rsidRPr="000442B8">
              <w:t xml:space="preserve">Cardiff Met will continue to engage strongly with the </w:t>
            </w:r>
            <w:r w:rsidRPr="000442B8">
              <w:rPr>
                <w:i/>
                <w:iCs/>
              </w:rPr>
              <w:t xml:space="preserve">Coleg </w:t>
            </w:r>
            <w:proofErr w:type="spellStart"/>
            <w:r w:rsidRPr="000442B8">
              <w:rPr>
                <w:i/>
                <w:iCs/>
              </w:rPr>
              <w:t>Cymraeg</w:t>
            </w:r>
            <w:proofErr w:type="spellEnd"/>
            <w:r w:rsidRPr="000442B8">
              <w:rPr>
                <w:i/>
                <w:iCs/>
              </w:rPr>
              <w:t xml:space="preserve"> </w:t>
            </w:r>
            <w:proofErr w:type="spellStart"/>
            <w:r w:rsidRPr="000442B8">
              <w:rPr>
                <w:i/>
                <w:iCs/>
              </w:rPr>
              <w:t>Cenedlaethol</w:t>
            </w:r>
            <w:proofErr w:type="spellEnd"/>
            <w:r w:rsidRPr="000442B8">
              <w:t xml:space="preserve"> postgraduate research scholarship scheme. By recruiting to new RWIF-funded posts with Welsh Language as a preferred skill, it is anticipated that it will be possible to support further scholarships to add to the </w:t>
            </w:r>
            <w:r w:rsidR="00631E0A" w:rsidRPr="000442B8">
              <w:t>nine</w:t>
            </w:r>
            <w:r w:rsidRPr="000442B8">
              <w:t xml:space="preserve"> already captured.</w:t>
            </w:r>
          </w:p>
          <w:p w14:paraId="1C9CFC3C" w14:textId="77777777" w:rsidR="005263A9" w:rsidRPr="000442B8" w:rsidRDefault="005263A9" w:rsidP="005263A9">
            <w:pPr>
              <w:rPr>
                <w:i/>
                <w:iCs/>
                <w:color w:val="0070C0"/>
              </w:rPr>
            </w:pPr>
          </w:p>
          <w:p w14:paraId="345920C7" w14:textId="77777777" w:rsidR="00A21365" w:rsidRPr="000442B8" w:rsidRDefault="005263A9" w:rsidP="005263A9">
            <w:proofErr w:type="spellStart"/>
            <w:r w:rsidRPr="000442B8">
              <w:rPr>
                <w:i/>
                <w:iCs/>
              </w:rPr>
              <w:t>Cymraeg</w:t>
            </w:r>
            <w:proofErr w:type="spellEnd"/>
            <w:r w:rsidRPr="000442B8">
              <w:t xml:space="preserve"> 2050 Action Plan, Theme 3: Creating favourable conditions – infrastructure and context: </w:t>
            </w:r>
          </w:p>
          <w:p w14:paraId="4D853E3F" w14:textId="33E9FEC9" w:rsidR="005263A9" w:rsidRPr="000442B8" w:rsidRDefault="005263A9" w:rsidP="005263A9">
            <w:r w:rsidRPr="000442B8">
              <w:t xml:space="preserve">The University is committed to the principles of the Welsh Language Act. Job Descriptions and Person Specifications are available in Welsh and web material and email communications to ‘all staff’ are provided bilingually. The University library also supports the study of Welsh language and culture. For </w:t>
            </w:r>
            <w:r w:rsidR="002F3E03" w:rsidRPr="000442B8">
              <w:t>example,</w:t>
            </w:r>
            <w:r w:rsidRPr="000442B8">
              <w:t xml:space="preserve"> it houses </w:t>
            </w:r>
            <w:r w:rsidRPr="000442B8">
              <w:rPr>
                <w:i/>
                <w:iCs/>
              </w:rPr>
              <w:t>The Welsh Collection</w:t>
            </w:r>
            <w:r w:rsidRPr="000442B8">
              <w:t>: works related to Wales in general, including Welsh Language books and materials related to teaching in Wales.</w:t>
            </w:r>
          </w:p>
          <w:p w14:paraId="178F90BC" w14:textId="4EDCB3D1" w:rsidR="00DA0711" w:rsidRPr="000442B8" w:rsidRDefault="00DA0711" w:rsidP="006A4552"/>
          <w:p w14:paraId="03EB3DC9" w14:textId="73D650F4" w:rsidR="00AA51C2" w:rsidRPr="000442B8" w:rsidRDefault="00AA51C2" w:rsidP="006A4552">
            <w:r w:rsidRPr="000442B8">
              <w:t xml:space="preserve">In addition, </w:t>
            </w:r>
            <w:r w:rsidR="00BA04D1" w:rsidRPr="000442B8">
              <w:t>we will:</w:t>
            </w:r>
          </w:p>
          <w:p w14:paraId="3AE187BA" w14:textId="47CDB445" w:rsidR="004267E0" w:rsidRPr="000442B8" w:rsidRDefault="004267E0" w:rsidP="004E3EA6">
            <w:pPr>
              <w:pStyle w:val="ListParagraph"/>
              <w:numPr>
                <w:ilvl w:val="0"/>
                <w:numId w:val="29"/>
              </w:numPr>
              <w:rPr>
                <w:iCs/>
              </w:rPr>
            </w:pPr>
            <w:r w:rsidRPr="000442B8">
              <w:rPr>
                <w:iCs/>
              </w:rPr>
              <w:t>Ensure that all messages</w:t>
            </w:r>
            <w:r w:rsidR="00BA04D1" w:rsidRPr="000442B8">
              <w:rPr>
                <w:iCs/>
              </w:rPr>
              <w:t xml:space="preserve"> </w:t>
            </w:r>
            <w:r w:rsidRPr="000442B8">
              <w:rPr>
                <w:iCs/>
              </w:rPr>
              <w:t>/</w:t>
            </w:r>
            <w:r w:rsidR="00BA04D1" w:rsidRPr="000442B8">
              <w:rPr>
                <w:iCs/>
              </w:rPr>
              <w:t xml:space="preserve"> </w:t>
            </w:r>
            <w:r w:rsidRPr="000442B8">
              <w:rPr>
                <w:iCs/>
              </w:rPr>
              <w:t>promotion of the strategy are bilingual and actively encourage engagement through the medium of Welsh</w:t>
            </w:r>
            <w:r w:rsidR="00C879C8" w:rsidRPr="000442B8">
              <w:rPr>
                <w:iCs/>
              </w:rPr>
              <w:t>;</w:t>
            </w:r>
          </w:p>
          <w:p w14:paraId="7904C2D9" w14:textId="3A872AC5" w:rsidR="004267E0" w:rsidRPr="000442B8" w:rsidRDefault="004267E0" w:rsidP="004E3EA6">
            <w:pPr>
              <w:pStyle w:val="ListParagraph"/>
              <w:numPr>
                <w:ilvl w:val="0"/>
                <w:numId w:val="29"/>
              </w:numPr>
              <w:rPr>
                <w:iCs/>
              </w:rPr>
            </w:pPr>
            <w:r w:rsidRPr="000442B8">
              <w:rPr>
                <w:iCs/>
              </w:rPr>
              <w:t>Actively target Welsh speaking communities</w:t>
            </w:r>
            <w:r w:rsidR="00C879C8" w:rsidRPr="000442B8">
              <w:rPr>
                <w:iCs/>
              </w:rPr>
              <w:t>;</w:t>
            </w:r>
          </w:p>
          <w:p w14:paraId="46B3F957" w14:textId="7BDE56E8" w:rsidR="004267E0" w:rsidRPr="000442B8" w:rsidRDefault="004904D4" w:rsidP="004E3EA6">
            <w:pPr>
              <w:pStyle w:val="ListParagraph"/>
              <w:numPr>
                <w:ilvl w:val="0"/>
                <w:numId w:val="29"/>
              </w:numPr>
              <w:rPr>
                <w:iCs/>
              </w:rPr>
            </w:pPr>
            <w:r w:rsidRPr="000442B8">
              <w:rPr>
                <w:iCs/>
              </w:rPr>
              <w:t>Encourage the a</w:t>
            </w:r>
            <w:r w:rsidR="004267E0" w:rsidRPr="000442B8">
              <w:rPr>
                <w:iCs/>
              </w:rPr>
              <w:t>ppoint</w:t>
            </w:r>
            <w:r w:rsidRPr="000442B8">
              <w:rPr>
                <w:iCs/>
              </w:rPr>
              <w:t>ment of</w:t>
            </w:r>
            <w:r w:rsidR="00422D5D" w:rsidRPr="000442B8">
              <w:rPr>
                <w:iCs/>
              </w:rPr>
              <w:t xml:space="preserve"> </w:t>
            </w:r>
            <w:r w:rsidR="004267E0" w:rsidRPr="000442B8">
              <w:rPr>
                <w:iCs/>
              </w:rPr>
              <w:t>academic and support staff with Welsh language skills to be able to engage</w:t>
            </w:r>
            <w:r w:rsidR="00C879C8" w:rsidRPr="000442B8">
              <w:rPr>
                <w:iCs/>
              </w:rPr>
              <w:t xml:space="preserve"> </w:t>
            </w:r>
            <w:r w:rsidR="004267E0" w:rsidRPr="000442B8">
              <w:rPr>
                <w:iCs/>
              </w:rPr>
              <w:t>/</w:t>
            </w:r>
            <w:r w:rsidR="00C879C8" w:rsidRPr="000442B8">
              <w:rPr>
                <w:iCs/>
              </w:rPr>
              <w:t xml:space="preserve"> </w:t>
            </w:r>
            <w:r w:rsidR="004267E0" w:rsidRPr="000442B8">
              <w:rPr>
                <w:iCs/>
              </w:rPr>
              <w:t>support Welsh speaking communities</w:t>
            </w:r>
            <w:r w:rsidR="00422D5D" w:rsidRPr="000442B8">
              <w:rPr>
                <w:iCs/>
              </w:rPr>
              <w:t xml:space="preserve"> </w:t>
            </w:r>
            <w:r w:rsidR="004267E0" w:rsidRPr="000442B8">
              <w:rPr>
                <w:iCs/>
              </w:rPr>
              <w:t>/</w:t>
            </w:r>
            <w:r w:rsidR="00422D5D" w:rsidRPr="000442B8">
              <w:rPr>
                <w:iCs/>
              </w:rPr>
              <w:t xml:space="preserve"> </w:t>
            </w:r>
            <w:r w:rsidR="004267E0" w:rsidRPr="000442B8">
              <w:rPr>
                <w:iCs/>
              </w:rPr>
              <w:t>business</w:t>
            </w:r>
            <w:r w:rsidR="00410CAC" w:rsidRPr="000442B8">
              <w:rPr>
                <w:iCs/>
              </w:rPr>
              <w:t>.</w:t>
            </w:r>
          </w:p>
          <w:p w14:paraId="1D504683" w14:textId="77777777" w:rsidR="00DA0711" w:rsidRPr="000442B8" w:rsidRDefault="00DA0711" w:rsidP="006A4552"/>
        </w:tc>
      </w:tr>
    </w:tbl>
    <w:p w14:paraId="099E5974" w14:textId="77777777" w:rsidR="00DA0711" w:rsidRPr="000442B8" w:rsidRDefault="00DA0711" w:rsidP="006A4552"/>
    <w:tbl>
      <w:tblPr>
        <w:tblStyle w:val="TableGrid"/>
        <w:tblW w:w="0" w:type="auto"/>
        <w:tblLook w:val="04A0" w:firstRow="1" w:lastRow="0" w:firstColumn="1" w:lastColumn="0" w:noHBand="0" w:noVBand="1"/>
      </w:tblPr>
      <w:tblGrid>
        <w:gridCol w:w="3397"/>
        <w:gridCol w:w="5559"/>
        <w:gridCol w:w="60"/>
      </w:tblGrid>
      <w:tr w:rsidR="00CC2303" w:rsidRPr="000442B8" w14:paraId="730ED1B0" w14:textId="77777777" w:rsidTr="00A25861">
        <w:trPr>
          <w:gridAfter w:val="1"/>
          <w:wAfter w:w="60" w:type="dxa"/>
        </w:trPr>
        <w:tc>
          <w:tcPr>
            <w:tcW w:w="8956" w:type="dxa"/>
            <w:gridSpan w:val="2"/>
            <w:shd w:val="clear" w:color="auto" w:fill="FFF2CC" w:themeFill="accent4" w:themeFillTint="33"/>
          </w:tcPr>
          <w:p w14:paraId="20BFF047" w14:textId="6BAD4383" w:rsidR="00CC2303" w:rsidRPr="00166487" w:rsidRDefault="00CC2303" w:rsidP="006A4552">
            <w:r w:rsidRPr="00166487">
              <w:t>Section D: financial assurance</w:t>
            </w:r>
          </w:p>
          <w:p w14:paraId="44B57060" w14:textId="15AF26DE" w:rsidR="00CC2303" w:rsidRPr="00166487" w:rsidRDefault="00682C71" w:rsidP="006A4552">
            <w:pPr>
              <w:pStyle w:val="ListParagraph"/>
              <w:numPr>
                <w:ilvl w:val="0"/>
                <w:numId w:val="7"/>
              </w:numPr>
            </w:pPr>
            <w:r w:rsidRPr="00166487">
              <w:t>Use of Research Wales Innovation Funding</w:t>
            </w:r>
          </w:p>
          <w:p w14:paraId="4D508957" w14:textId="77777777" w:rsidR="00750E83" w:rsidRPr="00166487" w:rsidRDefault="00750E83" w:rsidP="00750E83"/>
          <w:p w14:paraId="7FA4DF13" w14:textId="2E7B9E19" w:rsidR="00CC2303" w:rsidRPr="00166487" w:rsidRDefault="00750E83" w:rsidP="00750E83">
            <w:r w:rsidRPr="00166487">
              <w:lastRenderedPageBreak/>
              <w:t xml:space="preserve">How is your RWIF allocation </w:t>
            </w:r>
            <w:r w:rsidR="00621AB5" w:rsidRPr="00166487">
              <w:t>2021/22</w:t>
            </w:r>
            <w:r w:rsidRPr="00166487">
              <w:t xml:space="preserve"> being used to deliver the strategy set out in Section B, and what are your anticipated priorities for the use of RWIF funds in future years</w:t>
            </w:r>
            <w:r w:rsidRPr="00166487">
              <w:rPr>
                <w:sz w:val="20"/>
              </w:rPr>
              <w:t>? [250 words max – or append a table outlining broad investment areas]</w:t>
            </w:r>
          </w:p>
        </w:tc>
      </w:tr>
      <w:tr w:rsidR="00CC2303" w:rsidRPr="000442B8" w14:paraId="5F1361B9" w14:textId="77777777" w:rsidTr="00A25861">
        <w:trPr>
          <w:gridAfter w:val="1"/>
          <w:wAfter w:w="60" w:type="dxa"/>
        </w:trPr>
        <w:tc>
          <w:tcPr>
            <w:tcW w:w="8956" w:type="dxa"/>
            <w:gridSpan w:val="2"/>
          </w:tcPr>
          <w:p w14:paraId="0533C307" w14:textId="77777777" w:rsidR="00CB1A81" w:rsidRDefault="00CB1A81" w:rsidP="006A4552">
            <w:pPr>
              <w:rPr>
                <w:iCs/>
              </w:rPr>
            </w:pPr>
          </w:p>
          <w:p w14:paraId="2F54195D" w14:textId="77777777" w:rsidR="005F1AA9" w:rsidRDefault="00625F47" w:rsidP="00456608">
            <w:pPr>
              <w:rPr>
                <w:iCs/>
              </w:rPr>
            </w:pPr>
            <w:r w:rsidRPr="00312435">
              <w:rPr>
                <w:iCs/>
              </w:rPr>
              <w:t>Final actual</w:t>
            </w:r>
            <w:r w:rsidR="00BF74D2" w:rsidRPr="00312435">
              <w:rPr>
                <w:iCs/>
              </w:rPr>
              <w:t xml:space="preserve"> budgets may vary dependent on current needs. </w:t>
            </w:r>
            <w:r w:rsidR="00766CC5" w:rsidRPr="00312435">
              <w:rPr>
                <w:iCs/>
              </w:rPr>
              <w:t>In subsequent years, a similar approach will be taken</w:t>
            </w:r>
            <w:r w:rsidR="005216BC" w:rsidRPr="00312435">
              <w:rPr>
                <w:iCs/>
              </w:rPr>
              <w:t xml:space="preserve"> (depending on the actual </w:t>
            </w:r>
            <w:r w:rsidR="00D81312" w:rsidRPr="00312435">
              <w:rPr>
                <w:iCs/>
              </w:rPr>
              <w:t>amounts</w:t>
            </w:r>
            <w:r w:rsidR="005216BC" w:rsidRPr="00312435">
              <w:rPr>
                <w:iCs/>
              </w:rPr>
              <w:t xml:space="preserve"> allocated) to support both new staff </w:t>
            </w:r>
            <w:r w:rsidR="00D81312" w:rsidRPr="00312435">
              <w:rPr>
                <w:iCs/>
              </w:rPr>
              <w:t>appointments</w:t>
            </w:r>
            <w:r w:rsidR="005216BC" w:rsidRPr="00312435">
              <w:rPr>
                <w:iCs/>
              </w:rPr>
              <w:t xml:space="preserve"> (balanced between academic delivery and specialist support services)</w:t>
            </w:r>
            <w:r w:rsidR="00D81312" w:rsidRPr="00312435">
              <w:rPr>
                <w:iCs/>
              </w:rPr>
              <w:t xml:space="preserve"> and non-staff budgets to facilitate interactions between the University and wider business community.</w:t>
            </w:r>
          </w:p>
          <w:p w14:paraId="5119157D" w14:textId="77777777" w:rsidR="005F1AA9" w:rsidRDefault="005F1AA9" w:rsidP="00456608">
            <w:pPr>
              <w:rPr>
                <w:iCs/>
              </w:rPr>
            </w:pPr>
          </w:p>
          <w:p w14:paraId="0FF7EA42" w14:textId="590A4ABD" w:rsidR="00456608" w:rsidRPr="00343EE5" w:rsidRDefault="00456608" w:rsidP="00456608">
            <w:pPr>
              <w:rPr>
                <w:iCs/>
              </w:rPr>
            </w:pPr>
            <w:r w:rsidRPr="00434AC1">
              <w:rPr>
                <w:iCs/>
              </w:rPr>
              <w:t xml:space="preserve">The table below summarises the intended use of the 2021/22 and 2022/23 RWIF allocations, including the underspend from 2020/21. This is provided in order to demonstrate that plans are in place </w:t>
            </w:r>
            <w:r w:rsidRPr="00343EE5">
              <w:rPr>
                <w:iCs/>
              </w:rPr>
              <w:t>to ensure the entire RWIF allocation over the three-year period is fully utilised by August 2023.</w:t>
            </w:r>
          </w:p>
          <w:p w14:paraId="7AE20FB2" w14:textId="77777777" w:rsidR="00B21397" w:rsidRPr="00343EE5" w:rsidRDefault="00B21397" w:rsidP="00456608">
            <w:pPr>
              <w:rPr>
                <w:iCs/>
              </w:rPr>
            </w:pPr>
          </w:p>
          <w:tbl>
            <w:tblPr>
              <w:tblW w:w="6408" w:type="dxa"/>
              <w:tblLook w:val="04A0" w:firstRow="1" w:lastRow="0" w:firstColumn="1" w:lastColumn="0" w:noHBand="0" w:noVBand="1"/>
            </w:tblPr>
            <w:tblGrid>
              <w:gridCol w:w="2620"/>
              <w:gridCol w:w="1236"/>
              <w:gridCol w:w="1316"/>
              <w:gridCol w:w="1236"/>
            </w:tblGrid>
            <w:tr w:rsidR="00343EE5" w:rsidRPr="00343EE5" w14:paraId="4FC63C9D" w14:textId="77777777" w:rsidTr="00B21397">
              <w:trPr>
                <w:trHeight w:val="300"/>
              </w:trPr>
              <w:tc>
                <w:tcPr>
                  <w:tcW w:w="2620" w:type="dxa"/>
                  <w:tcBorders>
                    <w:top w:val="nil"/>
                    <w:left w:val="nil"/>
                    <w:bottom w:val="nil"/>
                    <w:right w:val="nil"/>
                  </w:tcBorders>
                  <w:shd w:val="clear" w:color="auto" w:fill="auto"/>
                  <w:noWrap/>
                  <w:vAlign w:val="bottom"/>
                  <w:hideMark/>
                </w:tcPr>
                <w:p w14:paraId="55D62BCB" w14:textId="77777777" w:rsidR="00B21397" w:rsidRPr="00343EE5" w:rsidRDefault="00B21397" w:rsidP="00B21397">
                  <w:pPr>
                    <w:keepLines w:val="0"/>
                    <w:widowControl/>
                    <w:autoSpaceDE/>
                    <w:autoSpaceDN/>
                    <w:adjustRightInd/>
                    <w:spacing w:line="240" w:lineRule="auto"/>
                    <w:jc w:val="left"/>
                    <w:rPr>
                      <w:rFonts w:ascii="Times New Roman" w:eastAsia="Times New Roman" w:hAnsi="Times New Roman" w:cs="Times New Roman"/>
                      <w:sz w:val="20"/>
                      <w:szCs w:val="24"/>
                      <w:lang w:eastAsia="en-GB"/>
                    </w:rPr>
                  </w:pPr>
                </w:p>
              </w:tc>
              <w:tc>
                <w:tcPr>
                  <w:tcW w:w="1236" w:type="dxa"/>
                  <w:tcBorders>
                    <w:top w:val="nil"/>
                    <w:left w:val="nil"/>
                    <w:bottom w:val="nil"/>
                    <w:right w:val="nil"/>
                  </w:tcBorders>
                  <w:shd w:val="clear" w:color="auto" w:fill="auto"/>
                  <w:noWrap/>
                  <w:vAlign w:val="bottom"/>
                  <w:hideMark/>
                </w:tcPr>
                <w:p w14:paraId="145AE842" w14:textId="77777777" w:rsidR="00B21397" w:rsidRPr="00343EE5" w:rsidRDefault="00B21397" w:rsidP="00B21397">
                  <w:pPr>
                    <w:keepLines w:val="0"/>
                    <w:widowControl/>
                    <w:autoSpaceDE/>
                    <w:autoSpaceDN/>
                    <w:adjustRightInd/>
                    <w:spacing w:line="240" w:lineRule="auto"/>
                    <w:jc w:val="center"/>
                    <w:rPr>
                      <w:rFonts w:ascii="Calibri" w:eastAsia="Times New Roman" w:hAnsi="Calibri" w:cs="Calibri"/>
                      <w:b/>
                      <w:bCs/>
                      <w:sz w:val="22"/>
                      <w:lang w:eastAsia="en-GB"/>
                    </w:rPr>
                  </w:pPr>
                  <w:r w:rsidRPr="00343EE5">
                    <w:rPr>
                      <w:rFonts w:ascii="Calibri" w:eastAsia="Times New Roman" w:hAnsi="Calibri" w:cs="Calibri"/>
                      <w:b/>
                      <w:bCs/>
                      <w:sz w:val="22"/>
                      <w:lang w:eastAsia="en-GB"/>
                    </w:rPr>
                    <w:t xml:space="preserve"> £ </w:t>
                  </w:r>
                </w:p>
              </w:tc>
              <w:tc>
                <w:tcPr>
                  <w:tcW w:w="1316" w:type="dxa"/>
                  <w:tcBorders>
                    <w:top w:val="nil"/>
                    <w:left w:val="nil"/>
                    <w:bottom w:val="nil"/>
                    <w:right w:val="nil"/>
                  </w:tcBorders>
                  <w:shd w:val="clear" w:color="auto" w:fill="auto"/>
                  <w:noWrap/>
                  <w:vAlign w:val="bottom"/>
                  <w:hideMark/>
                </w:tcPr>
                <w:p w14:paraId="7E8CF9D3" w14:textId="77777777" w:rsidR="00B21397" w:rsidRPr="00343EE5" w:rsidRDefault="00B21397" w:rsidP="00B21397">
                  <w:pPr>
                    <w:keepLines w:val="0"/>
                    <w:widowControl/>
                    <w:autoSpaceDE/>
                    <w:autoSpaceDN/>
                    <w:adjustRightInd/>
                    <w:spacing w:line="240" w:lineRule="auto"/>
                    <w:jc w:val="center"/>
                    <w:rPr>
                      <w:rFonts w:ascii="Calibri" w:eastAsia="Times New Roman" w:hAnsi="Calibri" w:cs="Calibri"/>
                      <w:b/>
                      <w:bCs/>
                      <w:sz w:val="22"/>
                      <w:lang w:eastAsia="en-GB"/>
                    </w:rPr>
                  </w:pPr>
                  <w:r w:rsidRPr="00343EE5">
                    <w:rPr>
                      <w:rFonts w:ascii="Calibri" w:eastAsia="Times New Roman" w:hAnsi="Calibri" w:cs="Calibri"/>
                      <w:b/>
                      <w:bCs/>
                      <w:sz w:val="22"/>
                      <w:lang w:eastAsia="en-GB"/>
                    </w:rPr>
                    <w:t xml:space="preserve"> £ </w:t>
                  </w:r>
                </w:p>
              </w:tc>
              <w:tc>
                <w:tcPr>
                  <w:tcW w:w="1236" w:type="dxa"/>
                  <w:tcBorders>
                    <w:top w:val="nil"/>
                    <w:left w:val="nil"/>
                    <w:bottom w:val="nil"/>
                    <w:right w:val="nil"/>
                  </w:tcBorders>
                  <w:shd w:val="clear" w:color="auto" w:fill="auto"/>
                  <w:noWrap/>
                  <w:vAlign w:val="bottom"/>
                  <w:hideMark/>
                </w:tcPr>
                <w:p w14:paraId="0159094B" w14:textId="77777777" w:rsidR="00B21397" w:rsidRPr="00343EE5" w:rsidRDefault="00B21397" w:rsidP="00B21397">
                  <w:pPr>
                    <w:keepLines w:val="0"/>
                    <w:widowControl/>
                    <w:autoSpaceDE/>
                    <w:autoSpaceDN/>
                    <w:adjustRightInd/>
                    <w:spacing w:line="240" w:lineRule="auto"/>
                    <w:jc w:val="center"/>
                    <w:rPr>
                      <w:rFonts w:ascii="Calibri" w:eastAsia="Times New Roman" w:hAnsi="Calibri" w:cs="Calibri"/>
                      <w:b/>
                      <w:bCs/>
                      <w:sz w:val="22"/>
                      <w:lang w:eastAsia="en-GB"/>
                    </w:rPr>
                  </w:pPr>
                  <w:r w:rsidRPr="00343EE5">
                    <w:rPr>
                      <w:rFonts w:ascii="Calibri" w:eastAsia="Times New Roman" w:hAnsi="Calibri" w:cs="Calibri"/>
                      <w:b/>
                      <w:bCs/>
                      <w:sz w:val="22"/>
                      <w:lang w:eastAsia="en-GB"/>
                    </w:rPr>
                    <w:t xml:space="preserve"> £ </w:t>
                  </w:r>
                </w:p>
              </w:tc>
            </w:tr>
            <w:tr w:rsidR="00343EE5" w:rsidRPr="00343EE5" w14:paraId="44DBFFFD" w14:textId="77777777" w:rsidTr="00B21397">
              <w:trPr>
                <w:trHeight w:val="300"/>
              </w:trPr>
              <w:tc>
                <w:tcPr>
                  <w:tcW w:w="2620" w:type="dxa"/>
                  <w:tcBorders>
                    <w:top w:val="nil"/>
                    <w:left w:val="nil"/>
                    <w:bottom w:val="nil"/>
                    <w:right w:val="nil"/>
                  </w:tcBorders>
                  <w:shd w:val="clear" w:color="auto" w:fill="auto"/>
                  <w:noWrap/>
                  <w:vAlign w:val="bottom"/>
                  <w:hideMark/>
                </w:tcPr>
                <w:p w14:paraId="03103FFC" w14:textId="77777777" w:rsidR="00B21397" w:rsidRPr="00343EE5" w:rsidRDefault="00B21397" w:rsidP="00B21397">
                  <w:pPr>
                    <w:keepLines w:val="0"/>
                    <w:widowControl/>
                    <w:autoSpaceDE/>
                    <w:autoSpaceDN/>
                    <w:adjustRightInd/>
                    <w:spacing w:line="240" w:lineRule="auto"/>
                    <w:jc w:val="center"/>
                    <w:rPr>
                      <w:rFonts w:ascii="Calibri" w:eastAsia="Times New Roman" w:hAnsi="Calibri" w:cs="Calibri"/>
                      <w:b/>
                      <w:bCs/>
                      <w:sz w:val="22"/>
                      <w:lang w:eastAsia="en-GB"/>
                    </w:rPr>
                  </w:pPr>
                </w:p>
              </w:tc>
              <w:tc>
                <w:tcPr>
                  <w:tcW w:w="1236" w:type="dxa"/>
                  <w:tcBorders>
                    <w:top w:val="nil"/>
                    <w:left w:val="nil"/>
                    <w:bottom w:val="nil"/>
                    <w:right w:val="nil"/>
                  </w:tcBorders>
                  <w:shd w:val="clear" w:color="auto" w:fill="auto"/>
                  <w:noWrap/>
                  <w:vAlign w:val="bottom"/>
                  <w:hideMark/>
                </w:tcPr>
                <w:p w14:paraId="21736989" w14:textId="77777777" w:rsidR="00B21397" w:rsidRPr="00343EE5" w:rsidRDefault="00B21397" w:rsidP="00B21397">
                  <w:pPr>
                    <w:keepLines w:val="0"/>
                    <w:widowControl/>
                    <w:autoSpaceDE/>
                    <w:autoSpaceDN/>
                    <w:adjustRightInd/>
                    <w:spacing w:line="240" w:lineRule="auto"/>
                    <w:jc w:val="center"/>
                    <w:rPr>
                      <w:rFonts w:ascii="Calibri" w:eastAsia="Times New Roman" w:hAnsi="Calibri" w:cs="Calibri"/>
                      <w:b/>
                      <w:bCs/>
                      <w:sz w:val="22"/>
                      <w:lang w:eastAsia="en-GB"/>
                    </w:rPr>
                  </w:pPr>
                  <w:r w:rsidRPr="00343EE5">
                    <w:rPr>
                      <w:rFonts w:ascii="Calibri" w:eastAsia="Times New Roman" w:hAnsi="Calibri" w:cs="Calibri"/>
                      <w:b/>
                      <w:bCs/>
                      <w:sz w:val="22"/>
                      <w:lang w:eastAsia="en-GB"/>
                    </w:rPr>
                    <w:t xml:space="preserve"> 2020/21 </w:t>
                  </w:r>
                </w:p>
              </w:tc>
              <w:tc>
                <w:tcPr>
                  <w:tcW w:w="1316" w:type="dxa"/>
                  <w:tcBorders>
                    <w:top w:val="nil"/>
                    <w:left w:val="nil"/>
                    <w:bottom w:val="nil"/>
                    <w:right w:val="nil"/>
                  </w:tcBorders>
                  <w:shd w:val="clear" w:color="auto" w:fill="auto"/>
                  <w:noWrap/>
                  <w:vAlign w:val="bottom"/>
                  <w:hideMark/>
                </w:tcPr>
                <w:p w14:paraId="63A46F15" w14:textId="77777777" w:rsidR="00B21397" w:rsidRPr="00343EE5" w:rsidRDefault="00B21397" w:rsidP="00B21397">
                  <w:pPr>
                    <w:keepLines w:val="0"/>
                    <w:widowControl/>
                    <w:autoSpaceDE/>
                    <w:autoSpaceDN/>
                    <w:adjustRightInd/>
                    <w:spacing w:line="240" w:lineRule="auto"/>
                    <w:jc w:val="center"/>
                    <w:rPr>
                      <w:rFonts w:ascii="Calibri" w:eastAsia="Times New Roman" w:hAnsi="Calibri" w:cs="Calibri"/>
                      <w:b/>
                      <w:bCs/>
                      <w:sz w:val="22"/>
                      <w:lang w:eastAsia="en-GB"/>
                    </w:rPr>
                  </w:pPr>
                  <w:r w:rsidRPr="00343EE5">
                    <w:rPr>
                      <w:rFonts w:ascii="Calibri" w:eastAsia="Times New Roman" w:hAnsi="Calibri" w:cs="Calibri"/>
                      <w:b/>
                      <w:bCs/>
                      <w:sz w:val="22"/>
                      <w:lang w:eastAsia="en-GB"/>
                    </w:rPr>
                    <w:t xml:space="preserve"> 2021/22 </w:t>
                  </w:r>
                </w:p>
              </w:tc>
              <w:tc>
                <w:tcPr>
                  <w:tcW w:w="1236" w:type="dxa"/>
                  <w:tcBorders>
                    <w:top w:val="nil"/>
                    <w:left w:val="nil"/>
                    <w:bottom w:val="nil"/>
                    <w:right w:val="nil"/>
                  </w:tcBorders>
                  <w:shd w:val="clear" w:color="auto" w:fill="auto"/>
                  <w:noWrap/>
                  <w:vAlign w:val="bottom"/>
                  <w:hideMark/>
                </w:tcPr>
                <w:p w14:paraId="36465FF5" w14:textId="77777777" w:rsidR="00B21397" w:rsidRPr="00343EE5" w:rsidRDefault="00B21397" w:rsidP="00B21397">
                  <w:pPr>
                    <w:keepLines w:val="0"/>
                    <w:widowControl/>
                    <w:autoSpaceDE/>
                    <w:autoSpaceDN/>
                    <w:adjustRightInd/>
                    <w:spacing w:line="240" w:lineRule="auto"/>
                    <w:jc w:val="center"/>
                    <w:rPr>
                      <w:rFonts w:ascii="Calibri" w:eastAsia="Times New Roman" w:hAnsi="Calibri" w:cs="Calibri"/>
                      <w:b/>
                      <w:bCs/>
                      <w:sz w:val="22"/>
                      <w:lang w:eastAsia="en-GB"/>
                    </w:rPr>
                  </w:pPr>
                  <w:r w:rsidRPr="00343EE5">
                    <w:rPr>
                      <w:rFonts w:ascii="Calibri" w:eastAsia="Times New Roman" w:hAnsi="Calibri" w:cs="Calibri"/>
                      <w:b/>
                      <w:bCs/>
                      <w:sz w:val="22"/>
                      <w:lang w:eastAsia="en-GB"/>
                    </w:rPr>
                    <w:t xml:space="preserve"> 2022/23* </w:t>
                  </w:r>
                </w:p>
              </w:tc>
            </w:tr>
            <w:tr w:rsidR="00343EE5" w:rsidRPr="00343EE5" w14:paraId="1EA1B1C5" w14:textId="77777777" w:rsidTr="00B21397">
              <w:trPr>
                <w:trHeight w:val="300"/>
              </w:trPr>
              <w:tc>
                <w:tcPr>
                  <w:tcW w:w="2620" w:type="dxa"/>
                  <w:tcBorders>
                    <w:top w:val="nil"/>
                    <w:left w:val="nil"/>
                    <w:bottom w:val="nil"/>
                    <w:right w:val="nil"/>
                  </w:tcBorders>
                  <w:shd w:val="clear" w:color="auto" w:fill="auto"/>
                  <w:noWrap/>
                  <w:vAlign w:val="bottom"/>
                  <w:hideMark/>
                </w:tcPr>
                <w:p w14:paraId="46F85969" w14:textId="77777777" w:rsidR="00B21397" w:rsidRPr="00343EE5" w:rsidRDefault="00B21397" w:rsidP="00B21397">
                  <w:pPr>
                    <w:keepLines w:val="0"/>
                    <w:widowControl/>
                    <w:autoSpaceDE/>
                    <w:autoSpaceDN/>
                    <w:adjustRightInd/>
                    <w:spacing w:line="240" w:lineRule="auto"/>
                    <w:jc w:val="right"/>
                    <w:rPr>
                      <w:rFonts w:ascii="Calibri" w:eastAsia="Times New Roman" w:hAnsi="Calibri" w:cs="Calibri"/>
                      <w:b/>
                      <w:bCs/>
                      <w:sz w:val="22"/>
                      <w:lang w:eastAsia="en-GB"/>
                    </w:rPr>
                  </w:pPr>
                  <w:r w:rsidRPr="00343EE5">
                    <w:rPr>
                      <w:rFonts w:ascii="Calibri" w:eastAsia="Times New Roman" w:hAnsi="Calibri" w:cs="Calibri"/>
                      <w:b/>
                      <w:bCs/>
                      <w:sz w:val="22"/>
                      <w:lang w:eastAsia="en-GB"/>
                    </w:rPr>
                    <w:t xml:space="preserve"> Brought Forward </w:t>
                  </w:r>
                </w:p>
              </w:tc>
              <w:tc>
                <w:tcPr>
                  <w:tcW w:w="1236" w:type="dxa"/>
                  <w:tcBorders>
                    <w:top w:val="nil"/>
                    <w:left w:val="nil"/>
                    <w:bottom w:val="nil"/>
                    <w:right w:val="nil"/>
                  </w:tcBorders>
                  <w:shd w:val="clear" w:color="auto" w:fill="auto"/>
                  <w:noWrap/>
                  <w:vAlign w:val="bottom"/>
                  <w:hideMark/>
                </w:tcPr>
                <w:p w14:paraId="408AFC71" w14:textId="77777777" w:rsidR="00B21397" w:rsidRPr="00343EE5" w:rsidRDefault="00B21397" w:rsidP="00B21397">
                  <w:pPr>
                    <w:keepLines w:val="0"/>
                    <w:widowControl/>
                    <w:autoSpaceDE/>
                    <w:autoSpaceDN/>
                    <w:adjustRightInd/>
                    <w:spacing w:line="240" w:lineRule="auto"/>
                    <w:jc w:val="left"/>
                    <w:rPr>
                      <w:rFonts w:ascii="Arial" w:eastAsia="Times New Roman" w:hAnsi="Arial" w:cs="Arial"/>
                      <w:sz w:val="20"/>
                      <w:szCs w:val="20"/>
                      <w:lang w:eastAsia="en-GB"/>
                    </w:rPr>
                  </w:pPr>
                  <w:r w:rsidRPr="00343EE5">
                    <w:rPr>
                      <w:rFonts w:ascii="Arial" w:eastAsia="Times New Roman" w:hAnsi="Arial" w:cs="Arial"/>
                      <w:sz w:val="20"/>
                      <w:szCs w:val="20"/>
                      <w:lang w:eastAsia="en-GB"/>
                    </w:rPr>
                    <w:t xml:space="preserve">               -   </w:t>
                  </w:r>
                </w:p>
              </w:tc>
              <w:tc>
                <w:tcPr>
                  <w:tcW w:w="1316" w:type="dxa"/>
                  <w:tcBorders>
                    <w:top w:val="nil"/>
                    <w:left w:val="nil"/>
                    <w:bottom w:val="nil"/>
                    <w:right w:val="nil"/>
                  </w:tcBorders>
                  <w:shd w:val="clear" w:color="auto" w:fill="auto"/>
                  <w:noWrap/>
                  <w:vAlign w:val="bottom"/>
                  <w:hideMark/>
                </w:tcPr>
                <w:p w14:paraId="2F035916" w14:textId="77777777" w:rsidR="00B21397" w:rsidRPr="00343EE5" w:rsidRDefault="00B21397" w:rsidP="00B21397">
                  <w:pPr>
                    <w:keepLines w:val="0"/>
                    <w:widowControl/>
                    <w:autoSpaceDE/>
                    <w:autoSpaceDN/>
                    <w:adjustRightInd/>
                    <w:spacing w:line="240" w:lineRule="auto"/>
                    <w:jc w:val="left"/>
                    <w:rPr>
                      <w:rFonts w:ascii="Arial" w:eastAsia="Times New Roman" w:hAnsi="Arial" w:cs="Arial"/>
                      <w:sz w:val="20"/>
                      <w:szCs w:val="20"/>
                      <w:lang w:eastAsia="en-GB"/>
                    </w:rPr>
                  </w:pPr>
                  <w:r w:rsidRPr="00343EE5">
                    <w:rPr>
                      <w:rFonts w:ascii="Arial" w:eastAsia="Times New Roman" w:hAnsi="Arial" w:cs="Arial"/>
                      <w:sz w:val="20"/>
                      <w:szCs w:val="20"/>
                      <w:lang w:eastAsia="en-GB"/>
                    </w:rPr>
                    <w:t xml:space="preserve">       553,488 </w:t>
                  </w:r>
                </w:p>
              </w:tc>
              <w:tc>
                <w:tcPr>
                  <w:tcW w:w="1236" w:type="dxa"/>
                  <w:tcBorders>
                    <w:top w:val="nil"/>
                    <w:left w:val="nil"/>
                    <w:bottom w:val="nil"/>
                    <w:right w:val="nil"/>
                  </w:tcBorders>
                  <w:shd w:val="clear" w:color="auto" w:fill="auto"/>
                  <w:noWrap/>
                  <w:vAlign w:val="bottom"/>
                  <w:hideMark/>
                </w:tcPr>
                <w:p w14:paraId="2E7D7942" w14:textId="77777777" w:rsidR="00B21397" w:rsidRPr="00343EE5" w:rsidRDefault="00B21397" w:rsidP="00B21397">
                  <w:pPr>
                    <w:keepLines w:val="0"/>
                    <w:widowControl/>
                    <w:autoSpaceDE/>
                    <w:autoSpaceDN/>
                    <w:adjustRightInd/>
                    <w:spacing w:line="240" w:lineRule="auto"/>
                    <w:jc w:val="left"/>
                    <w:rPr>
                      <w:rFonts w:ascii="Arial" w:eastAsia="Times New Roman" w:hAnsi="Arial" w:cs="Arial"/>
                      <w:sz w:val="20"/>
                      <w:szCs w:val="20"/>
                      <w:lang w:eastAsia="en-GB"/>
                    </w:rPr>
                  </w:pPr>
                  <w:r w:rsidRPr="00343EE5">
                    <w:rPr>
                      <w:rFonts w:ascii="Arial" w:eastAsia="Times New Roman" w:hAnsi="Arial" w:cs="Arial"/>
                      <w:sz w:val="20"/>
                      <w:szCs w:val="20"/>
                      <w:lang w:eastAsia="en-GB"/>
                    </w:rPr>
                    <w:t xml:space="preserve">      530,393 </w:t>
                  </w:r>
                </w:p>
              </w:tc>
            </w:tr>
            <w:tr w:rsidR="00343EE5" w:rsidRPr="00343EE5" w14:paraId="1DD653CE" w14:textId="77777777" w:rsidTr="00B21397">
              <w:trPr>
                <w:trHeight w:val="300"/>
              </w:trPr>
              <w:tc>
                <w:tcPr>
                  <w:tcW w:w="2620" w:type="dxa"/>
                  <w:tcBorders>
                    <w:top w:val="nil"/>
                    <w:left w:val="nil"/>
                    <w:bottom w:val="nil"/>
                    <w:right w:val="nil"/>
                  </w:tcBorders>
                  <w:shd w:val="clear" w:color="auto" w:fill="auto"/>
                  <w:noWrap/>
                  <w:vAlign w:val="bottom"/>
                  <w:hideMark/>
                </w:tcPr>
                <w:p w14:paraId="3C2D8F69" w14:textId="77777777" w:rsidR="00B21397" w:rsidRPr="00343EE5" w:rsidRDefault="00B21397" w:rsidP="00B21397">
                  <w:pPr>
                    <w:keepLines w:val="0"/>
                    <w:widowControl/>
                    <w:autoSpaceDE/>
                    <w:autoSpaceDN/>
                    <w:adjustRightInd/>
                    <w:spacing w:line="240" w:lineRule="auto"/>
                    <w:jc w:val="right"/>
                    <w:rPr>
                      <w:rFonts w:ascii="Calibri" w:eastAsia="Times New Roman" w:hAnsi="Calibri" w:cs="Calibri"/>
                      <w:b/>
                      <w:bCs/>
                      <w:sz w:val="22"/>
                      <w:lang w:eastAsia="en-GB"/>
                    </w:rPr>
                  </w:pPr>
                  <w:r w:rsidRPr="00343EE5">
                    <w:rPr>
                      <w:rFonts w:ascii="Calibri" w:eastAsia="Times New Roman" w:hAnsi="Calibri" w:cs="Calibri"/>
                      <w:b/>
                      <w:bCs/>
                      <w:sz w:val="22"/>
                      <w:lang w:eastAsia="en-GB"/>
                    </w:rPr>
                    <w:t xml:space="preserve"> RWIF Allocation </w:t>
                  </w:r>
                </w:p>
              </w:tc>
              <w:tc>
                <w:tcPr>
                  <w:tcW w:w="1236" w:type="dxa"/>
                  <w:tcBorders>
                    <w:top w:val="nil"/>
                    <w:left w:val="nil"/>
                    <w:bottom w:val="nil"/>
                    <w:right w:val="nil"/>
                  </w:tcBorders>
                  <w:shd w:val="clear" w:color="auto" w:fill="auto"/>
                  <w:noWrap/>
                  <w:vAlign w:val="bottom"/>
                  <w:hideMark/>
                </w:tcPr>
                <w:p w14:paraId="3AE37581" w14:textId="77777777" w:rsidR="00B21397" w:rsidRPr="00343EE5" w:rsidRDefault="00B21397" w:rsidP="00B21397">
                  <w:pPr>
                    <w:keepLines w:val="0"/>
                    <w:widowControl/>
                    <w:autoSpaceDE/>
                    <w:autoSpaceDN/>
                    <w:adjustRightInd/>
                    <w:spacing w:line="240" w:lineRule="auto"/>
                    <w:jc w:val="left"/>
                    <w:rPr>
                      <w:rFonts w:ascii="Arial" w:eastAsia="Times New Roman" w:hAnsi="Arial" w:cs="Arial"/>
                      <w:sz w:val="20"/>
                      <w:szCs w:val="20"/>
                      <w:lang w:eastAsia="en-GB"/>
                    </w:rPr>
                  </w:pPr>
                  <w:r w:rsidRPr="00343EE5">
                    <w:rPr>
                      <w:rFonts w:ascii="Arial" w:eastAsia="Times New Roman" w:hAnsi="Arial" w:cs="Arial"/>
                      <w:sz w:val="20"/>
                      <w:szCs w:val="20"/>
                      <w:lang w:eastAsia="en-GB"/>
                    </w:rPr>
                    <w:t xml:space="preserve">      702,706 </w:t>
                  </w:r>
                </w:p>
              </w:tc>
              <w:tc>
                <w:tcPr>
                  <w:tcW w:w="1316" w:type="dxa"/>
                  <w:tcBorders>
                    <w:top w:val="nil"/>
                    <w:left w:val="nil"/>
                    <w:bottom w:val="nil"/>
                    <w:right w:val="nil"/>
                  </w:tcBorders>
                  <w:shd w:val="clear" w:color="auto" w:fill="auto"/>
                  <w:noWrap/>
                  <w:vAlign w:val="bottom"/>
                  <w:hideMark/>
                </w:tcPr>
                <w:p w14:paraId="431F9ED8" w14:textId="77777777" w:rsidR="00B21397" w:rsidRPr="00343EE5" w:rsidRDefault="00B21397" w:rsidP="00B21397">
                  <w:pPr>
                    <w:keepLines w:val="0"/>
                    <w:widowControl/>
                    <w:autoSpaceDE/>
                    <w:autoSpaceDN/>
                    <w:adjustRightInd/>
                    <w:spacing w:line="240" w:lineRule="auto"/>
                    <w:jc w:val="left"/>
                    <w:rPr>
                      <w:rFonts w:ascii="Arial" w:eastAsia="Times New Roman" w:hAnsi="Arial" w:cs="Arial"/>
                      <w:sz w:val="20"/>
                      <w:szCs w:val="20"/>
                      <w:lang w:eastAsia="en-GB"/>
                    </w:rPr>
                  </w:pPr>
                  <w:r w:rsidRPr="00343EE5">
                    <w:rPr>
                      <w:rFonts w:ascii="Arial" w:eastAsia="Times New Roman" w:hAnsi="Arial" w:cs="Arial"/>
                      <w:sz w:val="20"/>
                      <w:szCs w:val="20"/>
                      <w:lang w:eastAsia="en-GB"/>
                    </w:rPr>
                    <w:t xml:space="preserve">     1,378,000 </w:t>
                  </w:r>
                </w:p>
              </w:tc>
              <w:tc>
                <w:tcPr>
                  <w:tcW w:w="1236" w:type="dxa"/>
                  <w:tcBorders>
                    <w:top w:val="nil"/>
                    <w:left w:val="nil"/>
                    <w:bottom w:val="nil"/>
                    <w:right w:val="nil"/>
                  </w:tcBorders>
                  <w:shd w:val="clear" w:color="auto" w:fill="auto"/>
                  <w:noWrap/>
                  <w:vAlign w:val="bottom"/>
                  <w:hideMark/>
                </w:tcPr>
                <w:p w14:paraId="2F1D9B2A" w14:textId="77777777" w:rsidR="00B21397" w:rsidRPr="00343EE5" w:rsidRDefault="00B21397" w:rsidP="00B21397">
                  <w:pPr>
                    <w:keepLines w:val="0"/>
                    <w:widowControl/>
                    <w:autoSpaceDE/>
                    <w:autoSpaceDN/>
                    <w:adjustRightInd/>
                    <w:spacing w:line="240" w:lineRule="auto"/>
                    <w:jc w:val="left"/>
                    <w:rPr>
                      <w:rFonts w:ascii="Arial" w:eastAsia="Times New Roman" w:hAnsi="Arial" w:cs="Arial"/>
                      <w:sz w:val="20"/>
                      <w:szCs w:val="20"/>
                      <w:lang w:eastAsia="en-GB"/>
                    </w:rPr>
                  </w:pPr>
                  <w:r w:rsidRPr="00343EE5">
                    <w:rPr>
                      <w:rFonts w:ascii="Arial" w:eastAsia="Times New Roman" w:hAnsi="Arial" w:cs="Arial"/>
                      <w:sz w:val="20"/>
                      <w:szCs w:val="20"/>
                      <w:lang w:eastAsia="en-GB"/>
                    </w:rPr>
                    <w:t xml:space="preserve">   1,400,000 </w:t>
                  </w:r>
                </w:p>
              </w:tc>
            </w:tr>
            <w:tr w:rsidR="00343EE5" w:rsidRPr="00343EE5" w14:paraId="57FB2779" w14:textId="77777777" w:rsidTr="00B21397">
              <w:trPr>
                <w:trHeight w:val="300"/>
              </w:trPr>
              <w:tc>
                <w:tcPr>
                  <w:tcW w:w="2620" w:type="dxa"/>
                  <w:tcBorders>
                    <w:top w:val="nil"/>
                    <w:left w:val="nil"/>
                    <w:bottom w:val="nil"/>
                    <w:right w:val="nil"/>
                  </w:tcBorders>
                  <w:shd w:val="clear" w:color="auto" w:fill="auto"/>
                  <w:noWrap/>
                  <w:vAlign w:val="bottom"/>
                  <w:hideMark/>
                </w:tcPr>
                <w:p w14:paraId="4259CC7E" w14:textId="77777777" w:rsidR="00B21397" w:rsidRPr="00343EE5" w:rsidRDefault="00B21397" w:rsidP="00B21397">
                  <w:pPr>
                    <w:keepLines w:val="0"/>
                    <w:widowControl/>
                    <w:autoSpaceDE/>
                    <w:autoSpaceDN/>
                    <w:adjustRightInd/>
                    <w:spacing w:line="240" w:lineRule="auto"/>
                    <w:jc w:val="right"/>
                    <w:rPr>
                      <w:rFonts w:ascii="Calibri" w:eastAsia="Times New Roman" w:hAnsi="Calibri" w:cs="Calibri"/>
                      <w:b/>
                      <w:bCs/>
                      <w:sz w:val="22"/>
                      <w:lang w:eastAsia="en-GB"/>
                    </w:rPr>
                  </w:pPr>
                  <w:r w:rsidRPr="00343EE5">
                    <w:rPr>
                      <w:rFonts w:ascii="Calibri" w:eastAsia="Times New Roman" w:hAnsi="Calibri" w:cs="Calibri"/>
                      <w:b/>
                      <w:bCs/>
                      <w:sz w:val="22"/>
                      <w:lang w:eastAsia="en-GB"/>
                    </w:rPr>
                    <w:t xml:space="preserve"> Staff Expenditure </w:t>
                  </w:r>
                </w:p>
              </w:tc>
              <w:tc>
                <w:tcPr>
                  <w:tcW w:w="1236" w:type="dxa"/>
                  <w:tcBorders>
                    <w:top w:val="nil"/>
                    <w:left w:val="nil"/>
                    <w:bottom w:val="nil"/>
                    <w:right w:val="nil"/>
                  </w:tcBorders>
                  <w:shd w:val="clear" w:color="auto" w:fill="auto"/>
                  <w:noWrap/>
                  <w:vAlign w:val="bottom"/>
                  <w:hideMark/>
                </w:tcPr>
                <w:p w14:paraId="0A06E2A1" w14:textId="77777777" w:rsidR="00B21397" w:rsidRPr="00343EE5" w:rsidRDefault="00B21397" w:rsidP="00B21397">
                  <w:pPr>
                    <w:keepLines w:val="0"/>
                    <w:widowControl/>
                    <w:autoSpaceDE/>
                    <w:autoSpaceDN/>
                    <w:adjustRightInd/>
                    <w:spacing w:line="240" w:lineRule="auto"/>
                    <w:jc w:val="left"/>
                    <w:rPr>
                      <w:rFonts w:ascii="Arial" w:eastAsia="Times New Roman" w:hAnsi="Arial" w:cs="Arial"/>
                      <w:sz w:val="20"/>
                      <w:szCs w:val="20"/>
                      <w:lang w:eastAsia="en-GB"/>
                    </w:rPr>
                  </w:pPr>
                  <w:r w:rsidRPr="00343EE5">
                    <w:rPr>
                      <w:rFonts w:ascii="Arial" w:eastAsia="Times New Roman" w:hAnsi="Arial" w:cs="Arial"/>
                      <w:sz w:val="20"/>
                      <w:szCs w:val="20"/>
                      <w:lang w:eastAsia="en-GB"/>
                    </w:rPr>
                    <w:t xml:space="preserve">        87,582 </w:t>
                  </w:r>
                </w:p>
              </w:tc>
              <w:tc>
                <w:tcPr>
                  <w:tcW w:w="1316" w:type="dxa"/>
                  <w:tcBorders>
                    <w:top w:val="nil"/>
                    <w:left w:val="nil"/>
                    <w:bottom w:val="nil"/>
                    <w:right w:val="nil"/>
                  </w:tcBorders>
                  <w:shd w:val="clear" w:color="auto" w:fill="auto"/>
                  <w:noWrap/>
                  <w:vAlign w:val="bottom"/>
                  <w:hideMark/>
                </w:tcPr>
                <w:p w14:paraId="453100B2" w14:textId="77777777" w:rsidR="00B21397" w:rsidRPr="00343EE5" w:rsidRDefault="00B21397" w:rsidP="00B21397">
                  <w:pPr>
                    <w:keepLines w:val="0"/>
                    <w:widowControl/>
                    <w:autoSpaceDE/>
                    <w:autoSpaceDN/>
                    <w:adjustRightInd/>
                    <w:spacing w:line="240" w:lineRule="auto"/>
                    <w:jc w:val="left"/>
                    <w:rPr>
                      <w:rFonts w:ascii="Arial" w:eastAsia="Times New Roman" w:hAnsi="Arial" w:cs="Arial"/>
                      <w:sz w:val="20"/>
                      <w:szCs w:val="20"/>
                      <w:lang w:eastAsia="en-GB"/>
                    </w:rPr>
                  </w:pPr>
                  <w:r w:rsidRPr="00343EE5">
                    <w:rPr>
                      <w:rFonts w:ascii="Arial" w:eastAsia="Times New Roman" w:hAnsi="Arial" w:cs="Arial"/>
                      <w:sz w:val="20"/>
                      <w:szCs w:val="20"/>
                      <w:lang w:eastAsia="en-GB"/>
                    </w:rPr>
                    <w:t xml:space="preserve">       846,095 </w:t>
                  </w:r>
                </w:p>
              </w:tc>
              <w:tc>
                <w:tcPr>
                  <w:tcW w:w="1236" w:type="dxa"/>
                  <w:tcBorders>
                    <w:top w:val="nil"/>
                    <w:left w:val="nil"/>
                    <w:bottom w:val="nil"/>
                    <w:right w:val="nil"/>
                  </w:tcBorders>
                  <w:shd w:val="clear" w:color="auto" w:fill="auto"/>
                  <w:noWrap/>
                  <w:vAlign w:val="bottom"/>
                  <w:hideMark/>
                </w:tcPr>
                <w:p w14:paraId="03F48E13" w14:textId="77777777" w:rsidR="00B21397" w:rsidRPr="00343EE5" w:rsidRDefault="00B21397" w:rsidP="00B21397">
                  <w:pPr>
                    <w:keepLines w:val="0"/>
                    <w:widowControl/>
                    <w:autoSpaceDE/>
                    <w:autoSpaceDN/>
                    <w:adjustRightInd/>
                    <w:spacing w:line="240" w:lineRule="auto"/>
                    <w:jc w:val="left"/>
                    <w:rPr>
                      <w:rFonts w:ascii="Arial" w:eastAsia="Times New Roman" w:hAnsi="Arial" w:cs="Arial"/>
                      <w:sz w:val="20"/>
                      <w:szCs w:val="20"/>
                      <w:lang w:eastAsia="en-GB"/>
                    </w:rPr>
                  </w:pPr>
                  <w:r w:rsidRPr="00343EE5">
                    <w:rPr>
                      <w:rFonts w:ascii="Arial" w:eastAsia="Times New Roman" w:hAnsi="Arial" w:cs="Arial"/>
                      <w:sz w:val="20"/>
                      <w:szCs w:val="20"/>
                      <w:lang w:eastAsia="en-GB"/>
                    </w:rPr>
                    <w:t xml:space="preserve">   1,219,393 </w:t>
                  </w:r>
                </w:p>
              </w:tc>
            </w:tr>
            <w:tr w:rsidR="00343EE5" w:rsidRPr="00343EE5" w14:paraId="7831CA71" w14:textId="77777777" w:rsidTr="00B21397">
              <w:trPr>
                <w:trHeight w:val="300"/>
              </w:trPr>
              <w:tc>
                <w:tcPr>
                  <w:tcW w:w="2620" w:type="dxa"/>
                  <w:tcBorders>
                    <w:top w:val="nil"/>
                    <w:left w:val="nil"/>
                    <w:bottom w:val="nil"/>
                    <w:right w:val="nil"/>
                  </w:tcBorders>
                  <w:shd w:val="clear" w:color="auto" w:fill="auto"/>
                  <w:noWrap/>
                  <w:vAlign w:val="bottom"/>
                  <w:hideMark/>
                </w:tcPr>
                <w:p w14:paraId="59262C1D" w14:textId="77777777" w:rsidR="00B21397" w:rsidRPr="00343EE5" w:rsidRDefault="00B21397" w:rsidP="00B21397">
                  <w:pPr>
                    <w:keepLines w:val="0"/>
                    <w:widowControl/>
                    <w:autoSpaceDE/>
                    <w:autoSpaceDN/>
                    <w:adjustRightInd/>
                    <w:spacing w:line="240" w:lineRule="auto"/>
                    <w:jc w:val="right"/>
                    <w:rPr>
                      <w:rFonts w:ascii="Calibri" w:eastAsia="Times New Roman" w:hAnsi="Calibri" w:cs="Calibri"/>
                      <w:b/>
                      <w:bCs/>
                      <w:sz w:val="22"/>
                      <w:lang w:eastAsia="en-GB"/>
                    </w:rPr>
                  </w:pPr>
                  <w:r w:rsidRPr="00343EE5">
                    <w:rPr>
                      <w:rFonts w:ascii="Calibri" w:eastAsia="Times New Roman" w:hAnsi="Calibri" w:cs="Calibri"/>
                      <w:b/>
                      <w:bCs/>
                      <w:sz w:val="22"/>
                      <w:lang w:eastAsia="en-GB"/>
                    </w:rPr>
                    <w:t xml:space="preserve"> Non-Staff Expenditure </w:t>
                  </w:r>
                </w:p>
              </w:tc>
              <w:tc>
                <w:tcPr>
                  <w:tcW w:w="1236" w:type="dxa"/>
                  <w:tcBorders>
                    <w:top w:val="nil"/>
                    <w:left w:val="nil"/>
                    <w:bottom w:val="nil"/>
                    <w:right w:val="nil"/>
                  </w:tcBorders>
                  <w:shd w:val="clear" w:color="auto" w:fill="auto"/>
                  <w:noWrap/>
                  <w:vAlign w:val="bottom"/>
                  <w:hideMark/>
                </w:tcPr>
                <w:p w14:paraId="2877489A" w14:textId="77777777" w:rsidR="00B21397" w:rsidRPr="00343EE5" w:rsidRDefault="00B21397" w:rsidP="00B21397">
                  <w:pPr>
                    <w:keepLines w:val="0"/>
                    <w:widowControl/>
                    <w:autoSpaceDE/>
                    <w:autoSpaceDN/>
                    <w:adjustRightInd/>
                    <w:spacing w:line="240" w:lineRule="auto"/>
                    <w:jc w:val="left"/>
                    <w:rPr>
                      <w:rFonts w:ascii="Arial" w:eastAsia="Times New Roman" w:hAnsi="Arial" w:cs="Arial"/>
                      <w:sz w:val="20"/>
                      <w:szCs w:val="20"/>
                      <w:lang w:eastAsia="en-GB"/>
                    </w:rPr>
                  </w:pPr>
                  <w:r w:rsidRPr="00343EE5">
                    <w:rPr>
                      <w:rFonts w:ascii="Arial" w:eastAsia="Times New Roman" w:hAnsi="Arial" w:cs="Arial"/>
                      <w:sz w:val="20"/>
                      <w:szCs w:val="20"/>
                      <w:lang w:eastAsia="en-GB"/>
                    </w:rPr>
                    <w:t xml:space="preserve">        61,636 </w:t>
                  </w:r>
                </w:p>
              </w:tc>
              <w:tc>
                <w:tcPr>
                  <w:tcW w:w="1316" w:type="dxa"/>
                  <w:tcBorders>
                    <w:top w:val="nil"/>
                    <w:left w:val="nil"/>
                    <w:bottom w:val="nil"/>
                    <w:right w:val="nil"/>
                  </w:tcBorders>
                  <w:shd w:val="clear" w:color="auto" w:fill="auto"/>
                  <w:noWrap/>
                  <w:vAlign w:val="bottom"/>
                  <w:hideMark/>
                </w:tcPr>
                <w:p w14:paraId="0328FD49" w14:textId="77777777" w:rsidR="00B21397" w:rsidRPr="00343EE5" w:rsidRDefault="00B21397" w:rsidP="00B21397">
                  <w:pPr>
                    <w:keepLines w:val="0"/>
                    <w:widowControl/>
                    <w:autoSpaceDE/>
                    <w:autoSpaceDN/>
                    <w:adjustRightInd/>
                    <w:spacing w:line="240" w:lineRule="auto"/>
                    <w:jc w:val="left"/>
                    <w:rPr>
                      <w:rFonts w:ascii="Arial" w:eastAsia="Times New Roman" w:hAnsi="Arial" w:cs="Arial"/>
                      <w:sz w:val="20"/>
                      <w:szCs w:val="20"/>
                      <w:lang w:eastAsia="en-GB"/>
                    </w:rPr>
                  </w:pPr>
                  <w:r w:rsidRPr="00343EE5">
                    <w:rPr>
                      <w:rFonts w:ascii="Arial" w:eastAsia="Times New Roman" w:hAnsi="Arial" w:cs="Arial"/>
                      <w:sz w:val="20"/>
                      <w:szCs w:val="20"/>
                      <w:lang w:eastAsia="en-GB"/>
                    </w:rPr>
                    <w:t xml:space="preserve">       555,000 </w:t>
                  </w:r>
                </w:p>
              </w:tc>
              <w:tc>
                <w:tcPr>
                  <w:tcW w:w="1236" w:type="dxa"/>
                  <w:tcBorders>
                    <w:top w:val="nil"/>
                    <w:left w:val="nil"/>
                    <w:bottom w:val="nil"/>
                    <w:right w:val="nil"/>
                  </w:tcBorders>
                  <w:shd w:val="clear" w:color="auto" w:fill="auto"/>
                  <w:noWrap/>
                  <w:vAlign w:val="bottom"/>
                  <w:hideMark/>
                </w:tcPr>
                <w:p w14:paraId="56899BFB" w14:textId="77777777" w:rsidR="00B21397" w:rsidRPr="00343EE5" w:rsidRDefault="00B21397" w:rsidP="00B21397">
                  <w:pPr>
                    <w:keepLines w:val="0"/>
                    <w:widowControl/>
                    <w:autoSpaceDE/>
                    <w:autoSpaceDN/>
                    <w:adjustRightInd/>
                    <w:spacing w:line="240" w:lineRule="auto"/>
                    <w:jc w:val="left"/>
                    <w:rPr>
                      <w:rFonts w:ascii="Arial" w:eastAsia="Times New Roman" w:hAnsi="Arial" w:cs="Arial"/>
                      <w:sz w:val="20"/>
                      <w:szCs w:val="20"/>
                      <w:lang w:eastAsia="en-GB"/>
                    </w:rPr>
                  </w:pPr>
                  <w:r w:rsidRPr="00343EE5">
                    <w:rPr>
                      <w:rFonts w:ascii="Arial" w:eastAsia="Times New Roman" w:hAnsi="Arial" w:cs="Arial"/>
                      <w:sz w:val="20"/>
                      <w:szCs w:val="20"/>
                      <w:lang w:eastAsia="en-GB"/>
                    </w:rPr>
                    <w:t xml:space="preserve">      711,000 </w:t>
                  </w:r>
                </w:p>
              </w:tc>
            </w:tr>
            <w:tr w:rsidR="00343EE5" w:rsidRPr="00343EE5" w14:paraId="71646251" w14:textId="77777777" w:rsidTr="00B21397">
              <w:trPr>
                <w:trHeight w:val="300"/>
              </w:trPr>
              <w:tc>
                <w:tcPr>
                  <w:tcW w:w="2620" w:type="dxa"/>
                  <w:tcBorders>
                    <w:top w:val="nil"/>
                    <w:left w:val="nil"/>
                    <w:bottom w:val="nil"/>
                    <w:right w:val="nil"/>
                  </w:tcBorders>
                  <w:shd w:val="clear" w:color="auto" w:fill="auto"/>
                  <w:noWrap/>
                  <w:vAlign w:val="bottom"/>
                  <w:hideMark/>
                </w:tcPr>
                <w:p w14:paraId="2930553A" w14:textId="77777777" w:rsidR="00B21397" w:rsidRPr="00343EE5" w:rsidRDefault="00B21397" w:rsidP="00B21397">
                  <w:pPr>
                    <w:keepLines w:val="0"/>
                    <w:widowControl/>
                    <w:autoSpaceDE/>
                    <w:autoSpaceDN/>
                    <w:adjustRightInd/>
                    <w:spacing w:line="240" w:lineRule="auto"/>
                    <w:jc w:val="right"/>
                    <w:rPr>
                      <w:rFonts w:ascii="Calibri" w:eastAsia="Times New Roman" w:hAnsi="Calibri" w:cs="Calibri"/>
                      <w:b/>
                      <w:bCs/>
                      <w:sz w:val="22"/>
                      <w:lang w:eastAsia="en-GB"/>
                    </w:rPr>
                  </w:pPr>
                  <w:r w:rsidRPr="00343EE5">
                    <w:rPr>
                      <w:rFonts w:ascii="Calibri" w:eastAsia="Times New Roman" w:hAnsi="Calibri" w:cs="Calibri"/>
                      <w:b/>
                      <w:bCs/>
                      <w:sz w:val="22"/>
                      <w:lang w:eastAsia="en-GB"/>
                    </w:rPr>
                    <w:t xml:space="preserve"> Carried Forward </w:t>
                  </w:r>
                </w:p>
              </w:tc>
              <w:tc>
                <w:tcPr>
                  <w:tcW w:w="1236" w:type="dxa"/>
                  <w:tcBorders>
                    <w:top w:val="single" w:sz="4" w:space="0" w:color="auto"/>
                    <w:left w:val="nil"/>
                    <w:bottom w:val="nil"/>
                    <w:right w:val="nil"/>
                  </w:tcBorders>
                  <w:shd w:val="clear" w:color="auto" w:fill="auto"/>
                  <w:noWrap/>
                  <w:vAlign w:val="bottom"/>
                  <w:hideMark/>
                </w:tcPr>
                <w:p w14:paraId="3E42556E" w14:textId="77777777" w:rsidR="00B21397" w:rsidRPr="00343EE5" w:rsidRDefault="00B21397" w:rsidP="00B21397">
                  <w:pPr>
                    <w:keepLines w:val="0"/>
                    <w:widowControl/>
                    <w:autoSpaceDE/>
                    <w:autoSpaceDN/>
                    <w:adjustRightInd/>
                    <w:spacing w:line="240" w:lineRule="auto"/>
                    <w:jc w:val="left"/>
                    <w:rPr>
                      <w:rFonts w:ascii="Arial" w:eastAsia="Times New Roman" w:hAnsi="Arial" w:cs="Arial"/>
                      <w:sz w:val="20"/>
                      <w:szCs w:val="20"/>
                      <w:lang w:eastAsia="en-GB"/>
                    </w:rPr>
                  </w:pPr>
                  <w:r w:rsidRPr="00343EE5">
                    <w:rPr>
                      <w:rFonts w:ascii="Arial" w:eastAsia="Times New Roman" w:hAnsi="Arial" w:cs="Arial"/>
                      <w:sz w:val="20"/>
                      <w:szCs w:val="20"/>
                      <w:lang w:eastAsia="en-GB"/>
                    </w:rPr>
                    <w:t xml:space="preserve">      553,488 </w:t>
                  </w:r>
                </w:p>
              </w:tc>
              <w:tc>
                <w:tcPr>
                  <w:tcW w:w="1316" w:type="dxa"/>
                  <w:tcBorders>
                    <w:top w:val="single" w:sz="4" w:space="0" w:color="auto"/>
                    <w:left w:val="nil"/>
                    <w:bottom w:val="nil"/>
                    <w:right w:val="nil"/>
                  </w:tcBorders>
                  <w:shd w:val="clear" w:color="auto" w:fill="auto"/>
                  <w:noWrap/>
                  <w:vAlign w:val="bottom"/>
                  <w:hideMark/>
                </w:tcPr>
                <w:p w14:paraId="11D4421E" w14:textId="77777777" w:rsidR="00B21397" w:rsidRPr="00343EE5" w:rsidRDefault="00B21397" w:rsidP="00B21397">
                  <w:pPr>
                    <w:keepLines w:val="0"/>
                    <w:widowControl/>
                    <w:autoSpaceDE/>
                    <w:autoSpaceDN/>
                    <w:adjustRightInd/>
                    <w:spacing w:line="240" w:lineRule="auto"/>
                    <w:jc w:val="left"/>
                    <w:rPr>
                      <w:rFonts w:ascii="Arial" w:eastAsia="Times New Roman" w:hAnsi="Arial" w:cs="Arial"/>
                      <w:sz w:val="20"/>
                      <w:szCs w:val="20"/>
                      <w:lang w:eastAsia="en-GB"/>
                    </w:rPr>
                  </w:pPr>
                  <w:r w:rsidRPr="00343EE5">
                    <w:rPr>
                      <w:rFonts w:ascii="Arial" w:eastAsia="Times New Roman" w:hAnsi="Arial" w:cs="Arial"/>
                      <w:sz w:val="20"/>
                      <w:szCs w:val="20"/>
                      <w:lang w:eastAsia="en-GB"/>
                    </w:rPr>
                    <w:t xml:space="preserve">       530,393 </w:t>
                  </w:r>
                </w:p>
              </w:tc>
              <w:tc>
                <w:tcPr>
                  <w:tcW w:w="1236" w:type="dxa"/>
                  <w:tcBorders>
                    <w:top w:val="single" w:sz="4" w:space="0" w:color="auto"/>
                    <w:left w:val="nil"/>
                    <w:bottom w:val="nil"/>
                    <w:right w:val="nil"/>
                  </w:tcBorders>
                  <w:shd w:val="clear" w:color="auto" w:fill="auto"/>
                  <w:noWrap/>
                  <w:vAlign w:val="bottom"/>
                  <w:hideMark/>
                </w:tcPr>
                <w:p w14:paraId="16F9349E" w14:textId="77777777" w:rsidR="00B21397" w:rsidRPr="00343EE5" w:rsidRDefault="00B21397" w:rsidP="00B21397">
                  <w:pPr>
                    <w:keepLines w:val="0"/>
                    <w:widowControl/>
                    <w:autoSpaceDE/>
                    <w:autoSpaceDN/>
                    <w:adjustRightInd/>
                    <w:spacing w:line="240" w:lineRule="auto"/>
                    <w:jc w:val="left"/>
                    <w:rPr>
                      <w:rFonts w:ascii="Arial" w:eastAsia="Times New Roman" w:hAnsi="Arial" w:cs="Arial"/>
                      <w:sz w:val="20"/>
                      <w:szCs w:val="20"/>
                      <w:lang w:eastAsia="en-GB"/>
                    </w:rPr>
                  </w:pPr>
                  <w:r w:rsidRPr="00343EE5">
                    <w:rPr>
                      <w:rFonts w:ascii="Arial" w:eastAsia="Times New Roman" w:hAnsi="Arial" w:cs="Arial"/>
                      <w:sz w:val="20"/>
                      <w:szCs w:val="20"/>
                      <w:lang w:eastAsia="en-GB"/>
                    </w:rPr>
                    <w:t xml:space="preserve">               -   </w:t>
                  </w:r>
                </w:p>
              </w:tc>
            </w:tr>
            <w:tr w:rsidR="00343EE5" w:rsidRPr="00343EE5" w14:paraId="5252FE8E" w14:textId="77777777" w:rsidTr="00B21397">
              <w:trPr>
                <w:trHeight w:val="300"/>
              </w:trPr>
              <w:tc>
                <w:tcPr>
                  <w:tcW w:w="2620" w:type="dxa"/>
                  <w:tcBorders>
                    <w:top w:val="nil"/>
                    <w:left w:val="nil"/>
                    <w:bottom w:val="nil"/>
                    <w:right w:val="nil"/>
                  </w:tcBorders>
                  <w:shd w:val="clear" w:color="auto" w:fill="auto"/>
                  <w:noWrap/>
                  <w:vAlign w:val="bottom"/>
                  <w:hideMark/>
                </w:tcPr>
                <w:p w14:paraId="331CC439" w14:textId="77777777" w:rsidR="00B21397" w:rsidRPr="00343EE5" w:rsidRDefault="00B21397" w:rsidP="00B21397">
                  <w:pPr>
                    <w:keepLines w:val="0"/>
                    <w:widowControl/>
                    <w:autoSpaceDE/>
                    <w:autoSpaceDN/>
                    <w:adjustRightInd/>
                    <w:spacing w:line="240" w:lineRule="auto"/>
                    <w:jc w:val="right"/>
                    <w:rPr>
                      <w:rFonts w:ascii="Calibri" w:eastAsia="Times New Roman" w:hAnsi="Calibri" w:cs="Calibri"/>
                      <w:sz w:val="12"/>
                      <w:szCs w:val="12"/>
                      <w:lang w:eastAsia="en-GB"/>
                    </w:rPr>
                  </w:pPr>
                  <w:r w:rsidRPr="00343EE5">
                    <w:rPr>
                      <w:rFonts w:ascii="Calibri" w:eastAsia="Times New Roman" w:hAnsi="Calibri" w:cs="Calibri"/>
                      <w:sz w:val="12"/>
                      <w:szCs w:val="12"/>
                      <w:lang w:eastAsia="en-GB"/>
                    </w:rPr>
                    <w:t xml:space="preserve"> * assumed allocation of £1.4m </w:t>
                  </w:r>
                </w:p>
              </w:tc>
              <w:tc>
                <w:tcPr>
                  <w:tcW w:w="1236" w:type="dxa"/>
                  <w:tcBorders>
                    <w:top w:val="nil"/>
                    <w:left w:val="nil"/>
                    <w:bottom w:val="nil"/>
                    <w:right w:val="nil"/>
                  </w:tcBorders>
                  <w:shd w:val="clear" w:color="auto" w:fill="auto"/>
                  <w:noWrap/>
                  <w:vAlign w:val="bottom"/>
                  <w:hideMark/>
                </w:tcPr>
                <w:p w14:paraId="71A08FDA" w14:textId="77777777" w:rsidR="00B21397" w:rsidRPr="00343EE5" w:rsidRDefault="00B21397" w:rsidP="00B21397">
                  <w:pPr>
                    <w:keepLines w:val="0"/>
                    <w:widowControl/>
                    <w:autoSpaceDE/>
                    <w:autoSpaceDN/>
                    <w:adjustRightInd/>
                    <w:spacing w:line="240" w:lineRule="auto"/>
                    <w:jc w:val="right"/>
                    <w:rPr>
                      <w:rFonts w:ascii="Calibri" w:eastAsia="Times New Roman" w:hAnsi="Calibri" w:cs="Calibri"/>
                      <w:sz w:val="12"/>
                      <w:szCs w:val="12"/>
                      <w:lang w:eastAsia="en-GB"/>
                    </w:rPr>
                  </w:pPr>
                </w:p>
              </w:tc>
              <w:tc>
                <w:tcPr>
                  <w:tcW w:w="1316" w:type="dxa"/>
                  <w:tcBorders>
                    <w:top w:val="nil"/>
                    <w:left w:val="nil"/>
                    <w:bottom w:val="nil"/>
                    <w:right w:val="nil"/>
                  </w:tcBorders>
                  <w:shd w:val="clear" w:color="auto" w:fill="auto"/>
                  <w:noWrap/>
                  <w:vAlign w:val="bottom"/>
                  <w:hideMark/>
                </w:tcPr>
                <w:p w14:paraId="37BB9389" w14:textId="77777777" w:rsidR="00B21397" w:rsidRPr="00343EE5" w:rsidRDefault="00B21397" w:rsidP="00B21397">
                  <w:pPr>
                    <w:keepLines w:val="0"/>
                    <w:widowControl/>
                    <w:autoSpaceDE/>
                    <w:autoSpaceDN/>
                    <w:adjustRightInd/>
                    <w:spacing w:line="240" w:lineRule="auto"/>
                    <w:jc w:val="left"/>
                    <w:rPr>
                      <w:rFonts w:ascii="Times New Roman" w:eastAsia="Times New Roman" w:hAnsi="Times New Roman" w:cs="Times New Roman"/>
                      <w:sz w:val="20"/>
                      <w:szCs w:val="20"/>
                      <w:lang w:eastAsia="en-GB"/>
                    </w:rPr>
                  </w:pPr>
                </w:p>
              </w:tc>
              <w:tc>
                <w:tcPr>
                  <w:tcW w:w="1236" w:type="dxa"/>
                  <w:tcBorders>
                    <w:top w:val="nil"/>
                    <w:left w:val="nil"/>
                    <w:bottom w:val="nil"/>
                    <w:right w:val="nil"/>
                  </w:tcBorders>
                  <w:shd w:val="clear" w:color="auto" w:fill="auto"/>
                  <w:noWrap/>
                  <w:vAlign w:val="bottom"/>
                  <w:hideMark/>
                </w:tcPr>
                <w:p w14:paraId="3217B3A1" w14:textId="77777777" w:rsidR="00B21397" w:rsidRPr="00343EE5" w:rsidRDefault="00B21397" w:rsidP="00B21397">
                  <w:pPr>
                    <w:keepLines w:val="0"/>
                    <w:widowControl/>
                    <w:autoSpaceDE/>
                    <w:autoSpaceDN/>
                    <w:adjustRightInd/>
                    <w:spacing w:line="240" w:lineRule="auto"/>
                    <w:jc w:val="left"/>
                    <w:rPr>
                      <w:rFonts w:ascii="Times New Roman" w:eastAsia="Times New Roman" w:hAnsi="Times New Roman" w:cs="Times New Roman"/>
                      <w:sz w:val="20"/>
                      <w:szCs w:val="20"/>
                      <w:lang w:eastAsia="en-GB"/>
                    </w:rPr>
                  </w:pPr>
                </w:p>
              </w:tc>
            </w:tr>
          </w:tbl>
          <w:p w14:paraId="6B20FB7E" w14:textId="77777777" w:rsidR="00813923" w:rsidRPr="00343EE5" w:rsidRDefault="00813923" w:rsidP="006A4552">
            <w:pPr>
              <w:rPr>
                <w:iCs/>
              </w:rPr>
            </w:pPr>
          </w:p>
          <w:p w14:paraId="05B86B0B" w14:textId="77777777" w:rsidR="0011589A" w:rsidRPr="00343EE5" w:rsidRDefault="0011589A" w:rsidP="003F079C"/>
          <w:p w14:paraId="1CC5C54F" w14:textId="77777777" w:rsidR="00CC2303" w:rsidRDefault="00CC2303" w:rsidP="003F079C"/>
          <w:p w14:paraId="5FA83C96" w14:textId="77777777" w:rsidR="00EA1A86" w:rsidRDefault="00EA1A86" w:rsidP="003F079C"/>
          <w:p w14:paraId="484BB43E" w14:textId="77777777" w:rsidR="00EA1A86" w:rsidRDefault="00EA1A86" w:rsidP="003F079C"/>
          <w:p w14:paraId="2D2E7C57" w14:textId="77777777" w:rsidR="00EA1A86" w:rsidRDefault="00EA1A86" w:rsidP="003F079C"/>
          <w:p w14:paraId="185FCFD1" w14:textId="77777777" w:rsidR="00EA1A86" w:rsidRDefault="00EA1A86" w:rsidP="003F079C"/>
          <w:p w14:paraId="531E1681" w14:textId="77777777" w:rsidR="00EA1A86" w:rsidRDefault="00EA1A86" w:rsidP="003F079C"/>
          <w:p w14:paraId="1E9E11AB" w14:textId="77777777" w:rsidR="00EA1A86" w:rsidRDefault="00EA1A86" w:rsidP="003F079C"/>
          <w:p w14:paraId="189F0A7E" w14:textId="77777777" w:rsidR="00EA1A86" w:rsidRDefault="00EA1A86" w:rsidP="003F079C"/>
          <w:p w14:paraId="5BDA1951" w14:textId="77777777" w:rsidR="00EA1A86" w:rsidRDefault="00EA1A86" w:rsidP="003F079C"/>
          <w:p w14:paraId="73740079" w14:textId="77777777" w:rsidR="00EA1A86" w:rsidRDefault="00EA1A86" w:rsidP="003F079C"/>
          <w:p w14:paraId="5F1D89A8" w14:textId="77777777" w:rsidR="00EA1A86" w:rsidRDefault="00EA1A86" w:rsidP="003F079C"/>
          <w:p w14:paraId="5257433D" w14:textId="77777777" w:rsidR="00EA1A86" w:rsidRDefault="00EA1A86" w:rsidP="003F079C"/>
          <w:p w14:paraId="49A9A547" w14:textId="77777777" w:rsidR="00EA1A86" w:rsidRDefault="00EA1A86" w:rsidP="003F079C"/>
          <w:p w14:paraId="20E2BBA5" w14:textId="77777777" w:rsidR="00EA1A86" w:rsidRDefault="00EA1A86" w:rsidP="003F079C"/>
          <w:p w14:paraId="42B7B25E" w14:textId="77777777" w:rsidR="00EA1A86" w:rsidRDefault="00EA1A86" w:rsidP="003F079C"/>
          <w:p w14:paraId="436D8152" w14:textId="77777777" w:rsidR="00EA1A86" w:rsidRDefault="00EA1A86" w:rsidP="003F079C"/>
          <w:p w14:paraId="6C7BA91B" w14:textId="5B070C9E" w:rsidR="00EA1A86" w:rsidRPr="00312435" w:rsidRDefault="00EA1A86" w:rsidP="003F079C"/>
        </w:tc>
      </w:tr>
      <w:tr w:rsidR="004B23E8" w:rsidRPr="000442B8" w14:paraId="331EA8F6" w14:textId="77777777" w:rsidTr="008E18AC">
        <w:tc>
          <w:tcPr>
            <w:tcW w:w="9016" w:type="dxa"/>
            <w:gridSpan w:val="3"/>
            <w:shd w:val="clear" w:color="auto" w:fill="ACB9CA" w:themeFill="text2" w:themeFillTint="66"/>
          </w:tcPr>
          <w:p w14:paraId="0BCE2C42" w14:textId="497FBCAB" w:rsidR="004B23E8" w:rsidRPr="000442B8" w:rsidRDefault="004B23E8" w:rsidP="006A4552">
            <w:r w:rsidRPr="000442B8">
              <w:lastRenderedPageBreak/>
              <w:t xml:space="preserve">Section </w:t>
            </w:r>
            <w:r w:rsidR="00DA0711" w:rsidRPr="000442B8">
              <w:t>E</w:t>
            </w:r>
            <w:r w:rsidRPr="000442B8">
              <w:t>:</w:t>
            </w:r>
          </w:p>
          <w:p w14:paraId="7F84A9B4" w14:textId="77777777" w:rsidR="004B23E8" w:rsidRPr="000442B8" w:rsidRDefault="004B23E8" w:rsidP="006A4552">
            <w:r w:rsidRPr="000442B8">
              <w:t>Regulatory Requirements</w:t>
            </w:r>
          </w:p>
          <w:p w14:paraId="1F6F5468" w14:textId="77777777" w:rsidR="004B23E8" w:rsidRPr="000442B8" w:rsidRDefault="004B23E8" w:rsidP="006A4552">
            <w:r w:rsidRPr="000442B8">
              <w:t>NB: HEFCW may request further information / clarification on any of these areas</w:t>
            </w:r>
          </w:p>
          <w:p w14:paraId="0D05D08F" w14:textId="77777777" w:rsidR="00C2244B" w:rsidRPr="000442B8" w:rsidRDefault="00C2244B" w:rsidP="006A4552"/>
        </w:tc>
      </w:tr>
      <w:tr w:rsidR="004B23E8" w:rsidRPr="000442B8" w14:paraId="0B079A5C" w14:textId="77777777" w:rsidTr="004B23E8">
        <w:tc>
          <w:tcPr>
            <w:tcW w:w="3397" w:type="dxa"/>
          </w:tcPr>
          <w:p w14:paraId="3A44A2E2" w14:textId="77777777" w:rsidR="004B23E8" w:rsidRPr="000442B8" w:rsidRDefault="00343EE5" w:rsidP="00603E0C">
            <w:pPr>
              <w:pStyle w:val="ListParagraph"/>
              <w:numPr>
                <w:ilvl w:val="0"/>
                <w:numId w:val="8"/>
              </w:numPr>
              <w:jc w:val="left"/>
              <w:rPr>
                <w:rFonts w:cs="Arial"/>
              </w:rPr>
            </w:pPr>
            <w:hyperlink r:id="rId31" w:history="1">
              <w:r w:rsidR="00C2244B" w:rsidRPr="000442B8">
                <w:rPr>
                  <w:rStyle w:val="Hyperlink"/>
                  <w:rFonts w:cs="Arial"/>
                </w:rPr>
                <w:t>Welsh Language Standards (2018)</w:t>
              </w:r>
            </w:hyperlink>
            <w:r w:rsidR="00C2244B" w:rsidRPr="000442B8">
              <w:rPr>
                <w:rFonts w:cs="Arial"/>
              </w:rPr>
              <w:t xml:space="preserve"> </w:t>
            </w:r>
          </w:p>
          <w:p w14:paraId="79A34D3D" w14:textId="77777777" w:rsidR="004B23E8" w:rsidRPr="000442B8" w:rsidRDefault="009531FA" w:rsidP="00603E0C">
            <w:pPr>
              <w:pStyle w:val="ListParagraph"/>
              <w:jc w:val="left"/>
            </w:pPr>
            <w:r w:rsidRPr="000442B8">
              <w:t>[Use the drop down menu]</w:t>
            </w:r>
          </w:p>
          <w:p w14:paraId="762996CF" w14:textId="37274C35" w:rsidR="009531FA" w:rsidRPr="000442B8" w:rsidRDefault="009531FA" w:rsidP="00603E0C">
            <w:pPr>
              <w:pStyle w:val="ListParagraph"/>
              <w:jc w:val="left"/>
            </w:pPr>
          </w:p>
        </w:tc>
        <w:tc>
          <w:tcPr>
            <w:tcW w:w="5619" w:type="dxa"/>
            <w:gridSpan w:val="2"/>
          </w:tcPr>
          <w:p w14:paraId="348B73D1" w14:textId="77777777" w:rsidR="004B23E8" w:rsidRPr="000442B8" w:rsidRDefault="004B23E8" w:rsidP="00603E0C">
            <w:pPr>
              <w:jc w:val="left"/>
            </w:pPr>
          </w:p>
          <w:sdt>
            <w:sdtPr>
              <w:alias w:val="Welsh Language Standards"/>
              <w:tag w:val="Welsh Language Act"/>
              <w:id w:val="198907439"/>
              <w:placeholder>
                <w:docPart w:val="DefaultPlaceholder_-1854013439"/>
              </w:placeholder>
              <w:comboBox>
                <w:listItem w:value="Choose an item."/>
                <w:listItem w:displayText="This strategy complies with Welsh Language Standards 2018" w:value="This strategy complies with "/>
                <w:listItem w:displayText="This strategy does not comply with Welsh Language Standards 2018" w:value="This strategy does not comply with Welsh Language Standards 2018"/>
              </w:comboBox>
            </w:sdtPr>
            <w:sdtEndPr/>
            <w:sdtContent>
              <w:p w14:paraId="64E6F310" w14:textId="5A5E2BCE" w:rsidR="004B23E8" w:rsidRPr="000442B8" w:rsidRDefault="00D75D29" w:rsidP="00603E0C">
                <w:pPr>
                  <w:jc w:val="left"/>
                </w:pPr>
                <w:r w:rsidRPr="000442B8">
                  <w:t>This strategy complies with Welsh Language Standards 2018</w:t>
                </w:r>
              </w:p>
            </w:sdtContent>
          </w:sdt>
        </w:tc>
      </w:tr>
      <w:tr w:rsidR="004B23E8" w:rsidRPr="000442B8" w14:paraId="580B472D" w14:textId="77777777" w:rsidTr="004B23E8">
        <w:tc>
          <w:tcPr>
            <w:tcW w:w="3397" w:type="dxa"/>
          </w:tcPr>
          <w:p w14:paraId="3DB98454" w14:textId="77777777" w:rsidR="004B23E8" w:rsidRPr="000442B8" w:rsidRDefault="004B23E8" w:rsidP="00603E0C">
            <w:pPr>
              <w:pStyle w:val="ListParagraph"/>
              <w:numPr>
                <w:ilvl w:val="0"/>
                <w:numId w:val="8"/>
              </w:numPr>
              <w:jc w:val="left"/>
            </w:pPr>
            <w:r w:rsidRPr="000442B8">
              <w:t>Equality Impact Assessment</w:t>
            </w:r>
          </w:p>
          <w:p w14:paraId="7BC19DB1" w14:textId="77777777" w:rsidR="009531FA" w:rsidRPr="000442B8" w:rsidRDefault="009531FA" w:rsidP="00603E0C">
            <w:pPr>
              <w:pStyle w:val="ListParagraph"/>
              <w:jc w:val="left"/>
            </w:pPr>
            <w:r w:rsidRPr="000442B8">
              <w:t>[Use the drop down menu]</w:t>
            </w:r>
          </w:p>
          <w:p w14:paraId="11165A3E" w14:textId="38F3CB0E" w:rsidR="009531FA" w:rsidRPr="000442B8" w:rsidRDefault="009531FA" w:rsidP="00603E0C">
            <w:pPr>
              <w:pStyle w:val="ListParagraph"/>
              <w:jc w:val="left"/>
            </w:pPr>
          </w:p>
        </w:tc>
        <w:tc>
          <w:tcPr>
            <w:tcW w:w="5619" w:type="dxa"/>
            <w:gridSpan w:val="2"/>
          </w:tcPr>
          <w:p w14:paraId="2190BA31" w14:textId="77777777" w:rsidR="004B23E8" w:rsidRPr="000442B8" w:rsidRDefault="004B23E8" w:rsidP="00603E0C">
            <w:pPr>
              <w:jc w:val="left"/>
            </w:pPr>
          </w:p>
          <w:sdt>
            <w:sdtPr>
              <w:alias w:val="Equality Impact"/>
              <w:tag w:val="Equality Impact"/>
              <w:id w:val="-616672984"/>
              <w:placeholder>
                <w:docPart w:val="DefaultPlaceholder_-1854013439"/>
              </w:placeholder>
              <w:comboBox>
                <w:listItem w:value="Choose an item."/>
                <w:listItem w:displayText="This strategy has been Equality Impact Assessed" w:value="This strategy has been Equality Impact Assessed"/>
                <w:listItem w:displayText="This strategy has been Equality Impact Screened" w:value="This strategy has been Equality Impact Screened"/>
                <w:listItem w:displayText="This strategy has not been Equality Impact Assessed" w:value="This strategy has not been Equality Impact Assessed"/>
              </w:comboBox>
            </w:sdtPr>
            <w:sdtEndPr/>
            <w:sdtContent>
              <w:p w14:paraId="4843B015" w14:textId="65A86A31" w:rsidR="004B23E8" w:rsidRPr="000442B8" w:rsidRDefault="00E07D0B" w:rsidP="00603E0C">
                <w:pPr>
                  <w:jc w:val="left"/>
                </w:pPr>
                <w:r w:rsidRPr="000442B8">
                  <w:t>This strategy has been Equality Impact Assessed</w:t>
                </w:r>
              </w:p>
            </w:sdtContent>
          </w:sdt>
          <w:p w14:paraId="67C6FE00" w14:textId="77777777" w:rsidR="004B23E8" w:rsidRPr="000442B8" w:rsidRDefault="004B23E8" w:rsidP="00603E0C">
            <w:pPr>
              <w:jc w:val="left"/>
            </w:pPr>
          </w:p>
        </w:tc>
      </w:tr>
      <w:tr w:rsidR="004B23E8" w:rsidRPr="000442B8" w14:paraId="3FE388EE" w14:textId="77777777" w:rsidTr="004B23E8">
        <w:tc>
          <w:tcPr>
            <w:tcW w:w="3397" w:type="dxa"/>
          </w:tcPr>
          <w:p w14:paraId="43B668E2" w14:textId="4222295D" w:rsidR="004B23E8" w:rsidRPr="000442B8" w:rsidRDefault="00343EE5" w:rsidP="00603E0C">
            <w:pPr>
              <w:pStyle w:val="ListParagraph"/>
              <w:numPr>
                <w:ilvl w:val="0"/>
                <w:numId w:val="8"/>
              </w:numPr>
              <w:jc w:val="left"/>
              <w:rPr>
                <w:rStyle w:val="Hyperlink"/>
                <w:rFonts w:cs="Arial"/>
                <w:color w:val="auto"/>
                <w:szCs w:val="24"/>
                <w:u w:val="none"/>
              </w:rPr>
            </w:pPr>
            <w:hyperlink r:id="rId32" w:history="1">
              <w:r w:rsidR="004B23E8" w:rsidRPr="000442B8">
                <w:rPr>
                  <w:rStyle w:val="Hyperlink"/>
                  <w:rFonts w:cs="Arial"/>
                  <w:szCs w:val="24"/>
                </w:rPr>
                <w:t>Well-being of Future Generations Act (2015)</w:t>
              </w:r>
            </w:hyperlink>
          </w:p>
          <w:p w14:paraId="78C40220" w14:textId="77777777" w:rsidR="00C2244B" w:rsidRPr="000442B8" w:rsidRDefault="009531FA" w:rsidP="00603E0C">
            <w:pPr>
              <w:pStyle w:val="ListParagraph"/>
              <w:jc w:val="left"/>
            </w:pPr>
            <w:r w:rsidRPr="000442B8">
              <w:t>[Use the drop down menu]</w:t>
            </w:r>
          </w:p>
          <w:p w14:paraId="47E27048" w14:textId="026506D6" w:rsidR="009531FA" w:rsidRPr="000442B8" w:rsidRDefault="009531FA" w:rsidP="00603E0C">
            <w:pPr>
              <w:pStyle w:val="ListParagraph"/>
              <w:jc w:val="left"/>
            </w:pPr>
          </w:p>
        </w:tc>
        <w:tc>
          <w:tcPr>
            <w:tcW w:w="5619" w:type="dxa"/>
            <w:gridSpan w:val="2"/>
          </w:tcPr>
          <w:p w14:paraId="54FA4D40" w14:textId="77777777" w:rsidR="004B23E8" w:rsidRPr="000442B8" w:rsidRDefault="004B23E8" w:rsidP="00603E0C">
            <w:pPr>
              <w:jc w:val="left"/>
            </w:pPr>
          </w:p>
          <w:sdt>
            <w:sdtPr>
              <w:alias w:val="WFG Act"/>
              <w:tag w:val="WFG Act"/>
              <w:id w:val="658346806"/>
              <w:placeholder>
                <w:docPart w:val="DefaultPlaceholder_-1854013439"/>
              </w:placeholder>
              <w:dropDownList>
                <w:listItem w:value="Choose an item."/>
                <w:listItem w:displayText="This strategy will contribute towards the aims of the WFG Act 2015" w:value="This strategy will contribute towards the aims of the WFG Act 2015"/>
              </w:dropDownList>
            </w:sdtPr>
            <w:sdtEndPr/>
            <w:sdtContent>
              <w:p w14:paraId="21727AF3" w14:textId="02AE8E22" w:rsidR="004B23E8" w:rsidRPr="000442B8" w:rsidRDefault="00F315E9" w:rsidP="00603E0C">
                <w:pPr>
                  <w:jc w:val="left"/>
                </w:pPr>
                <w:r w:rsidRPr="000442B8">
                  <w:t>This strategy will contribute towards the aims of the WFG Act 2015</w:t>
                </w:r>
              </w:p>
            </w:sdtContent>
          </w:sdt>
        </w:tc>
      </w:tr>
      <w:tr w:rsidR="004E54F1" w:rsidRPr="000442B8" w14:paraId="1A56F625" w14:textId="77777777" w:rsidTr="004E54F1">
        <w:tc>
          <w:tcPr>
            <w:tcW w:w="3397" w:type="dxa"/>
            <w:shd w:val="clear" w:color="auto" w:fill="E7E6E6" w:themeFill="background2"/>
          </w:tcPr>
          <w:p w14:paraId="4B52C3AC" w14:textId="77777777" w:rsidR="004E54F1" w:rsidRPr="007635EB" w:rsidRDefault="004E54F1" w:rsidP="006A4552">
            <w:r w:rsidRPr="007635EB">
              <w:t>Signature:</w:t>
            </w:r>
          </w:p>
          <w:p w14:paraId="41297680" w14:textId="153DB61E" w:rsidR="004E54F1" w:rsidRPr="000442B8" w:rsidRDefault="004E54F1" w:rsidP="006A4552">
            <w:r w:rsidRPr="007635EB">
              <w:t>Vice Chancello</w:t>
            </w:r>
            <w:r w:rsidR="00696E59" w:rsidRPr="007635EB">
              <w:t>r</w:t>
            </w:r>
          </w:p>
          <w:p w14:paraId="6EB3DE3F" w14:textId="77777777" w:rsidR="004E54F1" w:rsidRPr="000442B8" w:rsidRDefault="004E54F1" w:rsidP="006A4552"/>
        </w:tc>
        <w:tc>
          <w:tcPr>
            <w:tcW w:w="5619" w:type="dxa"/>
            <w:gridSpan w:val="2"/>
          </w:tcPr>
          <w:p w14:paraId="0561F740" w14:textId="5528A13A" w:rsidR="004E54F1" w:rsidRPr="000442B8" w:rsidRDefault="00364F67" w:rsidP="006A4552">
            <w:r>
              <w:rPr>
                <w:noProof/>
              </w:rPr>
              <w:drawing>
                <wp:inline distT="0" distB="0" distL="0" distR="0" wp14:anchorId="12BE08D0" wp14:editId="1F64C5C4">
                  <wp:extent cx="1971675" cy="676275"/>
                  <wp:effectExtent l="0" t="0" r="9525" b="952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10;&#10;Description automatically generated"/>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1971675" cy="676275"/>
                          </a:xfrm>
                          <a:prstGeom prst="rect">
                            <a:avLst/>
                          </a:prstGeom>
                          <a:noFill/>
                          <a:ln>
                            <a:noFill/>
                          </a:ln>
                        </pic:spPr>
                      </pic:pic>
                    </a:graphicData>
                  </a:graphic>
                </wp:inline>
              </w:drawing>
            </w:r>
          </w:p>
        </w:tc>
      </w:tr>
      <w:tr w:rsidR="004E54F1" w:rsidRPr="000442B8" w14:paraId="463ED4CC" w14:textId="77777777" w:rsidTr="004E54F1">
        <w:tc>
          <w:tcPr>
            <w:tcW w:w="3397" w:type="dxa"/>
            <w:shd w:val="clear" w:color="auto" w:fill="E7E6E6" w:themeFill="background2"/>
          </w:tcPr>
          <w:p w14:paraId="152D9D25" w14:textId="77777777" w:rsidR="004E54F1" w:rsidRPr="000442B8" w:rsidRDefault="004E54F1" w:rsidP="006A4552">
            <w:r w:rsidRPr="000442B8">
              <w:t>Date</w:t>
            </w:r>
          </w:p>
          <w:p w14:paraId="11F254A8" w14:textId="77777777" w:rsidR="004E54F1" w:rsidRPr="000442B8" w:rsidRDefault="004E54F1" w:rsidP="006A4552"/>
        </w:tc>
        <w:sdt>
          <w:sdtPr>
            <w:rPr>
              <w:szCs w:val="24"/>
            </w:rPr>
            <w:id w:val="-2136478400"/>
            <w:placeholder>
              <w:docPart w:val="DefaultPlaceholder_-1854013438"/>
            </w:placeholder>
            <w:date w:fullDate="2021-09-15T00:00:00Z">
              <w:dateFormat w:val="dd/MM/yyyy"/>
              <w:lid w:val="en-GB"/>
              <w:storeMappedDataAs w:val="dateTime"/>
              <w:calendar w:val="gregorian"/>
            </w:date>
          </w:sdtPr>
          <w:sdtEndPr/>
          <w:sdtContent>
            <w:tc>
              <w:tcPr>
                <w:tcW w:w="5619" w:type="dxa"/>
                <w:gridSpan w:val="2"/>
              </w:tcPr>
              <w:p w14:paraId="18A67E0F" w14:textId="4E2DC0FC" w:rsidR="004E54F1" w:rsidRPr="000442B8" w:rsidRDefault="00544C69" w:rsidP="006A4552">
                <w:pPr>
                  <w:rPr>
                    <w:szCs w:val="24"/>
                  </w:rPr>
                </w:pPr>
                <w:r>
                  <w:rPr>
                    <w:szCs w:val="24"/>
                  </w:rPr>
                  <w:t>15/09/2021</w:t>
                </w:r>
              </w:p>
            </w:tc>
          </w:sdtContent>
        </w:sdt>
      </w:tr>
    </w:tbl>
    <w:p w14:paraId="73767DA8" w14:textId="77777777" w:rsidR="004E54F1" w:rsidRPr="000442B8" w:rsidRDefault="004E54F1" w:rsidP="006A4552"/>
    <w:sectPr w:rsidR="004E54F1" w:rsidRPr="000442B8" w:rsidSect="00751E57">
      <w:headerReference w:type="default" r:id="rId35"/>
      <w:footerReference w:type="default" r:id="rId36"/>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A2BCC" w14:textId="77777777" w:rsidR="00E467CC" w:rsidRDefault="00E467CC" w:rsidP="006A4552">
      <w:r>
        <w:separator/>
      </w:r>
    </w:p>
  </w:endnote>
  <w:endnote w:type="continuationSeparator" w:id="0">
    <w:p w14:paraId="30DAF39F" w14:textId="77777777" w:rsidR="00E467CC" w:rsidRDefault="00E467CC" w:rsidP="006A4552">
      <w:r>
        <w:continuationSeparator/>
      </w:r>
    </w:p>
  </w:endnote>
  <w:endnote w:type="continuationNotice" w:id="1">
    <w:p w14:paraId="34F94633" w14:textId="77777777" w:rsidR="00E467CC" w:rsidRDefault="00E467CC" w:rsidP="006A45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995337"/>
      <w:docPartObj>
        <w:docPartGallery w:val="Page Numbers (Bottom of Page)"/>
        <w:docPartUnique/>
      </w:docPartObj>
    </w:sdtPr>
    <w:sdtEndPr>
      <w:rPr>
        <w:noProof/>
      </w:rPr>
    </w:sdtEndPr>
    <w:sdtContent>
      <w:p w14:paraId="44D35298" w14:textId="080ADE4A" w:rsidR="00E80002" w:rsidRPr="00C90F02" w:rsidRDefault="00E80002" w:rsidP="006A4552">
        <w:pPr>
          <w:pStyle w:val="Footer"/>
        </w:pPr>
        <w:r w:rsidRPr="00C90F02">
          <w:fldChar w:fldCharType="begin"/>
        </w:r>
        <w:r w:rsidRPr="00C90F02">
          <w:instrText xml:space="preserve"> PAGE   \* MERGEFORMAT </w:instrText>
        </w:r>
        <w:r w:rsidRPr="00C90F02">
          <w:fldChar w:fldCharType="separate"/>
        </w:r>
        <w:r w:rsidR="002A5F5A">
          <w:rPr>
            <w:noProof/>
          </w:rPr>
          <w:t>23</w:t>
        </w:r>
        <w:r w:rsidRPr="00C90F02">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23F69" w14:textId="77777777" w:rsidR="00E467CC" w:rsidRDefault="00E467CC" w:rsidP="006A4552">
      <w:r>
        <w:separator/>
      </w:r>
    </w:p>
  </w:footnote>
  <w:footnote w:type="continuationSeparator" w:id="0">
    <w:p w14:paraId="320ABD50" w14:textId="77777777" w:rsidR="00E467CC" w:rsidRDefault="00E467CC" w:rsidP="006A4552">
      <w:r>
        <w:continuationSeparator/>
      </w:r>
    </w:p>
  </w:footnote>
  <w:footnote w:type="continuationNotice" w:id="1">
    <w:p w14:paraId="5CA60176" w14:textId="77777777" w:rsidR="00E467CC" w:rsidRDefault="00E467CC" w:rsidP="006A4552"/>
  </w:footnote>
  <w:footnote w:id="2">
    <w:p w14:paraId="3E74AB19" w14:textId="77777777" w:rsidR="00E80002" w:rsidRPr="0058340C" w:rsidRDefault="00E80002" w:rsidP="006A4552">
      <w:pPr>
        <w:rPr>
          <w:sz w:val="16"/>
          <w:szCs w:val="14"/>
          <w:lang w:val="en-US"/>
        </w:rPr>
      </w:pPr>
      <w:r>
        <w:rPr>
          <w:rStyle w:val="FootnoteReference"/>
        </w:rPr>
        <w:footnoteRef/>
      </w:r>
      <w:r>
        <w:t xml:space="preserve"> </w:t>
      </w:r>
      <w:r w:rsidRPr="0058340C">
        <w:rPr>
          <w:sz w:val="16"/>
          <w:szCs w:val="14"/>
          <w:lang w:val="en-US"/>
        </w:rPr>
        <w:t xml:space="preserve">Commonly referred to as the Table of Excellence or Overall Ranking of Institutions, the </w:t>
      </w:r>
      <w:r w:rsidRPr="0058340C">
        <w:rPr>
          <w:i/>
          <w:sz w:val="16"/>
          <w:szCs w:val="14"/>
          <w:lang w:val="en-US"/>
        </w:rPr>
        <w:t xml:space="preserve">Times Higher Education </w:t>
      </w:r>
      <w:r w:rsidRPr="0058340C">
        <w:rPr>
          <w:sz w:val="16"/>
          <w:szCs w:val="14"/>
          <w:lang w:val="en-US"/>
        </w:rPr>
        <w:t>rankings placed Cardiff Met:</w:t>
      </w:r>
    </w:p>
    <w:p w14:paraId="1CD4AF9B" w14:textId="77777777" w:rsidR="00E80002" w:rsidRPr="0058340C" w:rsidRDefault="00E80002" w:rsidP="006A4552">
      <w:pPr>
        <w:pStyle w:val="ListParagraph"/>
        <w:numPr>
          <w:ilvl w:val="0"/>
          <w:numId w:val="10"/>
        </w:numPr>
        <w:rPr>
          <w:sz w:val="16"/>
          <w:szCs w:val="14"/>
          <w:lang w:val="en-US"/>
        </w:rPr>
      </w:pPr>
      <w:r w:rsidRPr="0058340C">
        <w:rPr>
          <w:sz w:val="16"/>
          <w:szCs w:val="14"/>
          <w:lang w:val="en-US"/>
        </w:rPr>
        <w:t>41st overall – a rise from 103rd in 2008;</w:t>
      </w:r>
    </w:p>
    <w:p w14:paraId="266198C3" w14:textId="77777777" w:rsidR="00E80002" w:rsidRPr="0058340C" w:rsidRDefault="00E80002" w:rsidP="006A4552">
      <w:pPr>
        <w:pStyle w:val="ListParagraph"/>
        <w:numPr>
          <w:ilvl w:val="0"/>
          <w:numId w:val="10"/>
        </w:numPr>
        <w:rPr>
          <w:sz w:val="16"/>
          <w:szCs w:val="14"/>
          <w:lang w:val="en-US"/>
        </w:rPr>
      </w:pPr>
      <w:r w:rsidRPr="0058340C">
        <w:rPr>
          <w:sz w:val="16"/>
          <w:szCs w:val="14"/>
          <w:lang w:val="en-US"/>
        </w:rPr>
        <w:t>The highest ranking post-1992 sector University;</w:t>
      </w:r>
    </w:p>
    <w:p w14:paraId="092E4750" w14:textId="77777777" w:rsidR="00E80002" w:rsidRPr="0058340C" w:rsidRDefault="00E80002" w:rsidP="006A4552">
      <w:pPr>
        <w:pStyle w:val="FootnoteText"/>
        <w:numPr>
          <w:ilvl w:val="0"/>
          <w:numId w:val="10"/>
        </w:numPr>
        <w:rPr>
          <w:sz w:val="16"/>
          <w:szCs w:val="16"/>
          <w:lang w:val="en-US"/>
        </w:rPr>
      </w:pPr>
      <w:r w:rsidRPr="0058340C">
        <w:rPr>
          <w:sz w:val="16"/>
          <w:szCs w:val="16"/>
          <w:lang w:val="en-US"/>
        </w:rPr>
        <w:t>The third ranked University in Wales – behind the ‘research intensive’ Cardiff University and Swansea University.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29733" w14:textId="4A45F8A2" w:rsidR="00E80002" w:rsidRPr="00C90F02" w:rsidRDefault="00E80002" w:rsidP="006A4552">
    <w:pPr>
      <w:pStyle w:val="Header"/>
    </w:pPr>
    <w:r w:rsidRPr="00C90F02">
      <w:t xml:space="preserve">HEFCW </w:t>
    </w:r>
    <w:r w:rsidRPr="00170C80">
      <w:t>circular W20/09HE: Annex</w:t>
    </w:r>
    <w:r w:rsidRPr="00C90F02">
      <w:t xml:space="preserve"> </w:t>
    </w:r>
    <w: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1B03"/>
    <w:multiLevelType w:val="hybridMultilevel"/>
    <w:tmpl w:val="7A4EA0DA"/>
    <w:lvl w:ilvl="0" w:tplc="D6D2BDDE">
      <w:start w:val="1"/>
      <w:numFmt w:val="bullet"/>
      <w:lvlText w:val=""/>
      <w:lvlJc w:val="left"/>
      <w:pPr>
        <w:ind w:left="720" w:hanging="360"/>
      </w:pPr>
      <w:rPr>
        <w:rFonts w:ascii="Symbol" w:hAnsi="Symbol" w:hint="default"/>
      </w:rPr>
    </w:lvl>
    <w:lvl w:ilvl="1" w:tplc="91C0FDDC">
      <w:start w:val="1"/>
      <w:numFmt w:val="bullet"/>
      <w:lvlText w:val="o"/>
      <w:lvlJc w:val="left"/>
      <w:pPr>
        <w:ind w:left="1440" w:hanging="360"/>
      </w:pPr>
      <w:rPr>
        <w:rFonts w:ascii="Courier New" w:hAnsi="Courier New" w:hint="default"/>
      </w:rPr>
    </w:lvl>
    <w:lvl w:ilvl="2" w:tplc="720A76D4">
      <w:start w:val="1"/>
      <w:numFmt w:val="bullet"/>
      <w:lvlText w:val=""/>
      <w:lvlJc w:val="left"/>
      <w:pPr>
        <w:ind w:left="2160" w:hanging="360"/>
      </w:pPr>
      <w:rPr>
        <w:rFonts w:ascii="Wingdings" w:hAnsi="Wingdings" w:hint="default"/>
      </w:rPr>
    </w:lvl>
    <w:lvl w:ilvl="3" w:tplc="2A50CCA6">
      <w:start w:val="1"/>
      <w:numFmt w:val="bullet"/>
      <w:lvlText w:val=""/>
      <w:lvlJc w:val="left"/>
      <w:pPr>
        <w:ind w:left="2880" w:hanging="360"/>
      </w:pPr>
      <w:rPr>
        <w:rFonts w:ascii="Symbol" w:hAnsi="Symbol" w:hint="default"/>
      </w:rPr>
    </w:lvl>
    <w:lvl w:ilvl="4" w:tplc="B8B0D92C">
      <w:start w:val="1"/>
      <w:numFmt w:val="bullet"/>
      <w:lvlText w:val="o"/>
      <w:lvlJc w:val="left"/>
      <w:pPr>
        <w:ind w:left="3600" w:hanging="360"/>
      </w:pPr>
      <w:rPr>
        <w:rFonts w:ascii="Courier New" w:hAnsi="Courier New" w:hint="default"/>
      </w:rPr>
    </w:lvl>
    <w:lvl w:ilvl="5" w:tplc="E9AE70CE">
      <w:start w:val="1"/>
      <w:numFmt w:val="bullet"/>
      <w:lvlText w:val=""/>
      <w:lvlJc w:val="left"/>
      <w:pPr>
        <w:ind w:left="4320" w:hanging="360"/>
      </w:pPr>
      <w:rPr>
        <w:rFonts w:ascii="Wingdings" w:hAnsi="Wingdings" w:hint="default"/>
      </w:rPr>
    </w:lvl>
    <w:lvl w:ilvl="6" w:tplc="E81E71C0">
      <w:start w:val="1"/>
      <w:numFmt w:val="bullet"/>
      <w:lvlText w:val=""/>
      <w:lvlJc w:val="left"/>
      <w:pPr>
        <w:ind w:left="5040" w:hanging="360"/>
      </w:pPr>
      <w:rPr>
        <w:rFonts w:ascii="Symbol" w:hAnsi="Symbol" w:hint="default"/>
      </w:rPr>
    </w:lvl>
    <w:lvl w:ilvl="7" w:tplc="6ED8E452">
      <w:start w:val="1"/>
      <w:numFmt w:val="bullet"/>
      <w:lvlText w:val="o"/>
      <w:lvlJc w:val="left"/>
      <w:pPr>
        <w:ind w:left="5760" w:hanging="360"/>
      </w:pPr>
      <w:rPr>
        <w:rFonts w:ascii="Courier New" w:hAnsi="Courier New" w:hint="default"/>
      </w:rPr>
    </w:lvl>
    <w:lvl w:ilvl="8" w:tplc="D8386138">
      <w:start w:val="1"/>
      <w:numFmt w:val="bullet"/>
      <w:lvlText w:val=""/>
      <w:lvlJc w:val="left"/>
      <w:pPr>
        <w:ind w:left="6480" w:hanging="360"/>
      </w:pPr>
      <w:rPr>
        <w:rFonts w:ascii="Wingdings" w:hAnsi="Wingdings" w:hint="default"/>
      </w:rPr>
    </w:lvl>
  </w:abstractNum>
  <w:abstractNum w:abstractNumId="1" w15:restartNumberingAfterBreak="0">
    <w:nsid w:val="05E95BDA"/>
    <w:multiLevelType w:val="hybridMultilevel"/>
    <w:tmpl w:val="E7E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04BBB"/>
    <w:multiLevelType w:val="hybridMultilevel"/>
    <w:tmpl w:val="14B4A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01D15"/>
    <w:multiLevelType w:val="hybridMultilevel"/>
    <w:tmpl w:val="D602A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3069F"/>
    <w:multiLevelType w:val="hybridMultilevel"/>
    <w:tmpl w:val="8A36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B1E27"/>
    <w:multiLevelType w:val="hybridMultilevel"/>
    <w:tmpl w:val="ECAAD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CC146F"/>
    <w:multiLevelType w:val="hybridMultilevel"/>
    <w:tmpl w:val="D14606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1824CB3"/>
    <w:multiLevelType w:val="hybridMultilevel"/>
    <w:tmpl w:val="750A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127E7"/>
    <w:multiLevelType w:val="hybridMultilevel"/>
    <w:tmpl w:val="FD86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54A1D"/>
    <w:multiLevelType w:val="hybridMultilevel"/>
    <w:tmpl w:val="D2F204DC"/>
    <w:lvl w:ilvl="0" w:tplc="120001B4">
      <w:start w:val="1"/>
      <w:numFmt w:val="lowerRoman"/>
      <w:lvlText w:val="%1)"/>
      <w:lvlJc w:val="left"/>
      <w:pPr>
        <w:ind w:left="720" w:hanging="72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1905605"/>
    <w:multiLevelType w:val="hybridMultilevel"/>
    <w:tmpl w:val="5CE07C00"/>
    <w:lvl w:ilvl="0" w:tplc="A324466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2332F5A"/>
    <w:multiLevelType w:val="hybridMultilevel"/>
    <w:tmpl w:val="73829FE4"/>
    <w:lvl w:ilvl="0" w:tplc="9272B17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6960A2C"/>
    <w:multiLevelType w:val="hybridMultilevel"/>
    <w:tmpl w:val="B74E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B6D93"/>
    <w:multiLevelType w:val="hybridMultilevel"/>
    <w:tmpl w:val="E9AE419A"/>
    <w:lvl w:ilvl="0" w:tplc="D6D2BD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1F7DB7"/>
    <w:multiLevelType w:val="hybridMultilevel"/>
    <w:tmpl w:val="74987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C821B0"/>
    <w:multiLevelType w:val="hybridMultilevel"/>
    <w:tmpl w:val="3E76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8264F"/>
    <w:multiLevelType w:val="hybridMultilevel"/>
    <w:tmpl w:val="C8B68B2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AEC1F32"/>
    <w:multiLevelType w:val="hybridMultilevel"/>
    <w:tmpl w:val="55D0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C47943"/>
    <w:multiLevelType w:val="hybridMultilevel"/>
    <w:tmpl w:val="1F9887D2"/>
    <w:lvl w:ilvl="0" w:tplc="03C64088">
      <w:start w:val="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E352711"/>
    <w:multiLevelType w:val="hybridMultilevel"/>
    <w:tmpl w:val="CC242E76"/>
    <w:lvl w:ilvl="0" w:tplc="D6D2BD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F44703"/>
    <w:multiLevelType w:val="hybridMultilevel"/>
    <w:tmpl w:val="FFFFFFFF"/>
    <w:lvl w:ilvl="0" w:tplc="1DC6BE70">
      <w:start w:val="1"/>
      <w:numFmt w:val="bullet"/>
      <w:lvlText w:val=""/>
      <w:lvlJc w:val="left"/>
      <w:pPr>
        <w:ind w:left="720" w:hanging="360"/>
      </w:pPr>
      <w:rPr>
        <w:rFonts w:ascii="Symbol" w:hAnsi="Symbol" w:hint="default"/>
      </w:rPr>
    </w:lvl>
    <w:lvl w:ilvl="1" w:tplc="65FCE9F6">
      <w:start w:val="1"/>
      <w:numFmt w:val="bullet"/>
      <w:lvlText w:val="o"/>
      <w:lvlJc w:val="left"/>
      <w:pPr>
        <w:ind w:left="1440" w:hanging="360"/>
      </w:pPr>
      <w:rPr>
        <w:rFonts w:ascii="Courier New" w:hAnsi="Courier New" w:hint="default"/>
      </w:rPr>
    </w:lvl>
    <w:lvl w:ilvl="2" w:tplc="1E90E80A">
      <w:start w:val="1"/>
      <w:numFmt w:val="bullet"/>
      <w:lvlText w:val=""/>
      <w:lvlJc w:val="left"/>
      <w:pPr>
        <w:ind w:left="2160" w:hanging="360"/>
      </w:pPr>
      <w:rPr>
        <w:rFonts w:ascii="Wingdings" w:hAnsi="Wingdings" w:hint="default"/>
      </w:rPr>
    </w:lvl>
    <w:lvl w:ilvl="3" w:tplc="4EAA6258">
      <w:start w:val="1"/>
      <w:numFmt w:val="bullet"/>
      <w:lvlText w:val=""/>
      <w:lvlJc w:val="left"/>
      <w:pPr>
        <w:ind w:left="2880" w:hanging="360"/>
      </w:pPr>
      <w:rPr>
        <w:rFonts w:ascii="Symbol" w:hAnsi="Symbol" w:hint="default"/>
      </w:rPr>
    </w:lvl>
    <w:lvl w:ilvl="4" w:tplc="52585104">
      <w:start w:val="1"/>
      <w:numFmt w:val="bullet"/>
      <w:lvlText w:val="o"/>
      <w:lvlJc w:val="left"/>
      <w:pPr>
        <w:ind w:left="3600" w:hanging="360"/>
      </w:pPr>
      <w:rPr>
        <w:rFonts w:ascii="Courier New" w:hAnsi="Courier New" w:hint="default"/>
      </w:rPr>
    </w:lvl>
    <w:lvl w:ilvl="5" w:tplc="8C564594">
      <w:start w:val="1"/>
      <w:numFmt w:val="bullet"/>
      <w:lvlText w:val=""/>
      <w:lvlJc w:val="left"/>
      <w:pPr>
        <w:ind w:left="4320" w:hanging="360"/>
      </w:pPr>
      <w:rPr>
        <w:rFonts w:ascii="Wingdings" w:hAnsi="Wingdings" w:hint="default"/>
      </w:rPr>
    </w:lvl>
    <w:lvl w:ilvl="6" w:tplc="8D52E636">
      <w:start w:val="1"/>
      <w:numFmt w:val="bullet"/>
      <w:lvlText w:val=""/>
      <w:lvlJc w:val="left"/>
      <w:pPr>
        <w:ind w:left="5040" w:hanging="360"/>
      </w:pPr>
      <w:rPr>
        <w:rFonts w:ascii="Symbol" w:hAnsi="Symbol" w:hint="default"/>
      </w:rPr>
    </w:lvl>
    <w:lvl w:ilvl="7" w:tplc="43825748">
      <w:start w:val="1"/>
      <w:numFmt w:val="bullet"/>
      <w:lvlText w:val="o"/>
      <w:lvlJc w:val="left"/>
      <w:pPr>
        <w:ind w:left="5760" w:hanging="360"/>
      </w:pPr>
      <w:rPr>
        <w:rFonts w:ascii="Courier New" w:hAnsi="Courier New" w:hint="default"/>
      </w:rPr>
    </w:lvl>
    <w:lvl w:ilvl="8" w:tplc="DD883D96">
      <w:start w:val="1"/>
      <w:numFmt w:val="bullet"/>
      <w:lvlText w:val=""/>
      <w:lvlJc w:val="left"/>
      <w:pPr>
        <w:ind w:left="6480" w:hanging="360"/>
      </w:pPr>
      <w:rPr>
        <w:rFonts w:ascii="Wingdings" w:hAnsi="Wingdings" w:hint="default"/>
      </w:rPr>
    </w:lvl>
  </w:abstractNum>
  <w:abstractNum w:abstractNumId="21" w15:restartNumberingAfterBreak="0">
    <w:nsid w:val="43096C57"/>
    <w:multiLevelType w:val="hybridMultilevel"/>
    <w:tmpl w:val="4D702786"/>
    <w:lvl w:ilvl="0" w:tplc="D6D2BD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21997"/>
    <w:multiLevelType w:val="hybridMultilevel"/>
    <w:tmpl w:val="FFFFFFFF"/>
    <w:lvl w:ilvl="0" w:tplc="FD92781C">
      <w:start w:val="1"/>
      <w:numFmt w:val="bullet"/>
      <w:lvlText w:val=""/>
      <w:lvlJc w:val="left"/>
      <w:pPr>
        <w:ind w:left="720" w:hanging="360"/>
      </w:pPr>
      <w:rPr>
        <w:rFonts w:ascii="Symbol" w:hAnsi="Symbol" w:hint="default"/>
      </w:rPr>
    </w:lvl>
    <w:lvl w:ilvl="1" w:tplc="5E2C5CEE">
      <w:start w:val="1"/>
      <w:numFmt w:val="bullet"/>
      <w:lvlText w:val="o"/>
      <w:lvlJc w:val="left"/>
      <w:pPr>
        <w:ind w:left="1440" w:hanging="360"/>
      </w:pPr>
      <w:rPr>
        <w:rFonts w:ascii="Courier New" w:hAnsi="Courier New" w:hint="default"/>
      </w:rPr>
    </w:lvl>
    <w:lvl w:ilvl="2" w:tplc="ADBA372A">
      <w:start w:val="1"/>
      <w:numFmt w:val="bullet"/>
      <w:lvlText w:val=""/>
      <w:lvlJc w:val="left"/>
      <w:pPr>
        <w:ind w:left="2160" w:hanging="360"/>
      </w:pPr>
      <w:rPr>
        <w:rFonts w:ascii="Wingdings" w:hAnsi="Wingdings" w:hint="default"/>
      </w:rPr>
    </w:lvl>
    <w:lvl w:ilvl="3" w:tplc="91B66286">
      <w:start w:val="1"/>
      <w:numFmt w:val="bullet"/>
      <w:lvlText w:val=""/>
      <w:lvlJc w:val="left"/>
      <w:pPr>
        <w:ind w:left="2880" w:hanging="360"/>
      </w:pPr>
      <w:rPr>
        <w:rFonts w:ascii="Symbol" w:hAnsi="Symbol" w:hint="default"/>
      </w:rPr>
    </w:lvl>
    <w:lvl w:ilvl="4" w:tplc="05A86010">
      <w:start w:val="1"/>
      <w:numFmt w:val="bullet"/>
      <w:lvlText w:val="o"/>
      <w:lvlJc w:val="left"/>
      <w:pPr>
        <w:ind w:left="3600" w:hanging="360"/>
      </w:pPr>
      <w:rPr>
        <w:rFonts w:ascii="Courier New" w:hAnsi="Courier New" w:hint="default"/>
      </w:rPr>
    </w:lvl>
    <w:lvl w:ilvl="5" w:tplc="ACBAD444">
      <w:start w:val="1"/>
      <w:numFmt w:val="bullet"/>
      <w:lvlText w:val=""/>
      <w:lvlJc w:val="left"/>
      <w:pPr>
        <w:ind w:left="4320" w:hanging="360"/>
      </w:pPr>
      <w:rPr>
        <w:rFonts w:ascii="Wingdings" w:hAnsi="Wingdings" w:hint="default"/>
      </w:rPr>
    </w:lvl>
    <w:lvl w:ilvl="6" w:tplc="B2982320">
      <w:start w:val="1"/>
      <w:numFmt w:val="bullet"/>
      <w:lvlText w:val=""/>
      <w:lvlJc w:val="left"/>
      <w:pPr>
        <w:ind w:left="5040" w:hanging="360"/>
      </w:pPr>
      <w:rPr>
        <w:rFonts w:ascii="Symbol" w:hAnsi="Symbol" w:hint="default"/>
      </w:rPr>
    </w:lvl>
    <w:lvl w:ilvl="7" w:tplc="CE588AFC">
      <w:start w:val="1"/>
      <w:numFmt w:val="bullet"/>
      <w:lvlText w:val="o"/>
      <w:lvlJc w:val="left"/>
      <w:pPr>
        <w:ind w:left="5760" w:hanging="360"/>
      </w:pPr>
      <w:rPr>
        <w:rFonts w:ascii="Courier New" w:hAnsi="Courier New" w:hint="default"/>
      </w:rPr>
    </w:lvl>
    <w:lvl w:ilvl="8" w:tplc="85C8EEBA">
      <w:start w:val="1"/>
      <w:numFmt w:val="bullet"/>
      <w:lvlText w:val=""/>
      <w:lvlJc w:val="left"/>
      <w:pPr>
        <w:ind w:left="6480" w:hanging="360"/>
      </w:pPr>
      <w:rPr>
        <w:rFonts w:ascii="Wingdings" w:hAnsi="Wingdings" w:hint="default"/>
      </w:rPr>
    </w:lvl>
  </w:abstractNum>
  <w:abstractNum w:abstractNumId="23" w15:restartNumberingAfterBreak="0">
    <w:nsid w:val="45C429F8"/>
    <w:multiLevelType w:val="hybridMultilevel"/>
    <w:tmpl w:val="89982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3A5856"/>
    <w:multiLevelType w:val="hybridMultilevel"/>
    <w:tmpl w:val="445A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CF3B14"/>
    <w:multiLevelType w:val="hybridMultilevel"/>
    <w:tmpl w:val="ADB22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FD5E0D"/>
    <w:multiLevelType w:val="hybridMultilevel"/>
    <w:tmpl w:val="CF2EC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2C0A9E"/>
    <w:multiLevelType w:val="hybridMultilevel"/>
    <w:tmpl w:val="1D9E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662C00"/>
    <w:multiLevelType w:val="hybridMultilevel"/>
    <w:tmpl w:val="6890C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A5606B"/>
    <w:multiLevelType w:val="hybridMultilevel"/>
    <w:tmpl w:val="53B6E892"/>
    <w:lvl w:ilvl="0" w:tplc="CB786E8A">
      <w:start w:val="1"/>
      <w:numFmt w:val="bullet"/>
      <w:lvlText w:val=""/>
      <w:lvlJc w:val="left"/>
      <w:pPr>
        <w:ind w:left="720" w:hanging="360"/>
      </w:pPr>
      <w:rPr>
        <w:rFonts w:ascii="Symbol" w:hAnsi="Symbol" w:hint="default"/>
      </w:rPr>
    </w:lvl>
    <w:lvl w:ilvl="1" w:tplc="44304D28">
      <w:start w:val="1"/>
      <w:numFmt w:val="bullet"/>
      <w:lvlText w:val="o"/>
      <w:lvlJc w:val="left"/>
      <w:pPr>
        <w:ind w:left="1440" w:hanging="360"/>
      </w:pPr>
      <w:rPr>
        <w:rFonts w:ascii="Courier New" w:hAnsi="Courier New" w:hint="default"/>
      </w:rPr>
    </w:lvl>
    <w:lvl w:ilvl="2" w:tplc="7474F3BC">
      <w:start w:val="1"/>
      <w:numFmt w:val="bullet"/>
      <w:lvlText w:val=""/>
      <w:lvlJc w:val="left"/>
      <w:pPr>
        <w:ind w:left="2160" w:hanging="360"/>
      </w:pPr>
      <w:rPr>
        <w:rFonts w:ascii="Wingdings" w:hAnsi="Wingdings" w:hint="default"/>
      </w:rPr>
    </w:lvl>
    <w:lvl w:ilvl="3" w:tplc="1058739E">
      <w:start w:val="1"/>
      <w:numFmt w:val="bullet"/>
      <w:lvlText w:val=""/>
      <w:lvlJc w:val="left"/>
      <w:pPr>
        <w:ind w:left="2880" w:hanging="360"/>
      </w:pPr>
      <w:rPr>
        <w:rFonts w:ascii="Symbol" w:hAnsi="Symbol" w:hint="default"/>
      </w:rPr>
    </w:lvl>
    <w:lvl w:ilvl="4" w:tplc="DD5C9B30">
      <w:start w:val="1"/>
      <w:numFmt w:val="bullet"/>
      <w:lvlText w:val="o"/>
      <w:lvlJc w:val="left"/>
      <w:pPr>
        <w:ind w:left="3600" w:hanging="360"/>
      </w:pPr>
      <w:rPr>
        <w:rFonts w:ascii="Courier New" w:hAnsi="Courier New" w:hint="default"/>
      </w:rPr>
    </w:lvl>
    <w:lvl w:ilvl="5" w:tplc="0EAAF5BE">
      <w:start w:val="1"/>
      <w:numFmt w:val="bullet"/>
      <w:lvlText w:val=""/>
      <w:lvlJc w:val="left"/>
      <w:pPr>
        <w:ind w:left="4320" w:hanging="360"/>
      </w:pPr>
      <w:rPr>
        <w:rFonts w:ascii="Wingdings" w:hAnsi="Wingdings" w:hint="default"/>
      </w:rPr>
    </w:lvl>
    <w:lvl w:ilvl="6" w:tplc="27B0CE4C">
      <w:start w:val="1"/>
      <w:numFmt w:val="bullet"/>
      <w:lvlText w:val=""/>
      <w:lvlJc w:val="left"/>
      <w:pPr>
        <w:ind w:left="5040" w:hanging="360"/>
      </w:pPr>
      <w:rPr>
        <w:rFonts w:ascii="Symbol" w:hAnsi="Symbol" w:hint="default"/>
      </w:rPr>
    </w:lvl>
    <w:lvl w:ilvl="7" w:tplc="F0C8BA72">
      <w:start w:val="1"/>
      <w:numFmt w:val="bullet"/>
      <w:lvlText w:val="o"/>
      <w:lvlJc w:val="left"/>
      <w:pPr>
        <w:ind w:left="5760" w:hanging="360"/>
      </w:pPr>
      <w:rPr>
        <w:rFonts w:ascii="Courier New" w:hAnsi="Courier New" w:hint="default"/>
      </w:rPr>
    </w:lvl>
    <w:lvl w:ilvl="8" w:tplc="51188728">
      <w:start w:val="1"/>
      <w:numFmt w:val="bullet"/>
      <w:lvlText w:val=""/>
      <w:lvlJc w:val="left"/>
      <w:pPr>
        <w:ind w:left="6480" w:hanging="360"/>
      </w:pPr>
      <w:rPr>
        <w:rFonts w:ascii="Wingdings" w:hAnsi="Wingdings" w:hint="default"/>
      </w:rPr>
    </w:lvl>
  </w:abstractNum>
  <w:abstractNum w:abstractNumId="30" w15:restartNumberingAfterBreak="0">
    <w:nsid w:val="71F811A4"/>
    <w:multiLevelType w:val="hybridMultilevel"/>
    <w:tmpl w:val="D9CA9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C71661"/>
    <w:multiLevelType w:val="hybridMultilevel"/>
    <w:tmpl w:val="7F288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1A21F0"/>
    <w:multiLevelType w:val="hybridMultilevel"/>
    <w:tmpl w:val="5EEE679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20"/>
  </w:num>
  <w:num w:numId="2">
    <w:abstractNumId w:val="22"/>
  </w:num>
  <w:num w:numId="3">
    <w:abstractNumId w:val="0"/>
  </w:num>
  <w:num w:numId="4">
    <w:abstractNumId w:val="29"/>
  </w:num>
  <w:num w:numId="5">
    <w:abstractNumId w:val="6"/>
  </w:num>
  <w:num w:numId="6">
    <w:abstractNumId w:val="16"/>
  </w:num>
  <w:num w:numId="7">
    <w:abstractNumId w:val="10"/>
  </w:num>
  <w:num w:numId="8">
    <w:abstractNumId w:val="11"/>
  </w:num>
  <w:num w:numId="9">
    <w:abstractNumId w:val="9"/>
  </w:num>
  <w:num w:numId="10">
    <w:abstractNumId w:val="5"/>
  </w:num>
  <w:num w:numId="11">
    <w:abstractNumId w:val="30"/>
  </w:num>
  <w:num w:numId="12">
    <w:abstractNumId w:val="31"/>
  </w:num>
  <w:num w:numId="13">
    <w:abstractNumId w:val="23"/>
  </w:num>
  <w:num w:numId="14">
    <w:abstractNumId w:val="13"/>
  </w:num>
  <w:num w:numId="15">
    <w:abstractNumId w:val="19"/>
  </w:num>
  <w:num w:numId="16">
    <w:abstractNumId w:val="21"/>
  </w:num>
  <w:num w:numId="17">
    <w:abstractNumId w:val="28"/>
  </w:num>
  <w:num w:numId="18">
    <w:abstractNumId w:val="32"/>
  </w:num>
  <w:num w:numId="19">
    <w:abstractNumId w:val="24"/>
  </w:num>
  <w:num w:numId="20">
    <w:abstractNumId w:val="1"/>
  </w:num>
  <w:num w:numId="21">
    <w:abstractNumId w:val="14"/>
  </w:num>
  <w:num w:numId="22">
    <w:abstractNumId w:val="27"/>
  </w:num>
  <w:num w:numId="23">
    <w:abstractNumId w:val="4"/>
  </w:num>
  <w:num w:numId="24">
    <w:abstractNumId w:val="3"/>
  </w:num>
  <w:num w:numId="25">
    <w:abstractNumId w:val="25"/>
  </w:num>
  <w:num w:numId="26">
    <w:abstractNumId w:val="8"/>
  </w:num>
  <w:num w:numId="27">
    <w:abstractNumId w:val="26"/>
  </w:num>
  <w:num w:numId="28">
    <w:abstractNumId w:val="2"/>
  </w:num>
  <w:num w:numId="29">
    <w:abstractNumId w:val="17"/>
  </w:num>
  <w:num w:numId="30">
    <w:abstractNumId w:val="7"/>
  </w:num>
  <w:num w:numId="31">
    <w:abstractNumId w:val="12"/>
  </w:num>
  <w:num w:numId="32">
    <w:abstractNumId w:val="1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5E3"/>
    <w:rsid w:val="00001263"/>
    <w:rsid w:val="0000142C"/>
    <w:rsid w:val="00004736"/>
    <w:rsid w:val="00004B08"/>
    <w:rsid w:val="00012226"/>
    <w:rsid w:val="000136AD"/>
    <w:rsid w:val="00014F48"/>
    <w:rsid w:val="0001691E"/>
    <w:rsid w:val="000169DD"/>
    <w:rsid w:val="00023B47"/>
    <w:rsid w:val="00023FC0"/>
    <w:rsid w:val="00025151"/>
    <w:rsid w:val="00030BBD"/>
    <w:rsid w:val="000341AD"/>
    <w:rsid w:val="000342A8"/>
    <w:rsid w:val="00037580"/>
    <w:rsid w:val="00040F57"/>
    <w:rsid w:val="0004329C"/>
    <w:rsid w:val="000442B8"/>
    <w:rsid w:val="0004437A"/>
    <w:rsid w:val="0004639B"/>
    <w:rsid w:val="000505FA"/>
    <w:rsid w:val="00050BAC"/>
    <w:rsid w:val="00053388"/>
    <w:rsid w:val="000535F7"/>
    <w:rsid w:val="000546B9"/>
    <w:rsid w:val="000548A8"/>
    <w:rsid w:val="00060376"/>
    <w:rsid w:val="0006127A"/>
    <w:rsid w:val="00063BF8"/>
    <w:rsid w:val="00063F7F"/>
    <w:rsid w:val="000656EB"/>
    <w:rsid w:val="00066F18"/>
    <w:rsid w:val="000704BE"/>
    <w:rsid w:val="00073BA1"/>
    <w:rsid w:val="0007569D"/>
    <w:rsid w:val="00076BAA"/>
    <w:rsid w:val="0008217A"/>
    <w:rsid w:val="00082BD9"/>
    <w:rsid w:val="00083E71"/>
    <w:rsid w:val="0008598F"/>
    <w:rsid w:val="00090BB9"/>
    <w:rsid w:val="00094CF9"/>
    <w:rsid w:val="000973AA"/>
    <w:rsid w:val="000A0E15"/>
    <w:rsid w:val="000A2758"/>
    <w:rsid w:val="000A2891"/>
    <w:rsid w:val="000A3829"/>
    <w:rsid w:val="000A666B"/>
    <w:rsid w:val="000A7A0F"/>
    <w:rsid w:val="000B2829"/>
    <w:rsid w:val="000B2C3F"/>
    <w:rsid w:val="000B44C9"/>
    <w:rsid w:val="000B4A81"/>
    <w:rsid w:val="000B51A6"/>
    <w:rsid w:val="000B7E3A"/>
    <w:rsid w:val="000C0CAE"/>
    <w:rsid w:val="000C0D8D"/>
    <w:rsid w:val="000C1443"/>
    <w:rsid w:val="000C15A3"/>
    <w:rsid w:val="000C2B24"/>
    <w:rsid w:val="000C46DF"/>
    <w:rsid w:val="000C585A"/>
    <w:rsid w:val="000C6AB2"/>
    <w:rsid w:val="000C799C"/>
    <w:rsid w:val="000C7ABF"/>
    <w:rsid w:val="000D17B7"/>
    <w:rsid w:val="000D2AC3"/>
    <w:rsid w:val="000D36B3"/>
    <w:rsid w:val="000D50A7"/>
    <w:rsid w:val="000E041E"/>
    <w:rsid w:val="000E3EC3"/>
    <w:rsid w:val="000E3F85"/>
    <w:rsid w:val="000E5E54"/>
    <w:rsid w:val="000E60FA"/>
    <w:rsid w:val="000E6EA0"/>
    <w:rsid w:val="000F1026"/>
    <w:rsid w:val="000F11C8"/>
    <w:rsid w:val="000F16E8"/>
    <w:rsid w:val="000F1C58"/>
    <w:rsid w:val="000F2597"/>
    <w:rsid w:val="000F27DE"/>
    <w:rsid w:val="000F2846"/>
    <w:rsid w:val="000F6DFE"/>
    <w:rsid w:val="000F7A2B"/>
    <w:rsid w:val="00100EAA"/>
    <w:rsid w:val="00101353"/>
    <w:rsid w:val="00101ACB"/>
    <w:rsid w:val="0010301A"/>
    <w:rsid w:val="001044BB"/>
    <w:rsid w:val="001045C7"/>
    <w:rsid w:val="0010508F"/>
    <w:rsid w:val="00112362"/>
    <w:rsid w:val="0011589A"/>
    <w:rsid w:val="00117808"/>
    <w:rsid w:val="001202D3"/>
    <w:rsid w:val="00121D43"/>
    <w:rsid w:val="001258A8"/>
    <w:rsid w:val="00127350"/>
    <w:rsid w:val="00133B10"/>
    <w:rsid w:val="00134514"/>
    <w:rsid w:val="00135179"/>
    <w:rsid w:val="001370C0"/>
    <w:rsid w:val="00142858"/>
    <w:rsid w:val="00142B0C"/>
    <w:rsid w:val="00142B44"/>
    <w:rsid w:val="00145E85"/>
    <w:rsid w:val="001471D8"/>
    <w:rsid w:val="00147255"/>
    <w:rsid w:val="00147B3A"/>
    <w:rsid w:val="001502B3"/>
    <w:rsid w:val="0015175B"/>
    <w:rsid w:val="0015279F"/>
    <w:rsid w:val="00154F2E"/>
    <w:rsid w:val="00157703"/>
    <w:rsid w:val="0016532D"/>
    <w:rsid w:val="00166487"/>
    <w:rsid w:val="00166CFA"/>
    <w:rsid w:val="00167832"/>
    <w:rsid w:val="00167E4E"/>
    <w:rsid w:val="0017041B"/>
    <w:rsid w:val="00170C80"/>
    <w:rsid w:val="00171046"/>
    <w:rsid w:val="00171390"/>
    <w:rsid w:val="00171E8F"/>
    <w:rsid w:val="00173944"/>
    <w:rsid w:val="001771B0"/>
    <w:rsid w:val="0018047E"/>
    <w:rsid w:val="001814B2"/>
    <w:rsid w:val="00184E2B"/>
    <w:rsid w:val="00185648"/>
    <w:rsid w:val="00186EDF"/>
    <w:rsid w:val="00186FE9"/>
    <w:rsid w:val="001916DB"/>
    <w:rsid w:val="00191895"/>
    <w:rsid w:val="001932A4"/>
    <w:rsid w:val="001A2042"/>
    <w:rsid w:val="001A5181"/>
    <w:rsid w:val="001B1AD1"/>
    <w:rsid w:val="001B2334"/>
    <w:rsid w:val="001B342A"/>
    <w:rsid w:val="001B406A"/>
    <w:rsid w:val="001B4600"/>
    <w:rsid w:val="001B4CD9"/>
    <w:rsid w:val="001B55DC"/>
    <w:rsid w:val="001B59E4"/>
    <w:rsid w:val="001B7088"/>
    <w:rsid w:val="001C1F2A"/>
    <w:rsid w:val="001C5CD6"/>
    <w:rsid w:val="001C69F1"/>
    <w:rsid w:val="001C6FDE"/>
    <w:rsid w:val="001C72E2"/>
    <w:rsid w:val="001D2023"/>
    <w:rsid w:val="001D4A4F"/>
    <w:rsid w:val="001D4BB1"/>
    <w:rsid w:val="001D7820"/>
    <w:rsid w:val="001E1C3D"/>
    <w:rsid w:val="001E6598"/>
    <w:rsid w:val="001E6F77"/>
    <w:rsid w:val="001F088F"/>
    <w:rsid w:val="001F0F7A"/>
    <w:rsid w:val="001F2064"/>
    <w:rsid w:val="001F4C96"/>
    <w:rsid w:val="001F58DB"/>
    <w:rsid w:val="001F7690"/>
    <w:rsid w:val="00200926"/>
    <w:rsid w:val="00200B0C"/>
    <w:rsid w:val="002012D4"/>
    <w:rsid w:val="0020383A"/>
    <w:rsid w:val="0021026D"/>
    <w:rsid w:val="00210605"/>
    <w:rsid w:val="00210DA7"/>
    <w:rsid w:val="00211079"/>
    <w:rsid w:val="002125A0"/>
    <w:rsid w:val="00213BC5"/>
    <w:rsid w:val="00216BA6"/>
    <w:rsid w:val="00220549"/>
    <w:rsid w:val="00220EDB"/>
    <w:rsid w:val="00221372"/>
    <w:rsid w:val="00221946"/>
    <w:rsid w:val="002265BB"/>
    <w:rsid w:val="00227209"/>
    <w:rsid w:val="0022751D"/>
    <w:rsid w:val="00227FB7"/>
    <w:rsid w:val="00230554"/>
    <w:rsid w:val="0023316C"/>
    <w:rsid w:val="00236570"/>
    <w:rsid w:val="00236EAD"/>
    <w:rsid w:val="002374BA"/>
    <w:rsid w:val="00240250"/>
    <w:rsid w:val="00241076"/>
    <w:rsid w:val="002421A7"/>
    <w:rsid w:val="0024302E"/>
    <w:rsid w:val="0024793A"/>
    <w:rsid w:val="00247AB4"/>
    <w:rsid w:val="002510C2"/>
    <w:rsid w:val="00252A7B"/>
    <w:rsid w:val="00254160"/>
    <w:rsid w:val="00255076"/>
    <w:rsid w:val="0025573A"/>
    <w:rsid w:val="0026047E"/>
    <w:rsid w:val="002621E9"/>
    <w:rsid w:val="0026326C"/>
    <w:rsid w:val="0026363A"/>
    <w:rsid w:val="0026476A"/>
    <w:rsid w:val="0026598B"/>
    <w:rsid w:val="0026667F"/>
    <w:rsid w:val="00266DD4"/>
    <w:rsid w:val="0026780F"/>
    <w:rsid w:val="0027046E"/>
    <w:rsid w:val="00273D45"/>
    <w:rsid w:val="00275448"/>
    <w:rsid w:val="00276C30"/>
    <w:rsid w:val="002770DC"/>
    <w:rsid w:val="0028072E"/>
    <w:rsid w:val="002812B1"/>
    <w:rsid w:val="002831E2"/>
    <w:rsid w:val="002845ED"/>
    <w:rsid w:val="00284A1A"/>
    <w:rsid w:val="00285F38"/>
    <w:rsid w:val="00290DBD"/>
    <w:rsid w:val="00290F5E"/>
    <w:rsid w:val="002918A3"/>
    <w:rsid w:val="00291E76"/>
    <w:rsid w:val="002941E9"/>
    <w:rsid w:val="00295316"/>
    <w:rsid w:val="002957C9"/>
    <w:rsid w:val="002967C2"/>
    <w:rsid w:val="002968AA"/>
    <w:rsid w:val="002A07FB"/>
    <w:rsid w:val="002A0ED7"/>
    <w:rsid w:val="002A1686"/>
    <w:rsid w:val="002A26F0"/>
    <w:rsid w:val="002A2984"/>
    <w:rsid w:val="002A3473"/>
    <w:rsid w:val="002A4073"/>
    <w:rsid w:val="002A5CF0"/>
    <w:rsid w:val="002A5F5A"/>
    <w:rsid w:val="002A6A54"/>
    <w:rsid w:val="002A730A"/>
    <w:rsid w:val="002B0B1F"/>
    <w:rsid w:val="002B0EB5"/>
    <w:rsid w:val="002B1255"/>
    <w:rsid w:val="002B4E6A"/>
    <w:rsid w:val="002C0E97"/>
    <w:rsid w:val="002C11E0"/>
    <w:rsid w:val="002C32E2"/>
    <w:rsid w:val="002C3D4A"/>
    <w:rsid w:val="002C4DE3"/>
    <w:rsid w:val="002D0621"/>
    <w:rsid w:val="002D24CA"/>
    <w:rsid w:val="002D2AF1"/>
    <w:rsid w:val="002D36C4"/>
    <w:rsid w:val="002D4B1D"/>
    <w:rsid w:val="002D590A"/>
    <w:rsid w:val="002E0CC8"/>
    <w:rsid w:val="002E0FF6"/>
    <w:rsid w:val="002E1C62"/>
    <w:rsid w:val="002E2249"/>
    <w:rsid w:val="002E2810"/>
    <w:rsid w:val="002E6C31"/>
    <w:rsid w:val="002E6FE3"/>
    <w:rsid w:val="002E7B67"/>
    <w:rsid w:val="002F0723"/>
    <w:rsid w:val="002F3E03"/>
    <w:rsid w:val="002F4A45"/>
    <w:rsid w:val="002F4A8B"/>
    <w:rsid w:val="002F5234"/>
    <w:rsid w:val="002F63D8"/>
    <w:rsid w:val="00301251"/>
    <w:rsid w:val="00301A7B"/>
    <w:rsid w:val="00304904"/>
    <w:rsid w:val="003053BC"/>
    <w:rsid w:val="0030572E"/>
    <w:rsid w:val="00306530"/>
    <w:rsid w:val="00306AF1"/>
    <w:rsid w:val="00306E14"/>
    <w:rsid w:val="00307C2E"/>
    <w:rsid w:val="0031078B"/>
    <w:rsid w:val="0031120F"/>
    <w:rsid w:val="0031142C"/>
    <w:rsid w:val="003115F7"/>
    <w:rsid w:val="00312435"/>
    <w:rsid w:val="00312F93"/>
    <w:rsid w:val="00315172"/>
    <w:rsid w:val="00320508"/>
    <w:rsid w:val="00320B1F"/>
    <w:rsid w:val="00321FD9"/>
    <w:rsid w:val="00326D8A"/>
    <w:rsid w:val="003317CB"/>
    <w:rsid w:val="003339E6"/>
    <w:rsid w:val="00335D80"/>
    <w:rsid w:val="003376D3"/>
    <w:rsid w:val="00341648"/>
    <w:rsid w:val="0034188A"/>
    <w:rsid w:val="00343BC5"/>
    <w:rsid w:val="00343EE5"/>
    <w:rsid w:val="003522AF"/>
    <w:rsid w:val="00352A53"/>
    <w:rsid w:val="00355D0B"/>
    <w:rsid w:val="00356F08"/>
    <w:rsid w:val="00360539"/>
    <w:rsid w:val="003614A3"/>
    <w:rsid w:val="0036221B"/>
    <w:rsid w:val="0036254F"/>
    <w:rsid w:val="00362550"/>
    <w:rsid w:val="00363EBD"/>
    <w:rsid w:val="00364F67"/>
    <w:rsid w:val="003659C5"/>
    <w:rsid w:val="003661B6"/>
    <w:rsid w:val="0037182F"/>
    <w:rsid w:val="00371B6D"/>
    <w:rsid w:val="00374164"/>
    <w:rsid w:val="00374701"/>
    <w:rsid w:val="00380352"/>
    <w:rsid w:val="00381A5E"/>
    <w:rsid w:val="0038240F"/>
    <w:rsid w:val="003833E9"/>
    <w:rsid w:val="00386583"/>
    <w:rsid w:val="00387D4B"/>
    <w:rsid w:val="00390001"/>
    <w:rsid w:val="003922AD"/>
    <w:rsid w:val="00393FD7"/>
    <w:rsid w:val="00394888"/>
    <w:rsid w:val="0039613A"/>
    <w:rsid w:val="00397683"/>
    <w:rsid w:val="003A3DA4"/>
    <w:rsid w:val="003A54FE"/>
    <w:rsid w:val="003A5F1E"/>
    <w:rsid w:val="003A7816"/>
    <w:rsid w:val="003B1AE9"/>
    <w:rsid w:val="003B3B8D"/>
    <w:rsid w:val="003B3F6B"/>
    <w:rsid w:val="003B45A4"/>
    <w:rsid w:val="003B4D6B"/>
    <w:rsid w:val="003B55A9"/>
    <w:rsid w:val="003B6E70"/>
    <w:rsid w:val="003C0ABD"/>
    <w:rsid w:val="003C1754"/>
    <w:rsid w:val="003C1D01"/>
    <w:rsid w:val="003C5F80"/>
    <w:rsid w:val="003C6C34"/>
    <w:rsid w:val="003C775F"/>
    <w:rsid w:val="003C7B3E"/>
    <w:rsid w:val="003C7C8D"/>
    <w:rsid w:val="003D04DC"/>
    <w:rsid w:val="003D08E3"/>
    <w:rsid w:val="003D21C7"/>
    <w:rsid w:val="003D3184"/>
    <w:rsid w:val="003D3520"/>
    <w:rsid w:val="003D477E"/>
    <w:rsid w:val="003D6AB8"/>
    <w:rsid w:val="003E1337"/>
    <w:rsid w:val="003E27AB"/>
    <w:rsid w:val="003E2DB8"/>
    <w:rsid w:val="003E4F2C"/>
    <w:rsid w:val="003E6458"/>
    <w:rsid w:val="003E64C2"/>
    <w:rsid w:val="003E6B81"/>
    <w:rsid w:val="003E775C"/>
    <w:rsid w:val="003F079C"/>
    <w:rsid w:val="003F0C32"/>
    <w:rsid w:val="003F0D66"/>
    <w:rsid w:val="003F1C6C"/>
    <w:rsid w:val="003F431B"/>
    <w:rsid w:val="00402BA1"/>
    <w:rsid w:val="00402BEF"/>
    <w:rsid w:val="00403B84"/>
    <w:rsid w:val="00406436"/>
    <w:rsid w:val="00410CAC"/>
    <w:rsid w:val="00412E0C"/>
    <w:rsid w:val="0041300E"/>
    <w:rsid w:val="0041422A"/>
    <w:rsid w:val="004159DD"/>
    <w:rsid w:val="00415B82"/>
    <w:rsid w:val="00416269"/>
    <w:rsid w:val="004207E0"/>
    <w:rsid w:val="004220D3"/>
    <w:rsid w:val="00422D5D"/>
    <w:rsid w:val="004248DA"/>
    <w:rsid w:val="004259B5"/>
    <w:rsid w:val="00425AF7"/>
    <w:rsid w:val="00426632"/>
    <w:rsid w:val="004267E0"/>
    <w:rsid w:val="00427CFA"/>
    <w:rsid w:val="00430488"/>
    <w:rsid w:val="00434AC1"/>
    <w:rsid w:val="00437ED5"/>
    <w:rsid w:val="00444D25"/>
    <w:rsid w:val="00445AB2"/>
    <w:rsid w:val="00446F62"/>
    <w:rsid w:val="00450578"/>
    <w:rsid w:val="00451659"/>
    <w:rsid w:val="00453C78"/>
    <w:rsid w:val="00454784"/>
    <w:rsid w:val="00456608"/>
    <w:rsid w:val="00461B3E"/>
    <w:rsid w:val="004620E1"/>
    <w:rsid w:val="0046524D"/>
    <w:rsid w:val="00465EA8"/>
    <w:rsid w:val="00472DFC"/>
    <w:rsid w:val="0047403F"/>
    <w:rsid w:val="004764BF"/>
    <w:rsid w:val="00476719"/>
    <w:rsid w:val="00477E65"/>
    <w:rsid w:val="00483719"/>
    <w:rsid w:val="00484488"/>
    <w:rsid w:val="00484C17"/>
    <w:rsid w:val="00486301"/>
    <w:rsid w:val="00487FBF"/>
    <w:rsid w:val="00490415"/>
    <w:rsid w:val="004904D4"/>
    <w:rsid w:val="0049237C"/>
    <w:rsid w:val="00492A83"/>
    <w:rsid w:val="00496BA9"/>
    <w:rsid w:val="004A1459"/>
    <w:rsid w:val="004A3896"/>
    <w:rsid w:val="004A4C51"/>
    <w:rsid w:val="004B1607"/>
    <w:rsid w:val="004B23E8"/>
    <w:rsid w:val="004B2B56"/>
    <w:rsid w:val="004B30D1"/>
    <w:rsid w:val="004B3363"/>
    <w:rsid w:val="004B5B29"/>
    <w:rsid w:val="004B5D5E"/>
    <w:rsid w:val="004C3A98"/>
    <w:rsid w:val="004C425C"/>
    <w:rsid w:val="004C4442"/>
    <w:rsid w:val="004C65EE"/>
    <w:rsid w:val="004D2E99"/>
    <w:rsid w:val="004D3A4E"/>
    <w:rsid w:val="004D3D5C"/>
    <w:rsid w:val="004D58F9"/>
    <w:rsid w:val="004E010C"/>
    <w:rsid w:val="004E3EA6"/>
    <w:rsid w:val="004E4281"/>
    <w:rsid w:val="004E47BD"/>
    <w:rsid w:val="004E54F1"/>
    <w:rsid w:val="004E75BC"/>
    <w:rsid w:val="004F2CF2"/>
    <w:rsid w:val="004F3570"/>
    <w:rsid w:val="004F45E9"/>
    <w:rsid w:val="004F4A1B"/>
    <w:rsid w:val="004F5DCA"/>
    <w:rsid w:val="004F66ED"/>
    <w:rsid w:val="00501F85"/>
    <w:rsid w:val="00502A86"/>
    <w:rsid w:val="00503EBA"/>
    <w:rsid w:val="00504103"/>
    <w:rsid w:val="00505E9D"/>
    <w:rsid w:val="00510491"/>
    <w:rsid w:val="00513342"/>
    <w:rsid w:val="00515E2D"/>
    <w:rsid w:val="00517678"/>
    <w:rsid w:val="0051785D"/>
    <w:rsid w:val="0052002F"/>
    <w:rsid w:val="00520F74"/>
    <w:rsid w:val="005216BC"/>
    <w:rsid w:val="00521F36"/>
    <w:rsid w:val="00523191"/>
    <w:rsid w:val="005239BB"/>
    <w:rsid w:val="005263A9"/>
    <w:rsid w:val="00530D8A"/>
    <w:rsid w:val="00531582"/>
    <w:rsid w:val="00532EA6"/>
    <w:rsid w:val="00533BF4"/>
    <w:rsid w:val="00534B05"/>
    <w:rsid w:val="00536C24"/>
    <w:rsid w:val="00537545"/>
    <w:rsid w:val="005427F8"/>
    <w:rsid w:val="00542DA6"/>
    <w:rsid w:val="005442F6"/>
    <w:rsid w:val="00544C69"/>
    <w:rsid w:val="00544E29"/>
    <w:rsid w:val="0054697C"/>
    <w:rsid w:val="00546AE1"/>
    <w:rsid w:val="0054771C"/>
    <w:rsid w:val="00547C58"/>
    <w:rsid w:val="00550F3A"/>
    <w:rsid w:val="00552F62"/>
    <w:rsid w:val="00556A67"/>
    <w:rsid w:val="00561BC4"/>
    <w:rsid w:val="00563308"/>
    <w:rsid w:val="00563ECE"/>
    <w:rsid w:val="00564764"/>
    <w:rsid w:val="0056478E"/>
    <w:rsid w:val="00566248"/>
    <w:rsid w:val="00571678"/>
    <w:rsid w:val="00572171"/>
    <w:rsid w:val="00572B71"/>
    <w:rsid w:val="0057340D"/>
    <w:rsid w:val="005745AD"/>
    <w:rsid w:val="00575D57"/>
    <w:rsid w:val="00576490"/>
    <w:rsid w:val="00577B27"/>
    <w:rsid w:val="0058340C"/>
    <w:rsid w:val="005851E9"/>
    <w:rsid w:val="00586867"/>
    <w:rsid w:val="00586C5F"/>
    <w:rsid w:val="00590FB2"/>
    <w:rsid w:val="00591D87"/>
    <w:rsid w:val="00591F2E"/>
    <w:rsid w:val="0059370C"/>
    <w:rsid w:val="00594D13"/>
    <w:rsid w:val="005950C3"/>
    <w:rsid w:val="005952AA"/>
    <w:rsid w:val="00595E29"/>
    <w:rsid w:val="005962B0"/>
    <w:rsid w:val="00596D5D"/>
    <w:rsid w:val="005A1F1B"/>
    <w:rsid w:val="005A2422"/>
    <w:rsid w:val="005A4903"/>
    <w:rsid w:val="005A5878"/>
    <w:rsid w:val="005A5C58"/>
    <w:rsid w:val="005A7347"/>
    <w:rsid w:val="005B26D7"/>
    <w:rsid w:val="005B31EA"/>
    <w:rsid w:val="005B32A0"/>
    <w:rsid w:val="005B3691"/>
    <w:rsid w:val="005B4214"/>
    <w:rsid w:val="005B7F10"/>
    <w:rsid w:val="005C09B2"/>
    <w:rsid w:val="005C0E28"/>
    <w:rsid w:val="005C1D08"/>
    <w:rsid w:val="005C1EAA"/>
    <w:rsid w:val="005C2719"/>
    <w:rsid w:val="005C30CF"/>
    <w:rsid w:val="005C365C"/>
    <w:rsid w:val="005C43EF"/>
    <w:rsid w:val="005C4583"/>
    <w:rsid w:val="005C5459"/>
    <w:rsid w:val="005C6169"/>
    <w:rsid w:val="005C7272"/>
    <w:rsid w:val="005D1B9E"/>
    <w:rsid w:val="005D5D3B"/>
    <w:rsid w:val="005D5DA2"/>
    <w:rsid w:val="005D63CE"/>
    <w:rsid w:val="005D76E3"/>
    <w:rsid w:val="005D7981"/>
    <w:rsid w:val="005E0BF1"/>
    <w:rsid w:val="005E1194"/>
    <w:rsid w:val="005E1923"/>
    <w:rsid w:val="005E4DC1"/>
    <w:rsid w:val="005E5A2C"/>
    <w:rsid w:val="005E74D7"/>
    <w:rsid w:val="005E7BA0"/>
    <w:rsid w:val="005F0C13"/>
    <w:rsid w:val="005F1A79"/>
    <w:rsid w:val="005F1AA9"/>
    <w:rsid w:val="005F396E"/>
    <w:rsid w:val="005F3B9E"/>
    <w:rsid w:val="005F603B"/>
    <w:rsid w:val="005F712A"/>
    <w:rsid w:val="00600D47"/>
    <w:rsid w:val="00603E0C"/>
    <w:rsid w:val="00605DB0"/>
    <w:rsid w:val="0061075D"/>
    <w:rsid w:val="006107E2"/>
    <w:rsid w:val="006117AD"/>
    <w:rsid w:val="00614B18"/>
    <w:rsid w:val="00621AB5"/>
    <w:rsid w:val="006254AE"/>
    <w:rsid w:val="0062584A"/>
    <w:rsid w:val="00625923"/>
    <w:rsid w:val="00625F47"/>
    <w:rsid w:val="00630682"/>
    <w:rsid w:val="006307CF"/>
    <w:rsid w:val="00630EAD"/>
    <w:rsid w:val="00631E0A"/>
    <w:rsid w:val="0063425B"/>
    <w:rsid w:val="0063446F"/>
    <w:rsid w:val="006346A8"/>
    <w:rsid w:val="00634A34"/>
    <w:rsid w:val="00634AFC"/>
    <w:rsid w:val="0063767A"/>
    <w:rsid w:val="00644EEC"/>
    <w:rsid w:val="0064738A"/>
    <w:rsid w:val="006475F7"/>
    <w:rsid w:val="00650050"/>
    <w:rsid w:val="006518C2"/>
    <w:rsid w:val="00653550"/>
    <w:rsid w:val="00653818"/>
    <w:rsid w:val="006554AB"/>
    <w:rsid w:val="00655CC3"/>
    <w:rsid w:val="00660BD3"/>
    <w:rsid w:val="006630EC"/>
    <w:rsid w:val="0066492A"/>
    <w:rsid w:val="00664A17"/>
    <w:rsid w:val="0066511B"/>
    <w:rsid w:val="006701D5"/>
    <w:rsid w:val="00670712"/>
    <w:rsid w:val="00670DDA"/>
    <w:rsid w:val="006719C1"/>
    <w:rsid w:val="0067299F"/>
    <w:rsid w:val="00672F60"/>
    <w:rsid w:val="0067339F"/>
    <w:rsid w:val="006744DF"/>
    <w:rsid w:val="00676C32"/>
    <w:rsid w:val="006823B0"/>
    <w:rsid w:val="00682425"/>
    <w:rsid w:val="0068277C"/>
    <w:rsid w:val="00682C71"/>
    <w:rsid w:val="00682EEC"/>
    <w:rsid w:val="0068317D"/>
    <w:rsid w:val="00684801"/>
    <w:rsid w:val="00684B3D"/>
    <w:rsid w:val="00684D11"/>
    <w:rsid w:val="00685663"/>
    <w:rsid w:val="0068600D"/>
    <w:rsid w:val="00693791"/>
    <w:rsid w:val="00695287"/>
    <w:rsid w:val="00696E59"/>
    <w:rsid w:val="00696EDC"/>
    <w:rsid w:val="006A35DA"/>
    <w:rsid w:val="006A4552"/>
    <w:rsid w:val="006A7F40"/>
    <w:rsid w:val="006B055A"/>
    <w:rsid w:val="006B26A2"/>
    <w:rsid w:val="006C14D1"/>
    <w:rsid w:val="006C1D15"/>
    <w:rsid w:val="006C2476"/>
    <w:rsid w:val="006C3779"/>
    <w:rsid w:val="006C38F6"/>
    <w:rsid w:val="006C4BA5"/>
    <w:rsid w:val="006C57B4"/>
    <w:rsid w:val="006D11AB"/>
    <w:rsid w:val="006D2743"/>
    <w:rsid w:val="006D2922"/>
    <w:rsid w:val="006D3AA4"/>
    <w:rsid w:val="006D72CD"/>
    <w:rsid w:val="006D7478"/>
    <w:rsid w:val="006E113B"/>
    <w:rsid w:val="006E202B"/>
    <w:rsid w:val="006E3A8D"/>
    <w:rsid w:val="006F1ADE"/>
    <w:rsid w:val="006F77FB"/>
    <w:rsid w:val="00700748"/>
    <w:rsid w:val="007019DD"/>
    <w:rsid w:val="007027F8"/>
    <w:rsid w:val="00702CA5"/>
    <w:rsid w:val="00703122"/>
    <w:rsid w:val="00705482"/>
    <w:rsid w:val="007115E0"/>
    <w:rsid w:val="00711E78"/>
    <w:rsid w:val="007167BC"/>
    <w:rsid w:val="007169AA"/>
    <w:rsid w:val="00716B8A"/>
    <w:rsid w:val="00717FE7"/>
    <w:rsid w:val="00720743"/>
    <w:rsid w:val="00721E7D"/>
    <w:rsid w:val="00723588"/>
    <w:rsid w:val="0072424D"/>
    <w:rsid w:val="00725C8D"/>
    <w:rsid w:val="007261CA"/>
    <w:rsid w:val="00726A95"/>
    <w:rsid w:val="00726EF1"/>
    <w:rsid w:val="0072770A"/>
    <w:rsid w:val="00730C92"/>
    <w:rsid w:val="00732494"/>
    <w:rsid w:val="007335AB"/>
    <w:rsid w:val="0073396B"/>
    <w:rsid w:val="007347F7"/>
    <w:rsid w:val="0073509E"/>
    <w:rsid w:val="007351B1"/>
    <w:rsid w:val="007409A9"/>
    <w:rsid w:val="00740B43"/>
    <w:rsid w:val="00741D02"/>
    <w:rsid w:val="00741FA1"/>
    <w:rsid w:val="00742D88"/>
    <w:rsid w:val="00743E26"/>
    <w:rsid w:val="00744CEB"/>
    <w:rsid w:val="00745297"/>
    <w:rsid w:val="007506E5"/>
    <w:rsid w:val="00750E83"/>
    <w:rsid w:val="00750EA6"/>
    <w:rsid w:val="00751E57"/>
    <w:rsid w:val="007565E3"/>
    <w:rsid w:val="00757C56"/>
    <w:rsid w:val="007635EB"/>
    <w:rsid w:val="00763C67"/>
    <w:rsid w:val="00765771"/>
    <w:rsid w:val="00766CC5"/>
    <w:rsid w:val="007710CE"/>
    <w:rsid w:val="00773199"/>
    <w:rsid w:val="007741A9"/>
    <w:rsid w:val="007806B9"/>
    <w:rsid w:val="00790002"/>
    <w:rsid w:val="007902E1"/>
    <w:rsid w:val="0079329D"/>
    <w:rsid w:val="00793E8D"/>
    <w:rsid w:val="00796EDB"/>
    <w:rsid w:val="007A164B"/>
    <w:rsid w:val="007A17BE"/>
    <w:rsid w:val="007A230E"/>
    <w:rsid w:val="007A2422"/>
    <w:rsid w:val="007A2D55"/>
    <w:rsid w:val="007A3152"/>
    <w:rsid w:val="007A3A9F"/>
    <w:rsid w:val="007A47CF"/>
    <w:rsid w:val="007A4802"/>
    <w:rsid w:val="007A65D6"/>
    <w:rsid w:val="007A7CC4"/>
    <w:rsid w:val="007B03FC"/>
    <w:rsid w:val="007B1188"/>
    <w:rsid w:val="007B17EA"/>
    <w:rsid w:val="007B2F5D"/>
    <w:rsid w:val="007B3CF8"/>
    <w:rsid w:val="007B70CC"/>
    <w:rsid w:val="007B754E"/>
    <w:rsid w:val="007B7E4F"/>
    <w:rsid w:val="007C0FFD"/>
    <w:rsid w:val="007C1468"/>
    <w:rsid w:val="007C1983"/>
    <w:rsid w:val="007C1C67"/>
    <w:rsid w:val="007C4AC6"/>
    <w:rsid w:val="007C55F0"/>
    <w:rsid w:val="007C67C9"/>
    <w:rsid w:val="007C7974"/>
    <w:rsid w:val="007D1697"/>
    <w:rsid w:val="007D65EF"/>
    <w:rsid w:val="007D676A"/>
    <w:rsid w:val="007E23D8"/>
    <w:rsid w:val="007E32F9"/>
    <w:rsid w:val="007E3607"/>
    <w:rsid w:val="007E4074"/>
    <w:rsid w:val="007E6778"/>
    <w:rsid w:val="007E7B8A"/>
    <w:rsid w:val="007F0C37"/>
    <w:rsid w:val="007F680C"/>
    <w:rsid w:val="007F68A2"/>
    <w:rsid w:val="007F732C"/>
    <w:rsid w:val="00801CD9"/>
    <w:rsid w:val="00803227"/>
    <w:rsid w:val="008038AB"/>
    <w:rsid w:val="00804FEE"/>
    <w:rsid w:val="00807FF2"/>
    <w:rsid w:val="00811A66"/>
    <w:rsid w:val="00813923"/>
    <w:rsid w:val="00813DA7"/>
    <w:rsid w:val="008147BD"/>
    <w:rsid w:val="00820627"/>
    <w:rsid w:val="00821978"/>
    <w:rsid w:val="00822289"/>
    <w:rsid w:val="00822C24"/>
    <w:rsid w:val="008233C9"/>
    <w:rsid w:val="00823DE7"/>
    <w:rsid w:val="00826353"/>
    <w:rsid w:val="0083198F"/>
    <w:rsid w:val="00832AAE"/>
    <w:rsid w:val="00833D92"/>
    <w:rsid w:val="00834D83"/>
    <w:rsid w:val="00835789"/>
    <w:rsid w:val="008371A6"/>
    <w:rsid w:val="00837220"/>
    <w:rsid w:val="00837F85"/>
    <w:rsid w:val="008415AB"/>
    <w:rsid w:val="00842103"/>
    <w:rsid w:val="0084375F"/>
    <w:rsid w:val="0084415F"/>
    <w:rsid w:val="008451EB"/>
    <w:rsid w:val="008464CC"/>
    <w:rsid w:val="0084705F"/>
    <w:rsid w:val="008515C9"/>
    <w:rsid w:val="00851C4D"/>
    <w:rsid w:val="00857454"/>
    <w:rsid w:val="00857750"/>
    <w:rsid w:val="0086099D"/>
    <w:rsid w:val="00864035"/>
    <w:rsid w:val="008642F6"/>
    <w:rsid w:val="00871665"/>
    <w:rsid w:val="0087495A"/>
    <w:rsid w:val="00874EB0"/>
    <w:rsid w:val="008768F7"/>
    <w:rsid w:val="00880ACE"/>
    <w:rsid w:val="00881030"/>
    <w:rsid w:val="008830BF"/>
    <w:rsid w:val="00884049"/>
    <w:rsid w:val="00884166"/>
    <w:rsid w:val="0088530B"/>
    <w:rsid w:val="0088565B"/>
    <w:rsid w:val="00886495"/>
    <w:rsid w:val="008874FD"/>
    <w:rsid w:val="00891967"/>
    <w:rsid w:val="0089218C"/>
    <w:rsid w:val="008927E3"/>
    <w:rsid w:val="0089365C"/>
    <w:rsid w:val="00894CFC"/>
    <w:rsid w:val="008A061C"/>
    <w:rsid w:val="008A3179"/>
    <w:rsid w:val="008A6501"/>
    <w:rsid w:val="008A6CE3"/>
    <w:rsid w:val="008B039E"/>
    <w:rsid w:val="008B057A"/>
    <w:rsid w:val="008B7C04"/>
    <w:rsid w:val="008C146A"/>
    <w:rsid w:val="008C16CD"/>
    <w:rsid w:val="008C1778"/>
    <w:rsid w:val="008C1BC0"/>
    <w:rsid w:val="008C2A50"/>
    <w:rsid w:val="008C3C4D"/>
    <w:rsid w:val="008C4CFB"/>
    <w:rsid w:val="008C71B4"/>
    <w:rsid w:val="008D0153"/>
    <w:rsid w:val="008D0521"/>
    <w:rsid w:val="008D0F11"/>
    <w:rsid w:val="008D1C5A"/>
    <w:rsid w:val="008D3500"/>
    <w:rsid w:val="008D3B4F"/>
    <w:rsid w:val="008D7F72"/>
    <w:rsid w:val="008E18AC"/>
    <w:rsid w:val="008E2769"/>
    <w:rsid w:val="008E4832"/>
    <w:rsid w:val="008E4939"/>
    <w:rsid w:val="008E5421"/>
    <w:rsid w:val="008E5B66"/>
    <w:rsid w:val="008F138E"/>
    <w:rsid w:val="008F2F96"/>
    <w:rsid w:val="008F3551"/>
    <w:rsid w:val="008F3F01"/>
    <w:rsid w:val="008F4315"/>
    <w:rsid w:val="008F7F49"/>
    <w:rsid w:val="00901BC3"/>
    <w:rsid w:val="00903009"/>
    <w:rsid w:val="009048C6"/>
    <w:rsid w:val="00906FF4"/>
    <w:rsid w:val="00907869"/>
    <w:rsid w:val="00907B32"/>
    <w:rsid w:val="00910F55"/>
    <w:rsid w:val="009122B0"/>
    <w:rsid w:val="00912C22"/>
    <w:rsid w:val="00914140"/>
    <w:rsid w:val="00914C0B"/>
    <w:rsid w:val="009165FD"/>
    <w:rsid w:val="00916A1B"/>
    <w:rsid w:val="00916D15"/>
    <w:rsid w:val="009203EB"/>
    <w:rsid w:val="00921FA7"/>
    <w:rsid w:val="0092294C"/>
    <w:rsid w:val="00925107"/>
    <w:rsid w:val="0092700C"/>
    <w:rsid w:val="00930E92"/>
    <w:rsid w:val="00932722"/>
    <w:rsid w:val="00932A4C"/>
    <w:rsid w:val="00932EA6"/>
    <w:rsid w:val="00934446"/>
    <w:rsid w:val="00942A48"/>
    <w:rsid w:val="00942DE6"/>
    <w:rsid w:val="009430D8"/>
    <w:rsid w:val="00944679"/>
    <w:rsid w:val="00944E95"/>
    <w:rsid w:val="0095045B"/>
    <w:rsid w:val="00950B65"/>
    <w:rsid w:val="009522E8"/>
    <w:rsid w:val="00952870"/>
    <w:rsid w:val="00952896"/>
    <w:rsid w:val="009531FA"/>
    <w:rsid w:val="00955A72"/>
    <w:rsid w:val="009614A8"/>
    <w:rsid w:val="009632E4"/>
    <w:rsid w:val="00963C76"/>
    <w:rsid w:val="009659BC"/>
    <w:rsid w:val="009666CE"/>
    <w:rsid w:val="00967B3A"/>
    <w:rsid w:val="0097124D"/>
    <w:rsid w:val="00971895"/>
    <w:rsid w:val="00971EBD"/>
    <w:rsid w:val="00971EE0"/>
    <w:rsid w:val="00972AE4"/>
    <w:rsid w:val="00977F49"/>
    <w:rsid w:val="009803FE"/>
    <w:rsid w:val="00980934"/>
    <w:rsid w:val="00981A0B"/>
    <w:rsid w:val="009854AD"/>
    <w:rsid w:val="00986E1B"/>
    <w:rsid w:val="00990B1E"/>
    <w:rsid w:val="0099341F"/>
    <w:rsid w:val="0099540E"/>
    <w:rsid w:val="00997441"/>
    <w:rsid w:val="00997BA0"/>
    <w:rsid w:val="009A09F1"/>
    <w:rsid w:val="009A35B0"/>
    <w:rsid w:val="009A47FF"/>
    <w:rsid w:val="009A4C94"/>
    <w:rsid w:val="009A6066"/>
    <w:rsid w:val="009A77BC"/>
    <w:rsid w:val="009B05D8"/>
    <w:rsid w:val="009B0F3E"/>
    <w:rsid w:val="009B1F89"/>
    <w:rsid w:val="009B508C"/>
    <w:rsid w:val="009C044D"/>
    <w:rsid w:val="009C1DCA"/>
    <w:rsid w:val="009C44D1"/>
    <w:rsid w:val="009C4C88"/>
    <w:rsid w:val="009C5123"/>
    <w:rsid w:val="009C7F4A"/>
    <w:rsid w:val="009D0545"/>
    <w:rsid w:val="009D0EEE"/>
    <w:rsid w:val="009D0F4F"/>
    <w:rsid w:val="009D1302"/>
    <w:rsid w:val="009D1DD2"/>
    <w:rsid w:val="009D3DEC"/>
    <w:rsid w:val="009D532A"/>
    <w:rsid w:val="009D595C"/>
    <w:rsid w:val="009D6F2E"/>
    <w:rsid w:val="009D7EE7"/>
    <w:rsid w:val="009E069C"/>
    <w:rsid w:val="009E1C1E"/>
    <w:rsid w:val="009E511B"/>
    <w:rsid w:val="009E5905"/>
    <w:rsid w:val="009F000C"/>
    <w:rsid w:val="009F2030"/>
    <w:rsid w:val="009F355D"/>
    <w:rsid w:val="009F39D4"/>
    <w:rsid w:val="009F43B6"/>
    <w:rsid w:val="00A015E1"/>
    <w:rsid w:val="00A027E6"/>
    <w:rsid w:val="00A029EA"/>
    <w:rsid w:val="00A02F51"/>
    <w:rsid w:val="00A0477C"/>
    <w:rsid w:val="00A07CAC"/>
    <w:rsid w:val="00A106B6"/>
    <w:rsid w:val="00A11D18"/>
    <w:rsid w:val="00A13635"/>
    <w:rsid w:val="00A1597A"/>
    <w:rsid w:val="00A1664F"/>
    <w:rsid w:val="00A21365"/>
    <w:rsid w:val="00A2329B"/>
    <w:rsid w:val="00A24210"/>
    <w:rsid w:val="00A24BE9"/>
    <w:rsid w:val="00A25861"/>
    <w:rsid w:val="00A25EA1"/>
    <w:rsid w:val="00A25EDC"/>
    <w:rsid w:val="00A27745"/>
    <w:rsid w:val="00A27811"/>
    <w:rsid w:val="00A27F1E"/>
    <w:rsid w:val="00A27F51"/>
    <w:rsid w:val="00A30DC7"/>
    <w:rsid w:val="00A315D3"/>
    <w:rsid w:val="00A31873"/>
    <w:rsid w:val="00A35E70"/>
    <w:rsid w:val="00A37097"/>
    <w:rsid w:val="00A40461"/>
    <w:rsid w:val="00A40D6B"/>
    <w:rsid w:val="00A41562"/>
    <w:rsid w:val="00A4252E"/>
    <w:rsid w:val="00A45199"/>
    <w:rsid w:val="00A45398"/>
    <w:rsid w:val="00A454D8"/>
    <w:rsid w:val="00A46728"/>
    <w:rsid w:val="00A47295"/>
    <w:rsid w:val="00A517E3"/>
    <w:rsid w:val="00A5182F"/>
    <w:rsid w:val="00A544D6"/>
    <w:rsid w:val="00A56101"/>
    <w:rsid w:val="00A5663D"/>
    <w:rsid w:val="00A5747E"/>
    <w:rsid w:val="00A577A4"/>
    <w:rsid w:val="00A57E4C"/>
    <w:rsid w:val="00A60F83"/>
    <w:rsid w:val="00A622E8"/>
    <w:rsid w:val="00A644A3"/>
    <w:rsid w:val="00A6733C"/>
    <w:rsid w:val="00A67E51"/>
    <w:rsid w:val="00A710BF"/>
    <w:rsid w:val="00A72320"/>
    <w:rsid w:val="00A72F70"/>
    <w:rsid w:val="00A73C06"/>
    <w:rsid w:val="00A749BC"/>
    <w:rsid w:val="00A755DB"/>
    <w:rsid w:val="00A775DA"/>
    <w:rsid w:val="00A83182"/>
    <w:rsid w:val="00A84120"/>
    <w:rsid w:val="00A85845"/>
    <w:rsid w:val="00A87CD9"/>
    <w:rsid w:val="00A90197"/>
    <w:rsid w:val="00A90663"/>
    <w:rsid w:val="00A91422"/>
    <w:rsid w:val="00A93027"/>
    <w:rsid w:val="00A96E70"/>
    <w:rsid w:val="00A96E8F"/>
    <w:rsid w:val="00AA269E"/>
    <w:rsid w:val="00AA3B8E"/>
    <w:rsid w:val="00AA51C2"/>
    <w:rsid w:val="00AA651E"/>
    <w:rsid w:val="00AA676F"/>
    <w:rsid w:val="00AB06D4"/>
    <w:rsid w:val="00AB2CB4"/>
    <w:rsid w:val="00AB4FB0"/>
    <w:rsid w:val="00AB53C5"/>
    <w:rsid w:val="00AB5936"/>
    <w:rsid w:val="00AB6841"/>
    <w:rsid w:val="00AC0C2D"/>
    <w:rsid w:val="00AC48E7"/>
    <w:rsid w:val="00AC546C"/>
    <w:rsid w:val="00AC5F1B"/>
    <w:rsid w:val="00AC6DBC"/>
    <w:rsid w:val="00AC77BE"/>
    <w:rsid w:val="00AD0083"/>
    <w:rsid w:val="00AD16E0"/>
    <w:rsid w:val="00AD1DFE"/>
    <w:rsid w:val="00AD5B85"/>
    <w:rsid w:val="00AD7B64"/>
    <w:rsid w:val="00AE39EA"/>
    <w:rsid w:val="00B02061"/>
    <w:rsid w:val="00B02491"/>
    <w:rsid w:val="00B10A70"/>
    <w:rsid w:val="00B139EE"/>
    <w:rsid w:val="00B140C0"/>
    <w:rsid w:val="00B15F66"/>
    <w:rsid w:val="00B16453"/>
    <w:rsid w:val="00B212F3"/>
    <w:rsid w:val="00B21397"/>
    <w:rsid w:val="00B21415"/>
    <w:rsid w:val="00B21604"/>
    <w:rsid w:val="00B22006"/>
    <w:rsid w:val="00B22CA5"/>
    <w:rsid w:val="00B24BBE"/>
    <w:rsid w:val="00B24F10"/>
    <w:rsid w:val="00B2545E"/>
    <w:rsid w:val="00B27050"/>
    <w:rsid w:val="00B306EE"/>
    <w:rsid w:val="00B312F8"/>
    <w:rsid w:val="00B318C8"/>
    <w:rsid w:val="00B33C92"/>
    <w:rsid w:val="00B33D8B"/>
    <w:rsid w:val="00B34A18"/>
    <w:rsid w:val="00B41F8C"/>
    <w:rsid w:val="00B4303F"/>
    <w:rsid w:val="00B441E6"/>
    <w:rsid w:val="00B4520D"/>
    <w:rsid w:val="00B4572C"/>
    <w:rsid w:val="00B47CEC"/>
    <w:rsid w:val="00B60E24"/>
    <w:rsid w:val="00B644B5"/>
    <w:rsid w:val="00B64A37"/>
    <w:rsid w:val="00B664E7"/>
    <w:rsid w:val="00B71D43"/>
    <w:rsid w:val="00B74F32"/>
    <w:rsid w:val="00B74F4A"/>
    <w:rsid w:val="00B764D2"/>
    <w:rsid w:val="00B8126B"/>
    <w:rsid w:val="00B86AE7"/>
    <w:rsid w:val="00B90EA9"/>
    <w:rsid w:val="00B917F9"/>
    <w:rsid w:val="00B930FC"/>
    <w:rsid w:val="00B934FF"/>
    <w:rsid w:val="00B96545"/>
    <w:rsid w:val="00B974A3"/>
    <w:rsid w:val="00B9762E"/>
    <w:rsid w:val="00B979A1"/>
    <w:rsid w:val="00BA04D1"/>
    <w:rsid w:val="00BA0856"/>
    <w:rsid w:val="00BA11C6"/>
    <w:rsid w:val="00BA184A"/>
    <w:rsid w:val="00BA1F51"/>
    <w:rsid w:val="00BA2FCD"/>
    <w:rsid w:val="00BA4A89"/>
    <w:rsid w:val="00BA4ECE"/>
    <w:rsid w:val="00BA4F89"/>
    <w:rsid w:val="00BA702C"/>
    <w:rsid w:val="00BB0DAB"/>
    <w:rsid w:val="00BB2EAF"/>
    <w:rsid w:val="00BB4DDF"/>
    <w:rsid w:val="00BC02D1"/>
    <w:rsid w:val="00BC04F7"/>
    <w:rsid w:val="00BC0D68"/>
    <w:rsid w:val="00BC1188"/>
    <w:rsid w:val="00BC1F66"/>
    <w:rsid w:val="00BC2150"/>
    <w:rsid w:val="00BC457E"/>
    <w:rsid w:val="00BC534C"/>
    <w:rsid w:val="00BC6AE5"/>
    <w:rsid w:val="00BC7D27"/>
    <w:rsid w:val="00BD0829"/>
    <w:rsid w:val="00BD0B06"/>
    <w:rsid w:val="00BD22F5"/>
    <w:rsid w:val="00BD34C5"/>
    <w:rsid w:val="00BD3F03"/>
    <w:rsid w:val="00BD5EDE"/>
    <w:rsid w:val="00BE2420"/>
    <w:rsid w:val="00BE2D52"/>
    <w:rsid w:val="00BE3C03"/>
    <w:rsid w:val="00BE3F25"/>
    <w:rsid w:val="00BE503D"/>
    <w:rsid w:val="00BE78A8"/>
    <w:rsid w:val="00BF3BB1"/>
    <w:rsid w:val="00BF6A9C"/>
    <w:rsid w:val="00BF74D2"/>
    <w:rsid w:val="00C0003E"/>
    <w:rsid w:val="00C00ED5"/>
    <w:rsid w:val="00C00FD3"/>
    <w:rsid w:val="00C0221B"/>
    <w:rsid w:val="00C044B6"/>
    <w:rsid w:val="00C056FF"/>
    <w:rsid w:val="00C1074D"/>
    <w:rsid w:val="00C11302"/>
    <w:rsid w:val="00C11D56"/>
    <w:rsid w:val="00C12F63"/>
    <w:rsid w:val="00C148D0"/>
    <w:rsid w:val="00C14FD8"/>
    <w:rsid w:val="00C1555A"/>
    <w:rsid w:val="00C16089"/>
    <w:rsid w:val="00C16306"/>
    <w:rsid w:val="00C16884"/>
    <w:rsid w:val="00C1792B"/>
    <w:rsid w:val="00C17D46"/>
    <w:rsid w:val="00C2038F"/>
    <w:rsid w:val="00C20C64"/>
    <w:rsid w:val="00C2240C"/>
    <w:rsid w:val="00C2244B"/>
    <w:rsid w:val="00C25E00"/>
    <w:rsid w:val="00C27413"/>
    <w:rsid w:val="00C27DFD"/>
    <w:rsid w:val="00C32DD3"/>
    <w:rsid w:val="00C36962"/>
    <w:rsid w:val="00C40347"/>
    <w:rsid w:val="00C40FA5"/>
    <w:rsid w:val="00C411A9"/>
    <w:rsid w:val="00C413BD"/>
    <w:rsid w:val="00C438F7"/>
    <w:rsid w:val="00C503CE"/>
    <w:rsid w:val="00C52481"/>
    <w:rsid w:val="00C52957"/>
    <w:rsid w:val="00C530BD"/>
    <w:rsid w:val="00C54684"/>
    <w:rsid w:val="00C5498A"/>
    <w:rsid w:val="00C5526C"/>
    <w:rsid w:val="00C56060"/>
    <w:rsid w:val="00C57AB6"/>
    <w:rsid w:val="00C57E0B"/>
    <w:rsid w:val="00C61C0B"/>
    <w:rsid w:val="00C637AD"/>
    <w:rsid w:val="00C64EA8"/>
    <w:rsid w:val="00C65E34"/>
    <w:rsid w:val="00C7215B"/>
    <w:rsid w:val="00C72C2C"/>
    <w:rsid w:val="00C76A39"/>
    <w:rsid w:val="00C828BE"/>
    <w:rsid w:val="00C83770"/>
    <w:rsid w:val="00C837EC"/>
    <w:rsid w:val="00C84738"/>
    <w:rsid w:val="00C867DA"/>
    <w:rsid w:val="00C879C8"/>
    <w:rsid w:val="00C90F02"/>
    <w:rsid w:val="00C9178F"/>
    <w:rsid w:val="00C91B58"/>
    <w:rsid w:val="00C92E82"/>
    <w:rsid w:val="00C94876"/>
    <w:rsid w:val="00C96AA1"/>
    <w:rsid w:val="00CA11F1"/>
    <w:rsid w:val="00CA1D23"/>
    <w:rsid w:val="00CA2302"/>
    <w:rsid w:val="00CA24F0"/>
    <w:rsid w:val="00CA2E0E"/>
    <w:rsid w:val="00CA339C"/>
    <w:rsid w:val="00CA5846"/>
    <w:rsid w:val="00CA62B4"/>
    <w:rsid w:val="00CA6D3E"/>
    <w:rsid w:val="00CB0560"/>
    <w:rsid w:val="00CB1A81"/>
    <w:rsid w:val="00CB2A26"/>
    <w:rsid w:val="00CB2A4D"/>
    <w:rsid w:val="00CB3237"/>
    <w:rsid w:val="00CB61E5"/>
    <w:rsid w:val="00CC0D35"/>
    <w:rsid w:val="00CC2303"/>
    <w:rsid w:val="00CC68F8"/>
    <w:rsid w:val="00CD152D"/>
    <w:rsid w:val="00CD58DB"/>
    <w:rsid w:val="00CD5C0E"/>
    <w:rsid w:val="00CE0DDA"/>
    <w:rsid w:val="00CE1912"/>
    <w:rsid w:val="00CE25DE"/>
    <w:rsid w:val="00CE4A9B"/>
    <w:rsid w:val="00CE75AE"/>
    <w:rsid w:val="00CF06A2"/>
    <w:rsid w:val="00CF128E"/>
    <w:rsid w:val="00CF1B1D"/>
    <w:rsid w:val="00CF4724"/>
    <w:rsid w:val="00CF48AC"/>
    <w:rsid w:val="00CF5B28"/>
    <w:rsid w:val="00D01C2B"/>
    <w:rsid w:val="00D01FD3"/>
    <w:rsid w:val="00D03D9B"/>
    <w:rsid w:val="00D0618F"/>
    <w:rsid w:val="00D065CD"/>
    <w:rsid w:val="00D10EB0"/>
    <w:rsid w:val="00D10EFF"/>
    <w:rsid w:val="00D11B56"/>
    <w:rsid w:val="00D122A4"/>
    <w:rsid w:val="00D148DE"/>
    <w:rsid w:val="00D14C6D"/>
    <w:rsid w:val="00D16516"/>
    <w:rsid w:val="00D20334"/>
    <w:rsid w:val="00D22F9D"/>
    <w:rsid w:val="00D233A8"/>
    <w:rsid w:val="00D23952"/>
    <w:rsid w:val="00D2433C"/>
    <w:rsid w:val="00D24CC3"/>
    <w:rsid w:val="00D276C1"/>
    <w:rsid w:val="00D315EC"/>
    <w:rsid w:val="00D324FE"/>
    <w:rsid w:val="00D33BD6"/>
    <w:rsid w:val="00D34064"/>
    <w:rsid w:val="00D35D39"/>
    <w:rsid w:val="00D37497"/>
    <w:rsid w:val="00D378BD"/>
    <w:rsid w:val="00D41C97"/>
    <w:rsid w:val="00D42701"/>
    <w:rsid w:val="00D42F0C"/>
    <w:rsid w:val="00D45B21"/>
    <w:rsid w:val="00D468B4"/>
    <w:rsid w:val="00D4749C"/>
    <w:rsid w:val="00D5083A"/>
    <w:rsid w:val="00D51ABD"/>
    <w:rsid w:val="00D51CAC"/>
    <w:rsid w:val="00D5487B"/>
    <w:rsid w:val="00D54B48"/>
    <w:rsid w:val="00D55DD6"/>
    <w:rsid w:val="00D5706A"/>
    <w:rsid w:val="00D57A2E"/>
    <w:rsid w:val="00D622C1"/>
    <w:rsid w:val="00D62DEB"/>
    <w:rsid w:val="00D654BA"/>
    <w:rsid w:val="00D67DF1"/>
    <w:rsid w:val="00D70A4B"/>
    <w:rsid w:val="00D7362C"/>
    <w:rsid w:val="00D74F67"/>
    <w:rsid w:val="00D755F7"/>
    <w:rsid w:val="00D75D29"/>
    <w:rsid w:val="00D7622E"/>
    <w:rsid w:val="00D80EBF"/>
    <w:rsid w:val="00D81312"/>
    <w:rsid w:val="00D81364"/>
    <w:rsid w:val="00D82DD6"/>
    <w:rsid w:val="00D82F57"/>
    <w:rsid w:val="00D876D8"/>
    <w:rsid w:val="00D90483"/>
    <w:rsid w:val="00D90659"/>
    <w:rsid w:val="00D91B27"/>
    <w:rsid w:val="00D9322C"/>
    <w:rsid w:val="00D95677"/>
    <w:rsid w:val="00D97817"/>
    <w:rsid w:val="00DA0711"/>
    <w:rsid w:val="00DA0DB8"/>
    <w:rsid w:val="00DA4351"/>
    <w:rsid w:val="00DA59E8"/>
    <w:rsid w:val="00DA5F29"/>
    <w:rsid w:val="00DA62AF"/>
    <w:rsid w:val="00DA6B90"/>
    <w:rsid w:val="00DA7174"/>
    <w:rsid w:val="00DA7498"/>
    <w:rsid w:val="00DB2D0E"/>
    <w:rsid w:val="00DB410B"/>
    <w:rsid w:val="00DB63C0"/>
    <w:rsid w:val="00DB63C9"/>
    <w:rsid w:val="00DB6791"/>
    <w:rsid w:val="00DC020F"/>
    <w:rsid w:val="00DC1393"/>
    <w:rsid w:val="00DC1789"/>
    <w:rsid w:val="00DC2DBC"/>
    <w:rsid w:val="00DC41B5"/>
    <w:rsid w:val="00DC4D9D"/>
    <w:rsid w:val="00DC6E39"/>
    <w:rsid w:val="00DD0305"/>
    <w:rsid w:val="00DD2145"/>
    <w:rsid w:val="00DD2244"/>
    <w:rsid w:val="00DD5B62"/>
    <w:rsid w:val="00DD70DA"/>
    <w:rsid w:val="00DD7998"/>
    <w:rsid w:val="00DD79A6"/>
    <w:rsid w:val="00DD7DD2"/>
    <w:rsid w:val="00DE0157"/>
    <w:rsid w:val="00DE075F"/>
    <w:rsid w:val="00DE0A21"/>
    <w:rsid w:val="00DE0F44"/>
    <w:rsid w:val="00DE18A1"/>
    <w:rsid w:val="00DE1F92"/>
    <w:rsid w:val="00DE2248"/>
    <w:rsid w:val="00DE2D7E"/>
    <w:rsid w:val="00DE2F2D"/>
    <w:rsid w:val="00DE5E6A"/>
    <w:rsid w:val="00DE6C92"/>
    <w:rsid w:val="00DE7228"/>
    <w:rsid w:val="00DF0B05"/>
    <w:rsid w:val="00DF12F3"/>
    <w:rsid w:val="00DF188B"/>
    <w:rsid w:val="00DF36BD"/>
    <w:rsid w:val="00DF37B6"/>
    <w:rsid w:val="00DF3873"/>
    <w:rsid w:val="00DF4404"/>
    <w:rsid w:val="00DF5717"/>
    <w:rsid w:val="00DF6CEC"/>
    <w:rsid w:val="00DF755C"/>
    <w:rsid w:val="00E00C09"/>
    <w:rsid w:val="00E019C0"/>
    <w:rsid w:val="00E04820"/>
    <w:rsid w:val="00E054CB"/>
    <w:rsid w:val="00E05CE6"/>
    <w:rsid w:val="00E07D0B"/>
    <w:rsid w:val="00E11E28"/>
    <w:rsid w:val="00E12571"/>
    <w:rsid w:val="00E14F43"/>
    <w:rsid w:val="00E15641"/>
    <w:rsid w:val="00E15C56"/>
    <w:rsid w:val="00E1636E"/>
    <w:rsid w:val="00E215DF"/>
    <w:rsid w:val="00E26072"/>
    <w:rsid w:val="00E27A20"/>
    <w:rsid w:val="00E27E8A"/>
    <w:rsid w:val="00E302CF"/>
    <w:rsid w:val="00E303D6"/>
    <w:rsid w:val="00E312CF"/>
    <w:rsid w:val="00E3131E"/>
    <w:rsid w:val="00E327D9"/>
    <w:rsid w:val="00E32DCE"/>
    <w:rsid w:val="00E34328"/>
    <w:rsid w:val="00E359C1"/>
    <w:rsid w:val="00E361AD"/>
    <w:rsid w:val="00E4007F"/>
    <w:rsid w:val="00E40731"/>
    <w:rsid w:val="00E41D90"/>
    <w:rsid w:val="00E423ED"/>
    <w:rsid w:val="00E427B6"/>
    <w:rsid w:val="00E45427"/>
    <w:rsid w:val="00E459A8"/>
    <w:rsid w:val="00E467CC"/>
    <w:rsid w:val="00E46B1B"/>
    <w:rsid w:val="00E46C84"/>
    <w:rsid w:val="00E47D17"/>
    <w:rsid w:val="00E5097E"/>
    <w:rsid w:val="00E54946"/>
    <w:rsid w:val="00E55AFE"/>
    <w:rsid w:val="00E56C08"/>
    <w:rsid w:val="00E62F6D"/>
    <w:rsid w:val="00E636EB"/>
    <w:rsid w:val="00E637FF"/>
    <w:rsid w:val="00E6394B"/>
    <w:rsid w:val="00E658B1"/>
    <w:rsid w:val="00E700FC"/>
    <w:rsid w:val="00E7045C"/>
    <w:rsid w:val="00E730B1"/>
    <w:rsid w:val="00E737DF"/>
    <w:rsid w:val="00E74C89"/>
    <w:rsid w:val="00E74D3F"/>
    <w:rsid w:val="00E75FE3"/>
    <w:rsid w:val="00E80002"/>
    <w:rsid w:val="00E82A91"/>
    <w:rsid w:val="00E8790D"/>
    <w:rsid w:val="00E87D66"/>
    <w:rsid w:val="00E92281"/>
    <w:rsid w:val="00E94396"/>
    <w:rsid w:val="00EA0D69"/>
    <w:rsid w:val="00EA1A86"/>
    <w:rsid w:val="00EA6FCB"/>
    <w:rsid w:val="00EB1E16"/>
    <w:rsid w:val="00EB2674"/>
    <w:rsid w:val="00EB424F"/>
    <w:rsid w:val="00EB7F18"/>
    <w:rsid w:val="00EC00E2"/>
    <w:rsid w:val="00EC367D"/>
    <w:rsid w:val="00EC56CA"/>
    <w:rsid w:val="00EC65D1"/>
    <w:rsid w:val="00ED04B0"/>
    <w:rsid w:val="00ED1C0D"/>
    <w:rsid w:val="00ED2283"/>
    <w:rsid w:val="00ED2673"/>
    <w:rsid w:val="00ED53C7"/>
    <w:rsid w:val="00ED5DEA"/>
    <w:rsid w:val="00ED713D"/>
    <w:rsid w:val="00ED7297"/>
    <w:rsid w:val="00EE0364"/>
    <w:rsid w:val="00EE281D"/>
    <w:rsid w:val="00EE294A"/>
    <w:rsid w:val="00EE4FE2"/>
    <w:rsid w:val="00EE5078"/>
    <w:rsid w:val="00EF0911"/>
    <w:rsid w:val="00EF15FF"/>
    <w:rsid w:val="00EF2384"/>
    <w:rsid w:val="00EF243F"/>
    <w:rsid w:val="00EF3EFE"/>
    <w:rsid w:val="00EF5409"/>
    <w:rsid w:val="00EF60E9"/>
    <w:rsid w:val="00F01E6B"/>
    <w:rsid w:val="00F032A5"/>
    <w:rsid w:val="00F032BC"/>
    <w:rsid w:val="00F04299"/>
    <w:rsid w:val="00F05660"/>
    <w:rsid w:val="00F06BC5"/>
    <w:rsid w:val="00F07738"/>
    <w:rsid w:val="00F07CF0"/>
    <w:rsid w:val="00F101F3"/>
    <w:rsid w:val="00F10DB4"/>
    <w:rsid w:val="00F121FF"/>
    <w:rsid w:val="00F20C06"/>
    <w:rsid w:val="00F242DB"/>
    <w:rsid w:val="00F26A81"/>
    <w:rsid w:val="00F26AC3"/>
    <w:rsid w:val="00F30124"/>
    <w:rsid w:val="00F315E9"/>
    <w:rsid w:val="00F3655C"/>
    <w:rsid w:val="00F42979"/>
    <w:rsid w:val="00F42AA4"/>
    <w:rsid w:val="00F44F7D"/>
    <w:rsid w:val="00F52431"/>
    <w:rsid w:val="00F53D07"/>
    <w:rsid w:val="00F553CE"/>
    <w:rsid w:val="00F568ED"/>
    <w:rsid w:val="00F57025"/>
    <w:rsid w:val="00F618DA"/>
    <w:rsid w:val="00F640FE"/>
    <w:rsid w:val="00F655F9"/>
    <w:rsid w:val="00F71667"/>
    <w:rsid w:val="00F71EC2"/>
    <w:rsid w:val="00F72E89"/>
    <w:rsid w:val="00F73BBB"/>
    <w:rsid w:val="00F81EAB"/>
    <w:rsid w:val="00F837FB"/>
    <w:rsid w:val="00F83FA2"/>
    <w:rsid w:val="00F849A9"/>
    <w:rsid w:val="00F91051"/>
    <w:rsid w:val="00F93792"/>
    <w:rsid w:val="00F94CEE"/>
    <w:rsid w:val="00F956BC"/>
    <w:rsid w:val="00F95830"/>
    <w:rsid w:val="00FA074B"/>
    <w:rsid w:val="00FA2025"/>
    <w:rsid w:val="00FA3F87"/>
    <w:rsid w:val="00FA404D"/>
    <w:rsid w:val="00FA4C9C"/>
    <w:rsid w:val="00FB06A9"/>
    <w:rsid w:val="00FB3A16"/>
    <w:rsid w:val="00FB61FF"/>
    <w:rsid w:val="00FB6850"/>
    <w:rsid w:val="00FB6B05"/>
    <w:rsid w:val="00FB6C34"/>
    <w:rsid w:val="00FB7679"/>
    <w:rsid w:val="00FB7DB7"/>
    <w:rsid w:val="00FC03A1"/>
    <w:rsid w:val="00FC16A9"/>
    <w:rsid w:val="00FC5ACA"/>
    <w:rsid w:val="00FC655A"/>
    <w:rsid w:val="00FC6E69"/>
    <w:rsid w:val="00FC733B"/>
    <w:rsid w:val="00FD00A8"/>
    <w:rsid w:val="00FD0EFD"/>
    <w:rsid w:val="00FD392D"/>
    <w:rsid w:val="00FD52B1"/>
    <w:rsid w:val="00FD631C"/>
    <w:rsid w:val="00FE15FA"/>
    <w:rsid w:val="00FE5216"/>
    <w:rsid w:val="00FE6173"/>
    <w:rsid w:val="00FF65ED"/>
    <w:rsid w:val="0103B9B9"/>
    <w:rsid w:val="01193B5A"/>
    <w:rsid w:val="01F9EBAB"/>
    <w:rsid w:val="036CCC0D"/>
    <w:rsid w:val="037B21DB"/>
    <w:rsid w:val="03AD7DFC"/>
    <w:rsid w:val="040DD2E9"/>
    <w:rsid w:val="04112B91"/>
    <w:rsid w:val="048A356A"/>
    <w:rsid w:val="0508EC28"/>
    <w:rsid w:val="05DF06C8"/>
    <w:rsid w:val="068AA114"/>
    <w:rsid w:val="08CCBDEE"/>
    <w:rsid w:val="08D9A7A2"/>
    <w:rsid w:val="097B3617"/>
    <w:rsid w:val="0A2D7399"/>
    <w:rsid w:val="0A367E74"/>
    <w:rsid w:val="0D1670A5"/>
    <w:rsid w:val="0D4D9348"/>
    <w:rsid w:val="0E403ABF"/>
    <w:rsid w:val="0F19CD16"/>
    <w:rsid w:val="0F9A1EA5"/>
    <w:rsid w:val="0FC7CC95"/>
    <w:rsid w:val="0FD7E6F7"/>
    <w:rsid w:val="100183A2"/>
    <w:rsid w:val="1016730D"/>
    <w:rsid w:val="114F3059"/>
    <w:rsid w:val="11905D0F"/>
    <w:rsid w:val="11E52A49"/>
    <w:rsid w:val="12B8F1F4"/>
    <w:rsid w:val="12D5C2FD"/>
    <w:rsid w:val="13FBE272"/>
    <w:rsid w:val="1411EBB2"/>
    <w:rsid w:val="14DD0D60"/>
    <w:rsid w:val="15AC453B"/>
    <w:rsid w:val="15CA1BD1"/>
    <w:rsid w:val="15E7C46F"/>
    <w:rsid w:val="16DCA2C6"/>
    <w:rsid w:val="17BA7955"/>
    <w:rsid w:val="17D5DDCE"/>
    <w:rsid w:val="18ED08BF"/>
    <w:rsid w:val="1DED357B"/>
    <w:rsid w:val="1E049859"/>
    <w:rsid w:val="1EC88409"/>
    <w:rsid w:val="1F042281"/>
    <w:rsid w:val="1FF58E08"/>
    <w:rsid w:val="2032EB01"/>
    <w:rsid w:val="20CF5FC9"/>
    <w:rsid w:val="2165F2AC"/>
    <w:rsid w:val="21800802"/>
    <w:rsid w:val="21BFEA9C"/>
    <w:rsid w:val="21C3A960"/>
    <w:rsid w:val="235A6A72"/>
    <w:rsid w:val="23CA4370"/>
    <w:rsid w:val="242D79FF"/>
    <w:rsid w:val="2465207A"/>
    <w:rsid w:val="26768602"/>
    <w:rsid w:val="26AD2495"/>
    <w:rsid w:val="26BDB789"/>
    <w:rsid w:val="27297F25"/>
    <w:rsid w:val="27BB47A9"/>
    <w:rsid w:val="27E52D27"/>
    <w:rsid w:val="2850F814"/>
    <w:rsid w:val="28E6D6DC"/>
    <w:rsid w:val="29CFE952"/>
    <w:rsid w:val="29D85CB5"/>
    <w:rsid w:val="2A130F87"/>
    <w:rsid w:val="2ABB29C6"/>
    <w:rsid w:val="2B378E19"/>
    <w:rsid w:val="2C55D8FD"/>
    <w:rsid w:val="2C9B33D4"/>
    <w:rsid w:val="2CFBA1EA"/>
    <w:rsid w:val="2D1F4FA4"/>
    <w:rsid w:val="2DE331B5"/>
    <w:rsid w:val="2F1C4880"/>
    <w:rsid w:val="2F7F9002"/>
    <w:rsid w:val="30ACE440"/>
    <w:rsid w:val="31F4389D"/>
    <w:rsid w:val="325C124A"/>
    <w:rsid w:val="33016F7B"/>
    <w:rsid w:val="333AB347"/>
    <w:rsid w:val="3356B319"/>
    <w:rsid w:val="33F95133"/>
    <w:rsid w:val="33FDAA0B"/>
    <w:rsid w:val="34BDA5F2"/>
    <w:rsid w:val="34F0A507"/>
    <w:rsid w:val="34F92B18"/>
    <w:rsid w:val="358D1902"/>
    <w:rsid w:val="364D92EC"/>
    <w:rsid w:val="368137FA"/>
    <w:rsid w:val="372A9594"/>
    <w:rsid w:val="37787628"/>
    <w:rsid w:val="38009CFF"/>
    <w:rsid w:val="38120A8E"/>
    <w:rsid w:val="395268EC"/>
    <w:rsid w:val="397FBAE3"/>
    <w:rsid w:val="3992ADBA"/>
    <w:rsid w:val="3AAD3280"/>
    <w:rsid w:val="3AAECC2D"/>
    <w:rsid w:val="3C0CBA71"/>
    <w:rsid w:val="3C56C192"/>
    <w:rsid w:val="3D2E14EA"/>
    <w:rsid w:val="3DB28F12"/>
    <w:rsid w:val="3E11D874"/>
    <w:rsid w:val="3E56E58D"/>
    <w:rsid w:val="3E5BC51E"/>
    <w:rsid w:val="3ECB5CBE"/>
    <w:rsid w:val="3FB6D34C"/>
    <w:rsid w:val="40DF581D"/>
    <w:rsid w:val="417FD3A4"/>
    <w:rsid w:val="4298F614"/>
    <w:rsid w:val="4400BFB1"/>
    <w:rsid w:val="44EAE4A3"/>
    <w:rsid w:val="4536C95D"/>
    <w:rsid w:val="45CAD96D"/>
    <w:rsid w:val="4620635B"/>
    <w:rsid w:val="46B11B0E"/>
    <w:rsid w:val="486B06A4"/>
    <w:rsid w:val="48ABA558"/>
    <w:rsid w:val="491C533E"/>
    <w:rsid w:val="493685D2"/>
    <w:rsid w:val="49D1AD7B"/>
    <w:rsid w:val="4A2ED617"/>
    <w:rsid w:val="4AE3E23E"/>
    <w:rsid w:val="4BF62E0B"/>
    <w:rsid w:val="4C0B0D71"/>
    <w:rsid w:val="4DA6AC96"/>
    <w:rsid w:val="4DFC3C71"/>
    <w:rsid w:val="4EB569B2"/>
    <w:rsid w:val="4FAB44DA"/>
    <w:rsid w:val="50A7803D"/>
    <w:rsid w:val="515D5645"/>
    <w:rsid w:val="528C6626"/>
    <w:rsid w:val="53BB4A8B"/>
    <w:rsid w:val="54217530"/>
    <w:rsid w:val="547D7F0F"/>
    <w:rsid w:val="5497D8D1"/>
    <w:rsid w:val="5614B917"/>
    <w:rsid w:val="563AACAC"/>
    <w:rsid w:val="56603F9B"/>
    <w:rsid w:val="589EE54A"/>
    <w:rsid w:val="59836555"/>
    <w:rsid w:val="59ABC39C"/>
    <w:rsid w:val="5A078A66"/>
    <w:rsid w:val="5A6AFD9F"/>
    <w:rsid w:val="5A7DB67E"/>
    <w:rsid w:val="5B40605A"/>
    <w:rsid w:val="5B9B570D"/>
    <w:rsid w:val="5CE5C9F1"/>
    <w:rsid w:val="5CEA3D6F"/>
    <w:rsid w:val="5D9E040F"/>
    <w:rsid w:val="5DAD9630"/>
    <w:rsid w:val="5EBFFBD4"/>
    <w:rsid w:val="5F0B7E31"/>
    <w:rsid w:val="5F0CEAA2"/>
    <w:rsid w:val="5FC22380"/>
    <w:rsid w:val="6137BF31"/>
    <w:rsid w:val="6183EA2D"/>
    <w:rsid w:val="623D328B"/>
    <w:rsid w:val="62ACDD1B"/>
    <w:rsid w:val="62C37940"/>
    <w:rsid w:val="62C93DD6"/>
    <w:rsid w:val="62CFD1CA"/>
    <w:rsid w:val="63464BF1"/>
    <w:rsid w:val="635FCBCA"/>
    <w:rsid w:val="64D66816"/>
    <w:rsid w:val="65637AF7"/>
    <w:rsid w:val="6572EF27"/>
    <w:rsid w:val="658BE970"/>
    <w:rsid w:val="659E66B7"/>
    <w:rsid w:val="65A3DE29"/>
    <w:rsid w:val="66AF1B8D"/>
    <w:rsid w:val="66D7BB5E"/>
    <w:rsid w:val="67E22838"/>
    <w:rsid w:val="67EF24A3"/>
    <w:rsid w:val="67F32BB1"/>
    <w:rsid w:val="681CF23B"/>
    <w:rsid w:val="68B80228"/>
    <w:rsid w:val="692B5039"/>
    <w:rsid w:val="69DB5F91"/>
    <w:rsid w:val="6AEE8EF7"/>
    <w:rsid w:val="6B2E2C83"/>
    <w:rsid w:val="6B6E37C5"/>
    <w:rsid w:val="6B734B79"/>
    <w:rsid w:val="6BEE7984"/>
    <w:rsid w:val="6C29924F"/>
    <w:rsid w:val="6DF1437D"/>
    <w:rsid w:val="6E0479B8"/>
    <w:rsid w:val="6E236014"/>
    <w:rsid w:val="6E75B57F"/>
    <w:rsid w:val="6F42D9F2"/>
    <w:rsid w:val="6F941DEE"/>
    <w:rsid w:val="6FD1FAEE"/>
    <w:rsid w:val="703B1694"/>
    <w:rsid w:val="7056AB8B"/>
    <w:rsid w:val="710F08BF"/>
    <w:rsid w:val="718B426F"/>
    <w:rsid w:val="73D91A7F"/>
    <w:rsid w:val="74AAAAC6"/>
    <w:rsid w:val="74DAF5BB"/>
    <w:rsid w:val="7522AF86"/>
    <w:rsid w:val="75A3B248"/>
    <w:rsid w:val="76A123F0"/>
    <w:rsid w:val="7AD2C711"/>
    <w:rsid w:val="7B0E9504"/>
    <w:rsid w:val="7E124CAC"/>
    <w:rsid w:val="7E4A8608"/>
    <w:rsid w:val="7E4B5412"/>
    <w:rsid w:val="7F6ECE8C"/>
    <w:rsid w:val="7F864B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058C"/>
  <w15:chartTrackingRefBased/>
  <w15:docId w15:val="{D5BF6A92-C714-449A-AF1C-C5A9B27E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166"/>
    <w:pPr>
      <w:keepLines/>
      <w:widowControl w:val="0"/>
      <w:autoSpaceDE w:val="0"/>
      <w:autoSpaceDN w:val="0"/>
      <w:adjustRightInd w:val="0"/>
      <w:spacing w:after="0" w:line="257" w:lineRule="auto"/>
      <w:jc w:val="both"/>
    </w:pPr>
    <w:rPr>
      <w:rFonts w:cstheme="minorHAnsi"/>
      <w:sz w:val="24"/>
    </w:rPr>
  </w:style>
  <w:style w:type="paragraph" w:styleId="Heading1">
    <w:name w:val="heading 1"/>
    <w:basedOn w:val="Normal"/>
    <w:link w:val="Heading1Char"/>
    <w:uiPriority w:val="9"/>
    <w:qFormat/>
    <w:rsid w:val="00ED2283"/>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pPr>
      <w:keepNext/>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6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5E3"/>
    <w:pPr>
      <w:ind w:left="720"/>
      <w:contextualSpacing/>
    </w:pPr>
  </w:style>
  <w:style w:type="character" w:styleId="Hyperlink">
    <w:name w:val="Hyperlink"/>
    <w:basedOn w:val="DefaultParagraphFont"/>
    <w:uiPriority w:val="99"/>
    <w:unhideWhenUsed/>
    <w:rsid w:val="00D14C6D"/>
    <w:rPr>
      <w:color w:val="0563C1" w:themeColor="hyperlink"/>
      <w:u w:val="single"/>
    </w:rPr>
  </w:style>
  <w:style w:type="paragraph" w:styleId="Header">
    <w:name w:val="header"/>
    <w:basedOn w:val="Normal"/>
    <w:link w:val="HeaderChar"/>
    <w:uiPriority w:val="99"/>
    <w:unhideWhenUsed/>
    <w:rsid w:val="00B21415"/>
    <w:pPr>
      <w:tabs>
        <w:tab w:val="center" w:pos="4513"/>
        <w:tab w:val="right" w:pos="9026"/>
      </w:tabs>
      <w:spacing w:line="240" w:lineRule="auto"/>
    </w:pPr>
  </w:style>
  <w:style w:type="character" w:customStyle="1" w:styleId="HeaderChar">
    <w:name w:val="Header Char"/>
    <w:basedOn w:val="DefaultParagraphFont"/>
    <w:link w:val="Header"/>
    <w:uiPriority w:val="99"/>
    <w:rsid w:val="00B21415"/>
  </w:style>
  <w:style w:type="paragraph" w:styleId="Footer">
    <w:name w:val="footer"/>
    <w:basedOn w:val="Normal"/>
    <w:link w:val="FooterChar"/>
    <w:uiPriority w:val="99"/>
    <w:unhideWhenUsed/>
    <w:rsid w:val="00B21415"/>
    <w:pPr>
      <w:tabs>
        <w:tab w:val="center" w:pos="4513"/>
        <w:tab w:val="right" w:pos="9026"/>
      </w:tabs>
      <w:spacing w:line="240" w:lineRule="auto"/>
    </w:pPr>
  </w:style>
  <w:style w:type="character" w:customStyle="1" w:styleId="FooterChar">
    <w:name w:val="Footer Char"/>
    <w:basedOn w:val="DefaultParagraphFont"/>
    <w:link w:val="Footer"/>
    <w:uiPriority w:val="99"/>
    <w:rsid w:val="00B21415"/>
  </w:style>
  <w:style w:type="paragraph" w:styleId="BalloonText">
    <w:name w:val="Balloon Text"/>
    <w:basedOn w:val="Normal"/>
    <w:link w:val="BalloonTextChar"/>
    <w:uiPriority w:val="99"/>
    <w:semiHidden/>
    <w:unhideWhenUsed/>
    <w:rsid w:val="002213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372"/>
    <w:rPr>
      <w:rFonts w:ascii="Segoe UI" w:hAnsi="Segoe UI" w:cs="Segoe UI"/>
      <w:sz w:val="18"/>
      <w:szCs w:val="18"/>
    </w:rPr>
  </w:style>
  <w:style w:type="character" w:styleId="PlaceholderText">
    <w:name w:val="Placeholder Text"/>
    <w:basedOn w:val="DefaultParagraphFont"/>
    <w:uiPriority w:val="99"/>
    <w:semiHidden/>
    <w:rsid w:val="00B86AE7"/>
    <w:rPr>
      <w:color w:val="808080"/>
    </w:rPr>
  </w:style>
  <w:style w:type="character" w:styleId="CommentReference">
    <w:name w:val="annotation reference"/>
    <w:basedOn w:val="DefaultParagraphFont"/>
    <w:uiPriority w:val="99"/>
    <w:semiHidden/>
    <w:unhideWhenUsed/>
    <w:rsid w:val="00741FA1"/>
    <w:rPr>
      <w:sz w:val="16"/>
      <w:szCs w:val="16"/>
    </w:rPr>
  </w:style>
  <w:style w:type="paragraph" w:styleId="CommentText">
    <w:name w:val="annotation text"/>
    <w:basedOn w:val="Normal"/>
    <w:link w:val="CommentTextChar"/>
    <w:uiPriority w:val="99"/>
    <w:unhideWhenUsed/>
    <w:rsid w:val="00741FA1"/>
    <w:pPr>
      <w:spacing w:line="240" w:lineRule="auto"/>
    </w:pPr>
    <w:rPr>
      <w:sz w:val="20"/>
      <w:szCs w:val="20"/>
    </w:rPr>
  </w:style>
  <w:style w:type="character" w:customStyle="1" w:styleId="CommentTextChar">
    <w:name w:val="Comment Text Char"/>
    <w:basedOn w:val="DefaultParagraphFont"/>
    <w:link w:val="CommentText"/>
    <w:uiPriority w:val="99"/>
    <w:rsid w:val="00741FA1"/>
    <w:rPr>
      <w:sz w:val="20"/>
      <w:szCs w:val="20"/>
    </w:rPr>
  </w:style>
  <w:style w:type="paragraph" w:styleId="CommentSubject">
    <w:name w:val="annotation subject"/>
    <w:basedOn w:val="CommentText"/>
    <w:next w:val="CommentText"/>
    <w:link w:val="CommentSubjectChar"/>
    <w:uiPriority w:val="99"/>
    <w:semiHidden/>
    <w:unhideWhenUsed/>
    <w:rsid w:val="00741FA1"/>
    <w:rPr>
      <w:b/>
      <w:bCs/>
    </w:rPr>
  </w:style>
  <w:style w:type="character" w:customStyle="1" w:styleId="CommentSubjectChar">
    <w:name w:val="Comment Subject Char"/>
    <w:basedOn w:val="CommentTextChar"/>
    <w:link w:val="CommentSubject"/>
    <w:uiPriority w:val="99"/>
    <w:semiHidden/>
    <w:rsid w:val="00741FA1"/>
    <w:rPr>
      <w:b/>
      <w:bCs/>
      <w:sz w:val="20"/>
      <w:szCs w:val="20"/>
    </w:rPr>
  </w:style>
  <w:style w:type="character" w:styleId="FollowedHyperlink">
    <w:name w:val="FollowedHyperlink"/>
    <w:basedOn w:val="DefaultParagraphFont"/>
    <w:uiPriority w:val="99"/>
    <w:semiHidden/>
    <w:unhideWhenUsed/>
    <w:rsid w:val="00700748"/>
    <w:rPr>
      <w:color w:val="954F72" w:themeColor="followedHyperlink"/>
      <w:u w:val="single"/>
    </w:rPr>
  </w:style>
  <w:style w:type="character" w:customStyle="1" w:styleId="UnresolvedMention1">
    <w:name w:val="Unresolved Mention1"/>
    <w:basedOn w:val="DefaultParagraphFont"/>
    <w:uiPriority w:val="99"/>
    <w:semiHidden/>
    <w:unhideWhenUsed/>
    <w:rsid w:val="006A7F40"/>
    <w:rPr>
      <w:color w:val="605E5C"/>
      <w:shd w:val="clear" w:color="auto" w:fill="E1DFDD"/>
    </w:rPr>
  </w:style>
  <w:style w:type="character" w:customStyle="1" w:styleId="Heading1Char">
    <w:name w:val="Heading 1 Char"/>
    <w:basedOn w:val="DefaultParagraphFont"/>
    <w:link w:val="Heading1"/>
    <w:uiPriority w:val="9"/>
    <w:rsid w:val="00ED2283"/>
    <w:rPr>
      <w:rFonts w:ascii="Times" w:hAnsi="Times"/>
      <w:b/>
      <w:bCs/>
      <w:kern w:val="36"/>
      <w:sz w:val="48"/>
      <w:szCs w:val="48"/>
    </w:rPr>
  </w:style>
  <w:style w:type="paragraph" w:styleId="FootnoteText">
    <w:name w:val="footnote text"/>
    <w:basedOn w:val="Normal"/>
    <w:link w:val="FootnoteTextChar"/>
    <w:uiPriority w:val="99"/>
    <w:unhideWhenUsed/>
    <w:rsid w:val="00ED2283"/>
    <w:pPr>
      <w:spacing w:line="240" w:lineRule="auto"/>
    </w:pPr>
    <w:rPr>
      <w:rFonts w:eastAsiaTheme="minorEastAsia"/>
      <w:szCs w:val="24"/>
    </w:rPr>
  </w:style>
  <w:style w:type="character" w:customStyle="1" w:styleId="FootnoteTextChar">
    <w:name w:val="Footnote Text Char"/>
    <w:basedOn w:val="DefaultParagraphFont"/>
    <w:link w:val="FootnoteText"/>
    <w:uiPriority w:val="99"/>
    <w:rsid w:val="00ED2283"/>
    <w:rPr>
      <w:rFonts w:eastAsiaTheme="minorEastAsia"/>
      <w:sz w:val="24"/>
      <w:szCs w:val="24"/>
    </w:rPr>
  </w:style>
  <w:style w:type="character" w:styleId="FootnoteReference">
    <w:name w:val="footnote reference"/>
    <w:basedOn w:val="DefaultParagraphFont"/>
    <w:uiPriority w:val="99"/>
    <w:unhideWhenUsed/>
    <w:rsid w:val="00ED2283"/>
    <w:rPr>
      <w:vertAlign w:val="superscript"/>
    </w:rPr>
  </w:style>
  <w:style w:type="paragraph" w:styleId="NoSpacing">
    <w:name w:val="No Spacing"/>
    <w:uiPriority w:val="1"/>
    <w:qFormat/>
    <w:rsid w:val="00ED2283"/>
    <w:pPr>
      <w:spacing w:after="0" w:line="240" w:lineRule="auto"/>
    </w:pPr>
    <w:rPr>
      <w:rFonts w:eastAsiaTheme="minorEastAsia"/>
      <w:sz w:val="24"/>
      <w:szCs w:val="24"/>
    </w:rPr>
  </w:style>
  <w:style w:type="paragraph" w:styleId="Subtitle">
    <w:name w:val="Subtitle"/>
    <w:basedOn w:val="Normal"/>
    <w:next w:val="Normal"/>
    <w:link w:val="SubtitleChar"/>
    <w:uiPriority w:val="11"/>
    <w:qFormat/>
    <w:rsid w:val="00716B8A"/>
    <w:pPr>
      <w:shd w:val="clear" w:color="auto" w:fill="FFFFFF" w:themeFill="background1"/>
      <w:spacing w:line="240" w:lineRule="auto"/>
    </w:pPr>
    <w:rPr>
      <w:color w:val="FF0000"/>
      <w:szCs w:val="24"/>
    </w:rPr>
  </w:style>
  <w:style w:type="character" w:customStyle="1" w:styleId="SubtitleChar">
    <w:name w:val="Subtitle Char"/>
    <w:basedOn w:val="DefaultParagraphFont"/>
    <w:link w:val="Subtitle"/>
    <w:uiPriority w:val="11"/>
    <w:rsid w:val="00716B8A"/>
    <w:rPr>
      <w:rFonts w:cstheme="minorHAnsi"/>
      <w:color w:val="FF0000"/>
      <w:sz w:val="24"/>
      <w:szCs w:val="24"/>
      <w:shd w:val="clear" w:color="auto" w:fill="FFFFFF" w:themeFill="background1"/>
    </w:rPr>
  </w:style>
  <w:style w:type="character" w:customStyle="1" w:styleId="normaltextrun">
    <w:name w:val="normaltextrun"/>
    <w:basedOn w:val="DefaultParagraphFont"/>
    <w:rsid w:val="007167BC"/>
  </w:style>
  <w:style w:type="character" w:customStyle="1" w:styleId="eop">
    <w:name w:val="eop"/>
    <w:basedOn w:val="DefaultParagraphFont"/>
    <w:rsid w:val="007167BC"/>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customStyle="1" w:styleId="Default">
    <w:name w:val="Default"/>
    <w:rsid w:val="005D63CE"/>
    <w:pPr>
      <w:autoSpaceDE w:val="0"/>
      <w:autoSpaceDN w:val="0"/>
      <w:adjustRightInd w:val="0"/>
      <w:spacing w:after="0" w:line="240" w:lineRule="auto"/>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CD58DB"/>
    <w:rPr>
      <w:color w:val="605E5C"/>
      <w:shd w:val="clear" w:color="auto" w:fill="E1DFDD"/>
    </w:rPr>
  </w:style>
  <w:style w:type="paragraph" w:styleId="NormalWeb">
    <w:name w:val="Normal (Web)"/>
    <w:basedOn w:val="Normal"/>
    <w:uiPriority w:val="99"/>
    <w:unhideWhenUsed/>
    <w:rsid w:val="00B33D8B"/>
    <w:pPr>
      <w:keepLines w:val="0"/>
      <w:widowControl/>
      <w:autoSpaceDE/>
      <w:autoSpaceDN/>
      <w:adjustRightInd/>
      <w:spacing w:before="100" w:beforeAutospacing="1" w:after="100" w:afterAutospacing="1" w:line="240" w:lineRule="auto"/>
      <w:jc w:val="left"/>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0048">
      <w:bodyDiv w:val="1"/>
      <w:marLeft w:val="0"/>
      <w:marRight w:val="0"/>
      <w:marTop w:val="0"/>
      <w:marBottom w:val="0"/>
      <w:divBdr>
        <w:top w:val="none" w:sz="0" w:space="0" w:color="auto"/>
        <w:left w:val="none" w:sz="0" w:space="0" w:color="auto"/>
        <w:bottom w:val="none" w:sz="0" w:space="0" w:color="auto"/>
        <w:right w:val="none" w:sz="0" w:space="0" w:color="auto"/>
      </w:divBdr>
    </w:div>
    <w:div w:id="206837756">
      <w:bodyDiv w:val="1"/>
      <w:marLeft w:val="0"/>
      <w:marRight w:val="0"/>
      <w:marTop w:val="0"/>
      <w:marBottom w:val="0"/>
      <w:divBdr>
        <w:top w:val="none" w:sz="0" w:space="0" w:color="auto"/>
        <w:left w:val="none" w:sz="0" w:space="0" w:color="auto"/>
        <w:bottom w:val="none" w:sz="0" w:space="0" w:color="auto"/>
        <w:right w:val="none" w:sz="0" w:space="0" w:color="auto"/>
      </w:divBdr>
    </w:div>
    <w:div w:id="509029480">
      <w:bodyDiv w:val="1"/>
      <w:marLeft w:val="0"/>
      <w:marRight w:val="0"/>
      <w:marTop w:val="0"/>
      <w:marBottom w:val="0"/>
      <w:divBdr>
        <w:top w:val="none" w:sz="0" w:space="0" w:color="auto"/>
        <w:left w:val="none" w:sz="0" w:space="0" w:color="auto"/>
        <w:bottom w:val="none" w:sz="0" w:space="0" w:color="auto"/>
        <w:right w:val="none" w:sz="0" w:space="0" w:color="auto"/>
      </w:divBdr>
    </w:div>
    <w:div w:id="574825480">
      <w:bodyDiv w:val="1"/>
      <w:marLeft w:val="0"/>
      <w:marRight w:val="0"/>
      <w:marTop w:val="0"/>
      <w:marBottom w:val="0"/>
      <w:divBdr>
        <w:top w:val="none" w:sz="0" w:space="0" w:color="auto"/>
        <w:left w:val="none" w:sz="0" w:space="0" w:color="auto"/>
        <w:bottom w:val="none" w:sz="0" w:space="0" w:color="auto"/>
        <w:right w:val="none" w:sz="0" w:space="0" w:color="auto"/>
      </w:divBdr>
    </w:div>
    <w:div w:id="910887046">
      <w:bodyDiv w:val="1"/>
      <w:marLeft w:val="0"/>
      <w:marRight w:val="0"/>
      <w:marTop w:val="0"/>
      <w:marBottom w:val="0"/>
      <w:divBdr>
        <w:top w:val="none" w:sz="0" w:space="0" w:color="auto"/>
        <w:left w:val="none" w:sz="0" w:space="0" w:color="auto"/>
        <w:bottom w:val="none" w:sz="0" w:space="0" w:color="auto"/>
        <w:right w:val="none" w:sz="0" w:space="0" w:color="auto"/>
      </w:divBdr>
    </w:div>
    <w:div w:id="966473782">
      <w:bodyDiv w:val="1"/>
      <w:marLeft w:val="0"/>
      <w:marRight w:val="0"/>
      <w:marTop w:val="0"/>
      <w:marBottom w:val="0"/>
      <w:divBdr>
        <w:top w:val="none" w:sz="0" w:space="0" w:color="auto"/>
        <w:left w:val="none" w:sz="0" w:space="0" w:color="auto"/>
        <w:bottom w:val="none" w:sz="0" w:space="0" w:color="auto"/>
        <w:right w:val="none" w:sz="0" w:space="0" w:color="auto"/>
      </w:divBdr>
    </w:div>
    <w:div w:id="1058474378">
      <w:bodyDiv w:val="1"/>
      <w:marLeft w:val="0"/>
      <w:marRight w:val="0"/>
      <w:marTop w:val="0"/>
      <w:marBottom w:val="0"/>
      <w:divBdr>
        <w:top w:val="none" w:sz="0" w:space="0" w:color="auto"/>
        <w:left w:val="none" w:sz="0" w:space="0" w:color="auto"/>
        <w:bottom w:val="none" w:sz="0" w:space="0" w:color="auto"/>
        <w:right w:val="none" w:sz="0" w:space="0" w:color="auto"/>
      </w:divBdr>
    </w:div>
    <w:div w:id="1080906607">
      <w:bodyDiv w:val="1"/>
      <w:marLeft w:val="0"/>
      <w:marRight w:val="0"/>
      <w:marTop w:val="0"/>
      <w:marBottom w:val="0"/>
      <w:divBdr>
        <w:top w:val="none" w:sz="0" w:space="0" w:color="auto"/>
        <w:left w:val="none" w:sz="0" w:space="0" w:color="auto"/>
        <w:bottom w:val="none" w:sz="0" w:space="0" w:color="auto"/>
        <w:right w:val="none" w:sz="0" w:space="0" w:color="auto"/>
      </w:divBdr>
    </w:div>
    <w:div w:id="1270164407">
      <w:bodyDiv w:val="1"/>
      <w:marLeft w:val="0"/>
      <w:marRight w:val="0"/>
      <w:marTop w:val="0"/>
      <w:marBottom w:val="0"/>
      <w:divBdr>
        <w:top w:val="none" w:sz="0" w:space="0" w:color="auto"/>
        <w:left w:val="none" w:sz="0" w:space="0" w:color="auto"/>
        <w:bottom w:val="none" w:sz="0" w:space="0" w:color="auto"/>
        <w:right w:val="none" w:sz="0" w:space="0" w:color="auto"/>
      </w:divBdr>
    </w:div>
    <w:div w:id="1565333846">
      <w:bodyDiv w:val="1"/>
      <w:marLeft w:val="0"/>
      <w:marRight w:val="0"/>
      <w:marTop w:val="0"/>
      <w:marBottom w:val="0"/>
      <w:divBdr>
        <w:top w:val="none" w:sz="0" w:space="0" w:color="auto"/>
        <w:left w:val="none" w:sz="0" w:space="0" w:color="auto"/>
        <w:bottom w:val="none" w:sz="0" w:space="0" w:color="auto"/>
        <w:right w:val="none" w:sz="0" w:space="0" w:color="auto"/>
      </w:divBdr>
    </w:div>
    <w:div w:id="1797335300">
      <w:bodyDiv w:val="1"/>
      <w:marLeft w:val="0"/>
      <w:marRight w:val="0"/>
      <w:marTop w:val="0"/>
      <w:marBottom w:val="0"/>
      <w:divBdr>
        <w:top w:val="none" w:sz="0" w:space="0" w:color="auto"/>
        <w:left w:val="none" w:sz="0" w:space="0" w:color="auto"/>
        <w:bottom w:val="none" w:sz="0" w:space="0" w:color="auto"/>
        <w:right w:val="none" w:sz="0" w:space="0" w:color="auto"/>
      </w:divBdr>
    </w:div>
    <w:div w:id="1805081054">
      <w:bodyDiv w:val="1"/>
      <w:marLeft w:val="0"/>
      <w:marRight w:val="0"/>
      <w:marTop w:val="0"/>
      <w:marBottom w:val="0"/>
      <w:divBdr>
        <w:top w:val="none" w:sz="0" w:space="0" w:color="auto"/>
        <w:left w:val="none" w:sz="0" w:space="0" w:color="auto"/>
        <w:bottom w:val="none" w:sz="0" w:space="0" w:color="auto"/>
        <w:right w:val="none" w:sz="0" w:space="0" w:color="auto"/>
      </w:divBdr>
    </w:div>
    <w:div w:id="1960791535">
      <w:bodyDiv w:val="1"/>
      <w:marLeft w:val="0"/>
      <w:marRight w:val="0"/>
      <w:marTop w:val="0"/>
      <w:marBottom w:val="0"/>
      <w:divBdr>
        <w:top w:val="none" w:sz="0" w:space="0" w:color="auto"/>
        <w:left w:val="none" w:sz="0" w:space="0" w:color="auto"/>
        <w:bottom w:val="none" w:sz="0" w:space="0" w:color="auto"/>
        <w:right w:val="none" w:sz="0" w:space="0" w:color="auto"/>
      </w:divBdr>
    </w:div>
    <w:div w:id="208537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uthwales.ac.uk/research/work-us/strategic-insight-programme-sip/" TargetMode="External"/><Relationship Id="rId18" Type="http://schemas.openxmlformats.org/officeDocument/2006/relationships/hyperlink" Target="https://www.socialenterprisemark.org.uk/" TargetMode="External"/><Relationship Id="rId26" Type="http://schemas.openxmlformats.org/officeDocument/2006/relationships/hyperlink" Target="https://www.ecu.ac.uk/equality-charters/athena-swan/" TargetMode="External"/><Relationship Id="rId39" Type="http://schemas.openxmlformats.org/officeDocument/2006/relationships/theme" Target="theme/theme1.xml"/><Relationship Id="rId21" Type="http://schemas.openxmlformats.org/officeDocument/2006/relationships/hyperlink" Target="https://www.gov.uk/government/topical-events/the-uks-industrial-strategy" TargetMode="External"/><Relationship Id="rId34" Type="http://schemas.openxmlformats.org/officeDocument/2006/relationships/image" Target="cid:image003.png@01D6C32E.B67AC760" TargetMode="External"/><Relationship Id="rId7" Type="http://schemas.openxmlformats.org/officeDocument/2006/relationships/settings" Target="settings.xml"/><Relationship Id="rId12" Type="http://schemas.openxmlformats.org/officeDocument/2006/relationships/hyperlink" Target="mailto:mtaylor@cardiffmet.ac.uk" TargetMode="External"/><Relationship Id="rId17" Type="http://schemas.openxmlformats.org/officeDocument/2006/relationships/hyperlink" Target="https://smallbusinesscharter.org/" TargetMode="External"/><Relationship Id="rId25" Type="http://schemas.openxmlformats.org/officeDocument/2006/relationships/hyperlink" Target="https://www.universitiesuk.ac.uk/policy-and-analysis/reports/Pages/knowledge-exchange-concordat-consultation.aspx" TargetMode="External"/><Relationship Id="rId33" Type="http://schemas.openxmlformats.org/officeDocument/2006/relationships/image" Target="media/image2.png"/><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hefcw.ac.uk/documents/publications/hefcw_reports_and_statistics/Research%20and%20Innovation%20the%20vision%20for%20Wales%20English.pdf" TargetMode="External"/><Relationship Id="rId20" Type="http://schemas.openxmlformats.org/officeDocument/2006/relationships/hyperlink" Target="https://gov.wales/prosperity-all-economic-action-plan" TargetMode="External"/><Relationship Id="rId29" Type="http://schemas.openxmlformats.org/officeDocument/2006/relationships/hyperlink" Target="https://www.laughproject.inf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businesswales.gov.wales/bigideas/welcome-partners-area/youth-entrepreneurship-strategy" TargetMode="External"/><Relationship Id="rId32" Type="http://schemas.openxmlformats.org/officeDocument/2006/relationships/hyperlink" Target="https://futuregenerations.wales/about-us/future-generations-act/"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ardiffmet.ac.uk/business/cse/Pages/Default.aspx" TargetMode="External"/><Relationship Id="rId23" Type="http://schemas.openxmlformats.org/officeDocument/2006/relationships/hyperlink" Target="https://upp-foundation.org/civic-university-commission/" TargetMode="External"/><Relationship Id="rId28" Type="http://schemas.openxmlformats.org/officeDocument/2006/relationships/hyperlink" Target="https://www.cardiffmet.ac.uk/management/research/wctr/Pages/default.aspx"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hefcw.ac.uk/documents/publications/hefcw_reports_and_statistics/Research%20and%20Innovation%20the%20vision%20for%20Wales%20English.pdf" TargetMode="External"/><Relationship Id="rId31" Type="http://schemas.openxmlformats.org/officeDocument/2006/relationships/hyperlink" Target="http://www.hefcw.ac.uk/about_us/bilingualism/bilingualism.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fcw.ac.uk/documents/publications/hefcw_reports_and_statistics/Research%20and%20Innovation%20the%20vision%20for%20Wales%20English.pdf" TargetMode="External"/><Relationship Id="rId22" Type="http://schemas.openxmlformats.org/officeDocument/2006/relationships/hyperlink" Target="https://gov.wales/public-services-boards" TargetMode="External"/><Relationship Id="rId27" Type="http://schemas.openxmlformats.org/officeDocument/2006/relationships/hyperlink" Target="https://futuregenerations.wales/about-us/future-generations-act/" TargetMode="External"/><Relationship Id="rId30" Type="http://schemas.openxmlformats.org/officeDocument/2006/relationships/hyperlink" Target="https://gov.wales/cymraeg-2050-welsh-language-strategy-action-plan-2019-2020"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92DF5CBD-4122-4ED7-AB64-B8851AF78EF7}"/>
      </w:docPartPr>
      <w:docPartBody>
        <w:p w:rsidR="00D34064" w:rsidRDefault="00D34064">
          <w:r w:rsidRPr="007F436B">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C178A0EC-B9B2-46D1-8C2E-8AABA5F2A59E}"/>
      </w:docPartPr>
      <w:docPartBody>
        <w:p w:rsidR="00F60AAB" w:rsidRDefault="005D7981">
          <w:r w:rsidRPr="00D93E4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064"/>
    <w:rsid w:val="00060905"/>
    <w:rsid w:val="000D2D18"/>
    <w:rsid w:val="001671AB"/>
    <w:rsid w:val="002C7A1C"/>
    <w:rsid w:val="003053ED"/>
    <w:rsid w:val="003174CC"/>
    <w:rsid w:val="00362AD6"/>
    <w:rsid w:val="00391A9D"/>
    <w:rsid w:val="003F443F"/>
    <w:rsid w:val="00412971"/>
    <w:rsid w:val="00441266"/>
    <w:rsid w:val="0046382D"/>
    <w:rsid w:val="004A55ED"/>
    <w:rsid w:val="00547315"/>
    <w:rsid w:val="00571A76"/>
    <w:rsid w:val="005D7981"/>
    <w:rsid w:val="006A7788"/>
    <w:rsid w:val="007914EB"/>
    <w:rsid w:val="008E163A"/>
    <w:rsid w:val="00907E85"/>
    <w:rsid w:val="00912CA2"/>
    <w:rsid w:val="00A820E2"/>
    <w:rsid w:val="00A95177"/>
    <w:rsid w:val="00AC4851"/>
    <w:rsid w:val="00AF4E8C"/>
    <w:rsid w:val="00BA7AB0"/>
    <w:rsid w:val="00C577CB"/>
    <w:rsid w:val="00CD7971"/>
    <w:rsid w:val="00D34064"/>
    <w:rsid w:val="00DC0C5C"/>
    <w:rsid w:val="00DC68E0"/>
    <w:rsid w:val="00E101C6"/>
    <w:rsid w:val="00EA1C86"/>
    <w:rsid w:val="00EB20B2"/>
    <w:rsid w:val="00F41B8D"/>
    <w:rsid w:val="00F468DD"/>
    <w:rsid w:val="00F60AAB"/>
    <w:rsid w:val="00FD7B4C"/>
    <w:rsid w:val="00FE78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798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B5CFEFCA3B9C46B2D1FF3CC2772262" ma:contentTypeVersion="1" ma:contentTypeDescription="Create a new document." ma:contentTypeScope="" ma:versionID="d6d12272b0145094e57c49562b6cc61c">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C13DB-8B8C-4086-980E-63215A23A050}"/>
</file>

<file path=customXml/itemProps2.xml><?xml version="1.0" encoding="utf-8"?>
<ds:datastoreItem xmlns:ds="http://schemas.openxmlformats.org/officeDocument/2006/customXml" ds:itemID="{AB7573BC-235B-44B3-A203-2636875436AA}">
  <ds:schemaRefs>
    <ds:schemaRef ds:uri="http://schemas.microsoft.com/sharepoint/v3/contenttype/forms"/>
  </ds:schemaRefs>
</ds:datastoreItem>
</file>

<file path=customXml/itemProps3.xml><?xml version="1.0" encoding="utf-8"?>
<ds:datastoreItem xmlns:ds="http://schemas.openxmlformats.org/officeDocument/2006/customXml" ds:itemID="{9DF8C1F3-3CB8-496F-84FD-920CB97EF1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1199B1-DBBB-4711-A556-ADE958B8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10036</Words>
  <Characters>57206</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67108</CharactersWithSpaces>
  <SharedDoc>false</SharedDoc>
  <HLinks>
    <vt:vector size="126" baseType="variant">
      <vt:variant>
        <vt:i4>1310744</vt:i4>
      </vt:variant>
      <vt:variant>
        <vt:i4>60</vt:i4>
      </vt:variant>
      <vt:variant>
        <vt:i4>0</vt:i4>
      </vt:variant>
      <vt:variant>
        <vt:i4>5</vt:i4>
      </vt:variant>
      <vt:variant>
        <vt:lpwstr>https://futuregenerations.wales/about-us/future-generations-act/</vt:lpwstr>
      </vt:variant>
      <vt:variant>
        <vt:lpwstr/>
      </vt:variant>
      <vt:variant>
        <vt:i4>8061004</vt:i4>
      </vt:variant>
      <vt:variant>
        <vt:i4>57</vt:i4>
      </vt:variant>
      <vt:variant>
        <vt:i4>0</vt:i4>
      </vt:variant>
      <vt:variant>
        <vt:i4>5</vt:i4>
      </vt:variant>
      <vt:variant>
        <vt:lpwstr>http://www.hefcw.ac.uk/about_us/bilingualism/bilingualism.aspx</vt:lpwstr>
      </vt:variant>
      <vt:variant>
        <vt:lpwstr/>
      </vt:variant>
      <vt:variant>
        <vt:i4>262220</vt:i4>
      </vt:variant>
      <vt:variant>
        <vt:i4>54</vt:i4>
      </vt:variant>
      <vt:variant>
        <vt:i4>0</vt:i4>
      </vt:variant>
      <vt:variant>
        <vt:i4>5</vt:i4>
      </vt:variant>
      <vt:variant>
        <vt:lpwstr>https://gov.wales/cymraeg-2050-welsh-language-strategy-action-plan-2019-2020</vt:lpwstr>
      </vt:variant>
      <vt:variant>
        <vt:lpwstr/>
      </vt:variant>
      <vt:variant>
        <vt:i4>6291557</vt:i4>
      </vt:variant>
      <vt:variant>
        <vt:i4>51</vt:i4>
      </vt:variant>
      <vt:variant>
        <vt:i4>0</vt:i4>
      </vt:variant>
      <vt:variant>
        <vt:i4>5</vt:i4>
      </vt:variant>
      <vt:variant>
        <vt:lpwstr>https://www.laughproject.info/</vt:lpwstr>
      </vt:variant>
      <vt:variant>
        <vt:lpwstr/>
      </vt:variant>
      <vt:variant>
        <vt:i4>917523</vt:i4>
      </vt:variant>
      <vt:variant>
        <vt:i4>48</vt:i4>
      </vt:variant>
      <vt:variant>
        <vt:i4>0</vt:i4>
      </vt:variant>
      <vt:variant>
        <vt:i4>5</vt:i4>
      </vt:variant>
      <vt:variant>
        <vt:lpwstr>https://www.cardiffmet.ac.uk/management/research/wctr/Pages/default.aspx</vt:lpwstr>
      </vt:variant>
      <vt:variant>
        <vt:lpwstr/>
      </vt:variant>
      <vt:variant>
        <vt:i4>1310744</vt:i4>
      </vt:variant>
      <vt:variant>
        <vt:i4>45</vt:i4>
      </vt:variant>
      <vt:variant>
        <vt:i4>0</vt:i4>
      </vt:variant>
      <vt:variant>
        <vt:i4>5</vt:i4>
      </vt:variant>
      <vt:variant>
        <vt:lpwstr>https://futuregenerations.wales/about-us/future-generations-act/</vt:lpwstr>
      </vt:variant>
      <vt:variant>
        <vt:lpwstr/>
      </vt:variant>
      <vt:variant>
        <vt:i4>5898254</vt:i4>
      </vt:variant>
      <vt:variant>
        <vt:i4>42</vt:i4>
      </vt:variant>
      <vt:variant>
        <vt:i4>0</vt:i4>
      </vt:variant>
      <vt:variant>
        <vt:i4>5</vt:i4>
      </vt:variant>
      <vt:variant>
        <vt:lpwstr>https://www.ecu.ac.uk/equality-charters/athena-swan/</vt:lpwstr>
      </vt:variant>
      <vt:variant>
        <vt:lpwstr/>
      </vt:variant>
      <vt:variant>
        <vt:i4>1769491</vt:i4>
      </vt:variant>
      <vt:variant>
        <vt:i4>39</vt:i4>
      </vt:variant>
      <vt:variant>
        <vt:i4>0</vt:i4>
      </vt:variant>
      <vt:variant>
        <vt:i4>5</vt:i4>
      </vt:variant>
      <vt:variant>
        <vt:lpwstr>https://www.universitiesuk.ac.uk/policy-and-analysis/reports/Pages/knowledge-exchange-concordat-consultation.aspx</vt:lpwstr>
      </vt:variant>
      <vt:variant>
        <vt:lpwstr/>
      </vt:variant>
      <vt:variant>
        <vt:i4>3866686</vt:i4>
      </vt:variant>
      <vt:variant>
        <vt:i4>36</vt:i4>
      </vt:variant>
      <vt:variant>
        <vt:i4>0</vt:i4>
      </vt:variant>
      <vt:variant>
        <vt:i4>5</vt:i4>
      </vt:variant>
      <vt:variant>
        <vt:lpwstr>https://businesswales.gov.wales/bigideas/welcome-partners-area/youth-entrepreneurship-strategy</vt:lpwstr>
      </vt:variant>
      <vt:variant>
        <vt:lpwstr/>
      </vt:variant>
      <vt:variant>
        <vt:i4>7340150</vt:i4>
      </vt:variant>
      <vt:variant>
        <vt:i4>33</vt:i4>
      </vt:variant>
      <vt:variant>
        <vt:i4>0</vt:i4>
      </vt:variant>
      <vt:variant>
        <vt:i4>5</vt:i4>
      </vt:variant>
      <vt:variant>
        <vt:lpwstr>https://upp-foundation.org/civic-university-commission/</vt:lpwstr>
      </vt:variant>
      <vt:variant>
        <vt:lpwstr/>
      </vt:variant>
      <vt:variant>
        <vt:i4>5177355</vt:i4>
      </vt:variant>
      <vt:variant>
        <vt:i4>30</vt:i4>
      </vt:variant>
      <vt:variant>
        <vt:i4>0</vt:i4>
      </vt:variant>
      <vt:variant>
        <vt:i4>5</vt:i4>
      </vt:variant>
      <vt:variant>
        <vt:lpwstr>https://gov.wales/public-services-boards</vt:lpwstr>
      </vt:variant>
      <vt:variant>
        <vt:lpwstr/>
      </vt:variant>
      <vt:variant>
        <vt:i4>5374037</vt:i4>
      </vt:variant>
      <vt:variant>
        <vt:i4>27</vt:i4>
      </vt:variant>
      <vt:variant>
        <vt:i4>0</vt:i4>
      </vt:variant>
      <vt:variant>
        <vt:i4>5</vt:i4>
      </vt:variant>
      <vt:variant>
        <vt:lpwstr>https://www.gov.uk/government/topical-events/the-uks-industrial-strategy</vt:lpwstr>
      </vt:variant>
      <vt:variant>
        <vt:lpwstr/>
      </vt:variant>
      <vt:variant>
        <vt:i4>5636100</vt:i4>
      </vt:variant>
      <vt:variant>
        <vt:i4>24</vt:i4>
      </vt:variant>
      <vt:variant>
        <vt:i4>0</vt:i4>
      </vt:variant>
      <vt:variant>
        <vt:i4>5</vt:i4>
      </vt:variant>
      <vt:variant>
        <vt:lpwstr>https://gov.wales/prosperity-all-economic-action-plan</vt:lpwstr>
      </vt:variant>
      <vt:variant>
        <vt:lpwstr/>
      </vt:variant>
      <vt:variant>
        <vt:i4>4784249</vt:i4>
      </vt:variant>
      <vt:variant>
        <vt:i4>21</vt:i4>
      </vt:variant>
      <vt:variant>
        <vt:i4>0</vt:i4>
      </vt:variant>
      <vt:variant>
        <vt:i4>5</vt:i4>
      </vt:variant>
      <vt:variant>
        <vt:lpwstr>https://www.hefcw.ac.uk/documents/publications/hefcw_reports_and_statistics/Research and Innovation the vision for Wales English.pdf</vt:lpwstr>
      </vt:variant>
      <vt:variant>
        <vt:lpwstr/>
      </vt:variant>
      <vt:variant>
        <vt:i4>852053</vt:i4>
      </vt:variant>
      <vt:variant>
        <vt:i4>18</vt:i4>
      </vt:variant>
      <vt:variant>
        <vt:i4>0</vt:i4>
      </vt:variant>
      <vt:variant>
        <vt:i4>5</vt:i4>
      </vt:variant>
      <vt:variant>
        <vt:lpwstr>https://www.socialenterprisemark.org.uk/</vt:lpwstr>
      </vt:variant>
      <vt:variant>
        <vt:lpwstr/>
      </vt:variant>
      <vt:variant>
        <vt:i4>1048599</vt:i4>
      </vt:variant>
      <vt:variant>
        <vt:i4>15</vt:i4>
      </vt:variant>
      <vt:variant>
        <vt:i4>0</vt:i4>
      </vt:variant>
      <vt:variant>
        <vt:i4>5</vt:i4>
      </vt:variant>
      <vt:variant>
        <vt:lpwstr>https://smallbusinesscharter.org/</vt:lpwstr>
      </vt:variant>
      <vt:variant>
        <vt:lpwstr/>
      </vt:variant>
      <vt:variant>
        <vt:i4>4784249</vt:i4>
      </vt:variant>
      <vt:variant>
        <vt:i4>12</vt:i4>
      </vt:variant>
      <vt:variant>
        <vt:i4>0</vt:i4>
      </vt:variant>
      <vt:variant>
        <vt:i4>5</vt:i4>
      </vt:variant>
      <vt:variant>
        <vt:lpwstr>https://www.hefcw.ac.uk/documents/publications/hefcw_reports_and_statistics/Research and Innovation the vision for Wales English.pdf</vt:lpwstr>
      </vt:variant>
      <vt:variant>
        <vt:lpwstr/>
      </vt:variant>
      <vt:variant>
        <vt:i4>983126</vt:i4>
      </vt:variant>
      <vt:variant>
        <vt:i4>9</vt:i4>
      </vt:variant>
      <vt:variant>
        <vt:i4>0</vt:i4>
      </vt:variant>
      <vt:variant>
        <vt:i4>5</vt:i4>
      </vt:variant>
      <vt:variant>
        <vt:lpwstr>https://www.cardiffmet.ac.uk/business/cse/Pages/Default.aspx</vt:lpwstr>
      </vt:variant>
      <vt:variant>
        <vt:lpwstr/>
      </vt:variant>
      <vt:variant>
        <vt:i4>4784249</vt:i4>
      </vt:variant>
      <vt:variant>
        <vt:i4>6</vt:i4>
      </vt:variant>
      <vt:variant>
        <vt:i4>0</vt:i4>
      </vt:variant>
      <vt:variant>
        <vt:i4>5</vt:i4>
      </vt:variant>
      <vt:variant>
        <vt:lpwstr>https://www.hefcw.ac.uk/documents/publications/hefcw_reports_and_statistics/Research and Innovation the vision for Wales English.pdf</vt:lpwstr>
      </vt:variant>
      <vt:variant>
        <vt:lpwstr/>
      </vt:variant>
      <vt:variant>
        <vt:i4>6881378</vt:i4>
      </vt:variant>
      <vt:variant>
        <vt:i4>3</vt:i4>
      </vt:variant>
      <vt:variant>
        <vt:i4>0</vt:i4>
      </vt:variant>
      <vt:variant>
        <vt:i4>5</vt:i4>
      </vt:variant>
      <vt:variant>
        <vt:lpwstr>https://www.southwales.ac.uk/research/work-us/strategic-insight-programme-sip/</vt:lpwstr>
      </vt:variant>
      <vt:variant>
        <vt:lpwstr/>
      </vt:variant>
      <vt:variant>
        <vt:i4>3342429</vt:i4>
      </vt:variant>
      <vt:variant>
        <vt:i4>0</vt:i4>
      </vt:variant>
      <vt:variant>
        <vt:i4>0</vt:i4>
      </vt:variant>
      <vt:variant>
        <vt:i4>5</vt:i4>
      </vt:variant>
      <vt:variant>
        <vt:lpwstr>mailto:mtaylor@cardiffmet.ac.uk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Morris</dc:creator>
  <cp:keywords/>
  <dc:description/>
  <cp:lastModifiedBy>Matthew Taylor</cp:lastModifiedBy>
  <cp:revision>16</cp:revision>
  <cp:lastPrinted>2020-01-22T17:07:00Z</cp:lastPrinted>
  <dcterms:created xsi:type="dcterms:W3CDTF">2021-09-15T16:45:00Z</dcterms:created>
  <dcterms:modified xsi:type="dcterms:W3CDTF">2022-01-12T10:30:00Z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0x0101007CB5CFEFCA3B9C46B2D1FF3CC2772262</vt:lpwstr>
  </property>
  <property fmtid="{D5CDD505-2E9C-101B-9397-08002B2CF9AE}" pid="3" name="Order">
    <vt:r8>10200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